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190" w:rsidRPr="00150569" w:rsidRDefault="00377190" w:rsidP="00377190">
      <w:pPr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  <w:r w:rsidRPr="00150569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377190" w:rsidRPr="00150569" w:rsidRDefault="00377190" w:rsidP="00377190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50569">
        <w:rPr>
          <w:rFonts w:ascii="Arial" w:hAnsi="Arial" w:cs="Arial"/>
          <w:b/>
          <w:sz w:val="24"/>
          <w:szCs w:val="24"/>
        </w:rPr>
        <w:t>КРАСНОЯРСКИЙ  КРАЙ</w:t>
      </w:r>
    </w:p>
    <w:p w:rsidR="00377190" w:rsidRPr="00150569" w:rsidRDefault="00377190" w:rsidP="00377190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50569">
        <w:rPr>
          <w:rFonts w:ascii="Arial" w:hAnsi="Arial" w:cs="Arial"/>
          <w:b/>
          <w:sz w:val="24"/>
          <w:szCs w:val="24"/>
        </w:rPr>
        <w:t>РАЗДОЛИНСКИЙ ПОСЕЛКОВЫЙ СОВЕТ ДЕПУТАТОВ</w:t>
      </w:r>
    </w:p>
    <w:p w:rsidR="00377190" w:rsidRPr="00150569" w:rsidRDefault="00377190" w:rsidP="00377190">
      <w:pPr>
        <w:rPr>
          <w:rFonts w:ascii="Arial" w:hAnsi="Arial" w:cs="Arial"/>
          <w:b/>
          <w:sz w:val="24"/>
          <w:szCs w:val="24"/>
        </w:rPr>
      </w:pPr>
    </w:p>
    <w:p w:rsidR="00377190" w:rsidRPr="00150569" w:rsidRDefault="00377190" w:rsidP="00377190">
      <w:pPr>
        <w:jc w:val="center"/>
        <w:rPr>
          <w:rFonts w:ascii="Arial" w:hAnsi="Arial" w:cs="Arial"/>
          <w:b/>
          <w:sz w:val="24"/>
          <w:szCs w:val="24"/>
        </w:rPr>
      </w:pPr>
      <w:r w:rsidRPr="00150569">
        <w:rPr>
          <w:rFonts w:ascii="Arial" w:hAnsi="Arial" w:cs="Arial"/>
          <w:b/>
          <w:sz w:val="24"/>
          <w:szCs w:val="24"/>
        </w:rPr>
        <w:t>ПОСТАНОВЛЕНИЕ</w:t>
      </w:r>
    </w:p>
    <w:p w:rsidR="00377190" w:rsidRPr="00150569" w:rsidRDefault="00377190" w:rsidP="00377190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3284"/>
        <w:gridCol w:w="3284"/>
        <w:gridCol w:w="3285"/>
      </w:tblGrid>
      <w:tr w:rsidR="00377190" w:rsidRPr="00150569" w:rsidTr="00256A28">
        <w:tc>
          <w:tcPr>
            <w:tcW w:w="3284" w:type="dxa"/>
          </w:tcPr>
          <w:p w:rsidR="00377190" w:rsidRPr="00150569" w:rsidRDefault="00377190" w:rsidP="003771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569">
              <w:rPr>
                <w:rFonts w:ascii="Arial" w:hAnsi="Arial" w:cs="Arial"/>
                <w:sz w:val="24"/>
                <w:szCs w:val="24"/>
              </w:rPr>
              <w:t>26.07.2024 г</w:t>
            </w:r>
          </w:p>
        </w:tc>
        <w:tc>
          <w:tcPr>
            <w:tcW w:w="3284" w:type="dxa"/>
          </w:tcPr>
          <w:p w:rsidR="00377190" w:rsidRPr="00150569" w:rsidRDefault="00377190" w:rsidP="00256A2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569">
              <w:rPr>
                <w:rFonts w:ascii="Arial" w:hAnsi="Arial" w:cs="Arial"/>
                <w:sz w:val="24"/>
                <w:szCs w:val="24"/>
              </w:rPr>
              <w:t>п  Раздолинск</w:t>
            </w:r>
          </w:p>
        </w:tc>
        <w:tc>
          <w:tcPr>
            <w:tcW w:w="3285" w:type="dxa"/>
          </w:tcPr>
          <w:p w:rsidR="00377190" w:rsidRPr="00150569" w:rsidRDefault="00377190" w:rsidP="00377190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0569">
              <w:rPr>
                <w:rFonts w:ascii="Arial" w:hAnsi="Arial" w:cs="Arial"/>
                <w:sz w:val="24"/>
                <w:szCs w:val="24"/>
              </w:rPr>
              <w:t xml:space="preserve">№   </w:t>
            </w:r>
            <w:r w:rsidR="000F5EAE" w:rsidRPr="00150569">
              <w:rPr>
                <w:rFonts w:ascii="Arial" w:hAnsi="Arial" w:cs="Arial"/>
                <w:sz w:val="24"/>
                <w:szCs w:val="24"/>
              </w:rPr>
              <w:t>109</w:t>
            </w:r>
            <w:bookmarkStart w:id="0" w:name="_GoBack"/>
            <w:bookmarkEnd w:id="0"/>
          </w:p>
        </w:tc>
      </w:tr>
    </w:tbl>
    <w:p w:rsidR="00377190" w:rsidRPr="00150569" w:rsidRDefault="00377190" w:rsidP="00377190">
      <w:pPr>
        <w:rPr>
          <w:rFonts w:ascii="Arial" w:hAnsi="Arial" w:cs="Arial"/>
          <w:sz w:val="24"/>
          <w:szCs w:val="24"/>
        </w:rPr>
      </w:pPr>
    </w:p>
    <w:p w:rsidR="00377190" w:rsidRPr="00150569" w:rsidRDefault="00377190" w:rsidP="00377190">
      <w:pPr>
        <w:rPr>
          <w:rFonts w:ascii="Arial" w:hAnsi="Arial" w:cs="Arial"/>
          <w:sz w:val="24"/>
          <w:szCs w:val="24"/>
        </w:rPr>
      </w:pPr>
      <w:r w:rsidRPr="00150569">
        <w:rPr>
          <w:rFonts w:ascii="Arial" w:hAnsi="Arial" w:cs="Arial"/>
          <w:sz w:val="24"/>
          <w:szCs w:val="24"/>
        </w:rPr>
        <w:t>О внесении изменений и дополнений в постановление № 170 от 29.12.2023 г «Об утверждении перечня главных администраторов доходов бюджета»</w:t>
      </w:r>
    </w:p>
    <w:p w:rsidR="00377190" w:rsidRPr="00150569" w:rsidRDefault="00377190" w:rsidP="00377190">
      <w:pPr>
        <w:jc w:val="both"/>
        <w:rPr>
          <w:rFonts w:ascii="Arial" w:hAnsi="Arial" w:cs="Arial"/>
          <w:sz w:val="24"/>
          <w:szCs w:val="24"/>
        </w:rPr>
      </w:pPr>
    </w:p>
    <w:p w:rsidR="00377190" w:rsidRPr="00150569" w:rsidRDefault="00377190" w:rsidP="0037719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77190" w:rsidRPr="00150569" w:rsidRDefault="00150569" w:rsidP="0037719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77190" w:rsidRPr="00150569">
        <w:rPr>
          <w:rFonts w:ascii="Arial" w:hAnsi="Arial" w:cs="Arial"/>
          <w:sz w:val="24"/>
          <w:szCs w:val="24"/>
        </w:rPr>
        <w:t xml:space="preserve">В соответствии с </w:t>
      </w:r>
      <w:hyperlink r:id="rId5" w:history="1">
        <w:r w:rsidR="00377190" w:rsidRPr="00150569">
          <w:rPr>
            <w:rFonts w:ascii="Arial" w:hAnsi="Arial" w:cs="Arial"/>
            <w:sz w:val="24"/>
            <w:szCs w:val="24"/>
          </w:rPr>
          <w:t>пунктом 3.2 статьи 160.1</w:t>
        </w:r>
      </w:hyperlink>
      <w:r w:rsidR="00377190" w:rsidRPr="00150569">
        <w:rPr>
          <w:rFonts w:ascii="Arial" w:hAnsi="Arial" w:cs="Arial"/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16.09.2021г. № 1569 «</w:t>
      </w:r>
      <w:r w:rsidR="00377190" w:rsidRPr="00150569">
        <w:rPr>
          <w:rFonts w:ascii="Arial" w:hAnsi="Arial" w:cs="Arial"/>
          <w:iCs/>
          <w:color w:val="000000"/>
          <w:sz w:val="24"/>
          <w:szCs w:val="24"/>
          <w:shd w:val="clear" w:color="auto" w:fill="FDFDFD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hyperlink r:id="rId6" w:history="1">
        <w:r w:rsidR="00377190" w:rsidRPr="00150569">
          <w:rPr>
            <w:rFonts w:ascii="Arial" w:hAnsi="Arial" w:cs="Arial"/>
            <w:sz w:val="24"/>
            <w:szCs w:val="24"/>
          </w:rPr>
          <w:t>статьей 8</w:t>
        </w:r>
      </w:hyperlink>
      <w:r w:rsidR="00377190" w:rsidRPr="00150569">
        <w:rPr>
          <w:rFonts w:ascii="Arial" w:hAnsi="Arial" w:cs="Arial"/>
          <w:sz w:val="24"/>
          <w:szCs w:val="24"/>
        </w:rPr>
        <w:t xml:space="preserve"> Устава поселка Раздолинск Мотыгинского района Красноярского края, статьей 7 решения Раздолинского поселкового Совета депутатов16.10.2017  № 51 «Об  утверждении Положения о бюджетном процессе в муниципальном образовании поселок Раздолинск Мотыгинского района Красноярского края» ПОСТАНОВЛЯЮ:</w:t>
      </w:r>
    </w:p>
    <w:p w:rsidR="00377190" w:rsidRPr="00150569" w:rsidRDefault="00377190" w:rsidP="00377190">
      <w:pPr>
        <w:pStyle w:val="a4"/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50569">
        <w:rPr>
          <w:rFonts w:ascii="Arial" w:hAnsi="Arial" w:cs="Arial"/>
          <w:sz w:val="24"/>
          <w:szCs w:val="24"/>
        </w:rPr>
        <w:t xml:space="preserve">Внести в приложение  «Перечень главных администраторов» следующие изменения: </w:t>
      </w:r>
    </w:p>
    <w:p w:rsidR="00377190" w:rsidRPr="00150569" w:rsidRDefault="00377190" w:rsidP="0037719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0569">
        <w:rPr>
          <w:rFonts w:ascii="Arial" w:hAnsi="Arial" w:cs="Arial"/>
          <w:sz w:val="24"/>
          <w:szCs w:val="24"/>
        </w:rPr>
        <w:t>1.1   Дополнить кодами бюджетной классификации «</w:t>
      </w:r>
      <w:r w:rsidRPr="00150569">
        <w:rPr>
          <w:rFonts w:ascii="Arial" w:hAnsi="Arial" w:cs="Arial"/>
          <w:sz w:val="24"/>
          <w:szCs w:val="24"/>
          <w:shd w:val="clear" w:color="auto" w:fill="FFFFFF"/>
        </w:rPr>
        <w:t>55420249999138604150 Прочие межбюджетные трансферты передаваемые бюджетам городских поселений (проведение мероприятий по трудовому воспитанию несовершеннолетних</w:t>
      </w:r>
      <w:r w:rsidRPr="00150569">
        <w:rPr>
          <w:rFonts w:ascii="Arial" w:hAnsi="Arial" w:cs="Arial"/>
          <w:color w:val="000000"/>
          <w:sz w:val="24"/>
          <w:szCs w:val="24"/>
        </w:rPr>
        <w:t>)»;</w:t>
      </w:r>
    </w:p>
    <w:p w:rsidR="00377190" w:rsidRPr="00150569" w:rsidRDefault="00377190" w:rsidP="0037719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0569">
        <w:rPr>
          <w:rFonts w:ascii="Arial" w:hAnsi="Arial" w:cs="Arial"/>
          <w:sz w:val="24"/>
          <w:szCs w:val="24"/>
          <w:shd w:val="clear" w:color="auto" w:fill="FFFFFF"/>
        </w:rPr>
        <w:t>«55420229999138913150 Прочие субсидии бюджетам городских поселений (на освобождение территории Мотыгинского района от несанкционированных свалок )</w:t>
      </w:r>
    </w:p>
    <w:p w:rsidR="00377190" w:rsidRPr="00150569" w:rsidRDefault="00377190" w:rsidP="00377190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50569">
        <w:rPr>
          <w:rFonts w:ascii="Arial" w:hAnsi="Arial" w:cs="Arial"/>
          <w:sz w:val="24"/>
          <w:szCs w:val="24"/>
        </w:rPr>
        <w:t>Опубликовать постановление на «Официальном сайте администрации поселка Раздолинск» в печатном издании администрации поселка «</w:t>
      </w:r>
      <w:proofErr w:type="spellStart"/>
      <w:r w:rsidRPr="00150569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150569">
        <w:rPr>
          <w:rFonts w:ascii="Arial" w:hAnsi="Arial" w:cs="Arial"/>
          <w:sz w:val="24"/>
          <w:szCs w:val="24"/>
        </w:rPr>
        <w:t xml:space="preserve"> вестник».</w:t>
      </w:r>
    </w:p>
    <w:p w:rsidR="00377190" w:rsidRPr="00150569" w:rsidRDefault="00377190" w:rsidP="00377190">
      <w:pPr>
        <w:pStyle w:val="a4"/>
        <w:numPr>
          <w:ilvl w:val="0"/>
          <w:numId w:val="1"/>
        </w:numPr>
        <w:tabs>
          <w:tab w:val="left" w:pos="0"/>
        </w:tabs>
        <w:spacing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50569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</w:t>
      </w:r>
      <w:r w:rsidRPr="00150569">
        <w:rPr>
          <w:rFonts w:ascii="Arial" w:hAnsi="Arial" w:cs="Arial"/>
          <w:sz w:val="24"/>
          <w:szCs w:val="24"/>
        </w:rPr>
        <w:br/>
        <w:t>его официального опубликования.</w:t>
      </w:r>
    </w:p>
    <w:p w:rsidR="00377190" w:rsidRPr="00150569" w:rsidRDefault="00377190" w:rsidP="00377190">
      <w:pPr>
        <w:spacing w:line="276" w:lineRule="auto"/>
        <w:rPr>
          <w:rFonts w:ascii="Arial" w:hAnsi="Arial" w:cs="Arial"/>
          <w:sz w:val="24"/>
          <w:szCs w:val="24"/>
        </w:rPr>
      </w:pPr>
    </w:p>
    <w:p w:rsidR="00377190" w:rsidRPr="00150569" w:rsidRDefault="00377190" w:rsidP="00377190">
      <w:pPr>
        <w:rPr>
          <w:rFonts w:ascii="Arial" w:hAnsi="Arial" w:cs="Arial"/>
          <w:sz w:val="24"/>
          <w:szCs w:val="24"/>
        </w:rPr>
      </w:pPr>
    </w:p>
    <w:p w:rsidR="00377190" w:rsidRPr="00150569" w:rsidRDefault="00377190" w:rsidP="00377190">
      <w:pPr>
        <w:rPr>
          <w:rFonts w:ascii="Arial" w:eastAsia="SimSun" w:hAnsi="Arial" w:cs="Arial"/>
          <w:sz w:val="24"/>
          <w:szCs w:val="24"/>
          <w:lang w:eastAsia="ar-SA"/>
        </w:rPr>
      </w:pPr>
      <w:r w:rsidRPr="00150569">
        <w:rPr>
          <w:rFonts w:ascii="Arial" w:eastAsia="SimSun" w:hAnsi="Arial" w:cs="Arial"/>
          <w:sz w:val="24"/>
          <w:szCs w:val="24"/>
          <w:lang w:eastAsia="ar-SA"/>
        </w:rPr>
        <w:t>Заместитель главы администрации                                               А.А.Безруких</w:t>
      </w:r>
    </w:p>
    <w:p w:rsidR="00377190" w:rsidRPr="00150569" w:rsidRDefault="00377190" w:rsidP="00377190">
      <w:pPr>
        <w:rPr>
          <w:rFonts w:ascii="Arial" w:eastAsia="SimSun" w:hAnsi="Arial" w:cs="Arial"/>
          <w:sz w:val="24"/>
          <w:szCs w:val="24"/>
          <w:lang w:eastAsia="ar-SA"/>
        </w:rPr>
      </w:pPr>
    </w:p>
    <w:p w:rsidR="00377190" w:rsidRPr="00150569" w:rsidRDefault="00377190" w:rsidP="00377190">
      <w:pPr>
        <w:rPr>
          <w:rFonts w:ascii="Arial" w:eastAsia="SimSun" w:hAnsi="Arial" w:cs="Arial"/>
          <w:sz w:val="24"/>
          <w:szCs w:val="24"/>
          <w:lang w:eastAsia="ar-SA"/>
        </w:rPr>
      </w:pPr>
    </w:p>
    <w:p w:rsidR="00377190" w:rsidRPr="00150569" w:rsidRDefault="00377190" w:rsidP="00377190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77190" w:rsidRPr="00150569" w:rsidRDefault="00377190" w:rsidP="00377190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77190" w:rsidRPr="00150569" w:rsidRDefault="00377190" w:rsidP="00377190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77190" w:rsidRPr="00150569" w:rsidRDefault="00377190" w:rsidP="00377190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77190" w:rsidRPr="00150569" w:rsidRDefault="00377190" w:rsidP="00377190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77190" w:rsidRPr="00150569" w:rsidRDefault="00377190" w:rsidP="00377190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E0EC2" w:rsidRPr="00613340" w:rsidRDefault="004E0EC2" w:rsidP="004E0EC2">
      <w:pPr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  <w:r w:rsidRPr="00613340">
        <w:rPr>
          <w:rFonts w:ascii="Arial" w:hAnsi="Arial" w:cs="Arial"/>
          <w:b/>
          <w:sz w:val="24"/>
          <w:szCs w:val="24"/>
        </w:rPr>
        <w:lastRenderedPageBreak/>
        <w:t>РОССИЙСКАЯ ФЕДЕРАЦИЯ</w:t>
      </w:r>
    </w:p>
    <w:p w:rsidR="004E0EC2" w:rsidRPr="00613340" w:rsidRDefault="004E0EC2" w:rsidP="004E0EC2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13340">
        <w:rPr>
          <w:rFonts w:ascii="Arial" w:hAnsi="Arial" w:cs="Arial"/>
          <w:b/>
          <w:sz w:val="24"/>
          <w:szCs w:val="24"/>
        </w:rPr>
        <w:t>КРАСНОЯРСКИЙ  КРАЙ</w:t>
      </w:r>
    </w:p>
    <w:p w:rsidR="004E0EC2" w:rsidRPr="00613340" w:rsidRDefault="004E0EC2" w:rsidP="004E0EC2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13340">
        <w:rPr>
          <w:rFonts w:ascii="Arial" w:hAnsi="Arial" w:cs="Arial"/>
          <w:b/>
          <w:sz w:val="24"/>
          <w:szCs w:val="24"/>
        </w:rPr>
        <w:t>РАЗДОЛИНСКИЙ ПОСЕЛКОВЫЙ СОВЕТ ДЕПУТАТОВ</w:t>
      </w:r>
    </w:p>
    <w:p w:rsidR="004E0EC2" w:rsidRPr="00613340" w:rsidRDefault="004E0EC2" w:rsidP="004E0EC2">
      <w:pPr>
        <w:rPr>
          <w:rFonts w:ascii="Arial" w:hAnsi="Arial" w:cs="Arial"/>
          <w:b/>
          <w:sz w:val="24"/>
          <w:szCs w:val="24"/>
        </w:rPr>
      </w:pPr>
    </w:p>
    <w:p w:rsidR="004E0EC2" w:rsidRPr="00613340" w:rsidRDefault="004E0EC2" w:rsidP="004E0EC2">
      <w:pPr>
        <w:jc w:val="center"/>
        <w:rPr>
          <w:rFonts w:ascii="Arial" w:hAnsi="Arial" w:cs="Arial"/>
          <w:b/>
          <w:sz w:val="24"/>
          <w:szCs w:val="24"/>
        </w:rPr>
      </w:pPr>
      <w:r w:rsidRPr="00613340">
        <w:rPr>
          <w:rFonts w:ascii="Arial" w:hAnsi="Arial" w:cs="Arial"/>
          <w:b/>
          <w:sz w:val="24"/>
          <w:szCs w:val="24"/>
        </w:rPr>
        <w:t>ПОСТАНОВЛЕНИЕ</w:t>
      </w:r>
    </w:p>
    <w:p w:rsidR="004E0EC2" w:rsidRPr="00BE67B3" w:rsidRDefault="00BE67B3" w:rsidP="004E0EC2">
      <w:pPr>
        <w:ind w:firstLine="709"/>
        <w:jc w:val="center"/>
        <w:rPr>
          <w:rFonts w:ascii="Arial" w:hAnsi="Arial" w:cs="Arial"/>
          <w:i/>
          <w:sz w:val="22"/>
          <w:szCs w:val="22"/>
        </w:rPr>
      </w:pPr>
      <w:r w:rsidRPr="00BE67B3">
        <w:rPr>
          <w:rFonts w:ascii="Arial" w:hAnsi="Arial" w:cs="Arial"/>
          <w:i/>
          <w:sz w:val="22"/>
          <w:szCs w:val="22"/>
        </w:rPr>
        <w:t>(в редакции постановления от 26.07.2024</w:t>
      </w:r>
      <w:r w:rsidR="004E783B">
        <w:rPr>
          <w:rFonts w:ascii="Arial" w:hAnsi="Arial" w:cs="Arial"/>
          <w:i/>
          <w:sz w:val="22"/>
          <w:szCs w:val="22"/>
        </w:rPr>
        <w:t xml:space="preserve"> №109</w:t>
      </w:r>
      <w:r w:rsidRPr="00BE67B3">
        <w:rPr>
          <w:rFonts w:ascii="Arial" w:hAnsi="Arial" w:cs="Arial"/>
          <w:i/>
          <w:sz w:val="22"/>
          <w:szCs w:val="22"/>
        </w:rPr>
        <w:t>)</w:t>
      </w:r>
    </w:p>
    <w:tbl>
      <w:tblPr>
        <w:tblW w:w="0" w:type="auto"/>
        <w:tblLayout w:type="fixed"/>
        <w:tblLook w:val="01E0"/>
      </w:tblPr>
      <w:tblGrid>
        <w:gridCol w:w="3284"/>
        <w:gridCol w:w="3284"/>
        <w:gridCol w:w="3285"/>
      </w:tblGrid>
      <w:tr w:rsidR="004E0EC2" w:rsidRPr="00613340" w:rsidTr="003D1781">
        <w:tc>
          <w:tcPr>
            <w:tcW w:w="3284" w:type="dxa"/>
          </w:tcPr>
          <w:p w:rsidR="00BE67B3" w:rsidRDefault="00BE67B3" w:rsidP="003D17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0EC2" w:rsidRPr="00613340" w:rsidRDefault="004E0EC2" w:rsidP="003D17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29.12.2023г</w:t>
            </w:r>
          </w:p>
        </w:tc>
        <w:tc>
          <w:tcPr>
            <w:tcW w:w="3284" w:type="dxa"/>
          </w:tcPr>
          <w:p w:rsidR="00BE67B3" w:rsidRDefault="00BE67B3" w:rsidP="003D178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0EC2" w:rsidRPr="00613340" w:rsidRDefault="00BE67B3" w:rsidP="003D178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</w:t>
            </w:r>
            <w:r w:rsidR="004E0EC2" w:rsidRPr="00613340">
              <w:rPr>
                <w:rFonts w:ascii="Arial" w:hAnsi="Arial" w:cs="Arial"/>
                <w:sz w:val="24"/>
                <w:szCs w:val="24"/>
              </w:rPr>
              <w:t xml:space="preserve"> Раздолинск</w:t>
            </w:r>
          </w:p>
        </w:tc>
        <w:tc>
          <w:tcPr>
            <w:tcW w:w="3285" w:type="dxa"/>
          </w:tcPr>
          <w:p w:rsidR="00BE67B3" w:rsidRDefault="00BE67B3" w:rsidP="003D1781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0EC2" w:rsidRPr="00613340" w:rsidRDefault="004E0EC2" w:rsidP="003D1781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№ 170</w:t>
            </w:r>
          </w:p>
        </w:tc>
      </w:tr>
    </w:tbl>
    <w:p w:rsidR="004E0EC2" w:rsidRPr="00613340" w:rsidRDefault="004E0EC2" w:rsidP="004E0EC2">
      <w:pPr>
        <w:rPr>
          <w:rFonts w:ascii="Arial" w:hAnsi="Arial" w:cs="Arial"/>
          <w:sz w:val="24"/>
          <w:szCs w:val="24"/>
        </w:rPr>
      </w:pPr>
    </w:p>
    <w:p w:rsidR="004E0EC2" w:rsidRPr="00613340" w:rsidRDefault="004E0EC2" w:rsidP="004E0EC2">
      <w:pPr>
        <w:rPr>
          <w:rFonts w:ascii="Arial" w:hAnsi="Arial" w:cs="Arial"/>
          <w:sz w:val="24"/>
          <w:szCs w:val="24"/>
        </w:rPr>
      </w:pPr>
      <w:r w:rsidRPr="00613340">
        <w:rPr>
          <w:rFonts w:ascii="Arial" w:hAnsi="Arial" w:cs="Arial"/>
          <w:sz w:val="24"/>
          <w:szCs w:val="24"/>
        </w:rPr>
        <w:t>Об утверждении перечня</w:t>
      </w:r>
    </w:p>
    <w:p w:rsidR="004E0EC2" w:rsidRPr="00613340" w:rsidRDefault="004E0EC2" w:rsidP="004E0EC2">
      <w:pPr>
        <w:rPr>
          <w:rFonts w:ascii="Arial" w:hAnsi="Arial" w:cs="Arial"/>
          <w:sz w:val="24"/>
          <w:szCs w:val="24"/>
        </w:rPr>
      </w:pPr>
      <w:r w:rsidRPr="00613340">
        <w:rPr>
          <w:rFonts w:ascii="Arial" w:hAnsi="Arial" w:cs="Arial"/>
          <w:sz w:val="24"/>
          <w:szCs w:val="24"/>
        </w:rPr>
        <w:t xml:space="preserve">главных администраторов </w:t>
      </w:r>
    </w:p>
    <w:p w:rsidR="004E0EC2" w:rsidRPr="00613340" w:rsidRDefault="004E0EC2" w:rsidP="004E0EC2">
      <w:pPr>
        <w:rPr>
          <w:rFonts w:ascii="Arial" w:hAnsi="Arial" w:cs="Arial"/>
          <w:sz w:val="24"/>
          <w:szCs w:val="24"/>
        </w:rPr>
      </w:pPr>
      <w:r w:rsidRPr="00613340">
        <w:rPr>
          <w:rFonts w:ascii="Arial" w:hAnsi="Arial" w:cs="Arial"/>
          <w:sz w:val="24"/>
          <w:szCs w:val="24"/>
        </w:rPr>
        <w:t>доходов бюджета</w:t>
      </w:r>
    </w:p>
    <w:p w:rsidR="004E0EC2" w:rsidRPr="00613340" w:rsidRDefault="004E0EC2" w:rsidP="004E0EC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E0EC2" w:rsidRPr="00613340" w:rsidRDefault="004E0EC2" w:rsidP="004E0EC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3340">
        <w:rPr>
          <w:rFonts w:ascii="Arial" w:hAnsi="Arial" w:cs="Arial"/>
          <w:sz w:val="24"/>
          <w:szCs w:val="24"/>
        </w:rPr>
        <w:t xml:space="preserve">В соответствии с </w:t>
      </w:r>
      <w:hyperlink r:id="rId7" w:history="1">
        <w:r w:rsidRPr="00613340">
          <w:rPr>
            <w:rFonts w:ascii="Arial" w:hAnsi="Arial" w:cs="Arial"/>
            <w:sz w:val="24"/>
            <w:szCs w:val="24"/>
          </w:rPr>
          <w:t>пунктом 3.2 статьи 160.1</w:t>
        </w:r>
      </w:hyperlink>
      <w:r w:rsidRPr="00613340">
        <w:rPr>
          <w:rFonts w:ascii="Arial" w:hAnsi="Arial" w:cs="Arial"/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16.09.2021г. № 1569 «</w:t>
      </w:r>
      <w:r w:rsidRPr="00613340">
        <w:rPr>
          <w:rFonts w:ascii="Arial" w:hAnsi="Arial" w:cs="Arial"/>
          <w:iCs/>
          <w:color w:val="000000"/>
          <w:sz w:val="24"/>
          <w:szCs w:val="24"/>
          <w:shd w:val="clear" w:color="auto" w:fill="FDFDFD"/>
        </w:rPr>
        <w:t xml:space="preserve"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hyperlink r:id="rId8" w:history="1">
        <w:r w:rsidRPr="00613340">
          <w:rPr>
            <w:rFonts w:ascii="Arial" w:hAnsi="Arial" w:cs="Arial"/>
            <w:sz w:val="24"/>
            <w:szCs w:val="24"/>
          </w:rPr>
          <w:t>статьей 8</w:t>
        </w:r>
      </w:hyperlink>
      <w:r w:rsidRPr="00613340">
        <w:rPr>
          <w:rFonts w:ascii="Arial" w:hAnsi="Arial" w:cs="Arial"/>
          <w:sz w:val="24"/>
          <w:szCs w:val="24"/>
        </w:rPr>
        <w:t xml:space="preserve"> Устава поселка Раздолинск Мотыгинского района Красноярского края, статьей 7 решения </w:t>
      </w:r>
      <w:proofErr w:type="spellStart"/>
      <w:r w:rsidRPr="00613340">
        <w:rPr>
          <w:rFonts w:ascii="Arial" w:hAnsi="Arial" w:cs="Arial"/>
          <w:sz w:val="24"/>
          <w:szCs w:val="24"/>
        </w:rPr>
        <w:t>Раздолинского</w:t>
      </w:r>
      <w:proofErr w:type="spellEnd"/>
      <w:r w:rsidRPr="00613340">
        <w:rPr>
          <w:rFonts w:ascii="Arial" w:hAnsi="Arial" w:cs="Arial"/>
          <w:sz w:val="24"/>
          <w:szCs w:val="24"/>
        </w:rPr>
        <w:t xml:space="preserve"> поселкового Совета депутатов16.10.2017 № 51 «Об утверждении Положения о бюджетном процессе в </w:t>
      </w:r>
      <w:proofErr w:type="spellStart"/>
      <w:r w:rsidRPr="00613340">
        <w:rPr>
          <w:rFonts w:ascii="Arial" w:hAnsi="Arial" w:cs="Arial"/>
          <w:sz w:val="24"/>
          <w:szCs w:val="24"/>
        </w:rPr>
        <w:t>муниципальномобразовании</w:t>
      </w:r>
      <w:proofErr w:type="spellEnd"/>
      <w:r w:rsidRPr="00613340">
        <w:rPr>
          <w:rFonts w:ascii="Arial" w:hAnsi="Arial" w:cs="Arial"/>
          <w:sz w:val="24"/>
          <w:szCs w:val="24"/>
        </w:rPr>
        <w:t xml:space="preserve"> поселок Раздолинск Мотыгинского района Красноярского края»,</w:t>
      </w:r>
    </w:p>
    <w:p w:rsidR="004E0EC2" w:rsidRPr="00613340" w:rsidRDefault="004E0EC2" w:rsidP="004E0EC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13340">
        <w:rPr>
          <w:rFonts w:ascii="Arial" w:hAnsi="Arial" w:cs="Arial"/>
          <w:sz w:val="24"/>
          <w:szCs w:val="24"/>
        </w:rPr>
        <w:t>ПОСТАНОВЛЯЮ:</w:t>
      </w:r>
    </w:p>
    <w:p w:rsidR="004E0EC2" w:rsidRPr="00613340" w:rsidRDefault="004E0EC2" w:rsidP="004E0EC2">
      <w:pPr>
        <w:pStyle w:val="a4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13340">
        <w:rPr>
          <w:rFonts w:ascii="Arial" w:hAnsi="Arial" w:cs="Arial"/>
          <w:sz w:val="24"/>
          <w:szCs w:val="24"/>
        </w:rPr>
        <w:t>Утвердить перечень главных администраторов доходов местного бюджета согласно приложению.</w:t>
      </w:r>
    </w:p>
    <w:p w:rsidR="004E0EC2" w:rsidRPr="00613340" w:rsidRDefault="004E0EC2" w:rsidP="004E0EC2">
      <w:pPr>
        <w:pStyle w:val="a4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13340">
        <w:rPr>
          <w:rFonts w:ascii="Arial" w:hAnsi="Arial" w:cs="Arial"/>
          <w:sz w:val="24"/>
          <w:szCs w:val="24"/>
        </w:rPr>
        <w:t xml:space="preserve">Настоящее постановление применяется к правоотношениям, возникающим при составлении и исполнении бюджета, начиная </w:t>
      </w:r>
      <w:r w:rsidRPr="00613340">
        <w:rPr>
          <w:rFonts w:ascii="Arial" w:hAnsi="Arial" w:cs="Arial"/>
          <w:sz w:val="24"/>
          <w:szCs w:val="24"/>
        </w:rPr>
        <w:br/>
        <w:t>с бюджета на 2024 год и плановый период 2025-2026 годов</w:t>
      </w:r>
    </w:p>
    <w:p w:rsidR="004E0EC2" w:rsidRPr="00613340" w:rsidRDefault="004E0EC2" w:rsidP="004E0EC2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613340">
        <w:rPr>
          <w:rFonts w:ascii="Arial" w:hAnsi="Arial" w:cs="Arial"/>
          <w:sz w:val="24"/>
          <w:szCs w:val="24"/>
        </w:rPr>
        <w:t>Опубликовать постановление на «Официальном сайте администрации поселка Раздолинск» (</w:t>
      </w:r>
      <w:proofErr w:type="spellStart"/>
      <w:r w:rsidR="0043454A" w:rsidRPr="0043454A">
        <w:fldChar w:fldCharType="begin"/>
      </w:r>
      <w:r w:rsidRPr="00613340">
        <w:rPr>
          <w:rFonts w:ascii="Arial" w:hAnsi="Arial" w:cs="Arial"/>
          <w:sz w:val="24"/>
          <w:szCs w:val="24"/>
        </w:rPr>
        <w:instrText xml:space="preserve"> HYPERLINK "http://www.zakon.krskstate.ru" </w:instrText>
      </w:r>
      <w:r w:rsidR="0043454A" w:rsidRPr="0043454A">
        <w:fldChar w:fldCharType="separate"/>
      </w:r>
      <w:r w:rsidRPr="00613340">
        <w:rPr>
          <w:rStyle w:val="a3"/>
          <w:rFonts w:ascii="Arial" w:hAnsi="Arial" w:cs="Arial"/>
          <w:sz w:val="24"/>
          <w:szCs w:val="24"/>
        </w:rPr>
        <w:t>раздолинск.рф</w:t>
      </w:r>
      <w:proofErr w:type="spellEnd"/>
      <w:r w:rsidR="0043454A" w:rsidRPr="00613340">
        <w:rPr>
          <w:rStyle w:val="a3"/>
          <w:rFonts w:ascii="Arial" w:hAnsi="Arial" w:cs="Arial"/>
          <w:sz w:val="24"/>
          <w:szCs w:val="24"/>
        </w:rPr>
        <w:fldChar w:fldCharType="end"/>
      </w:r>
      <w:r w:rsidRPr="00613340">
        <w:rPr>
          <w:rFonts w:ascii="Arial" w:hAnsi="Arial" w:cs="Arial"/>
          <w:sz w:val="24"/>
          <w:szCs w:val="24"/>
        </w:rPr>
        <w:t>), в печатном издании администрации поселка «</w:t>
      </w:r>
      <w:proofErr w:type="spellStart"/>
      <w:r w:rsidRPr="00613340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613340">
        <w:rPr>
          <w:rFonts w:ascii="Arial" w:hAnsi="Arial" w:cs="Arial"/>
          <w:sz w:val="24"/>
          <w:szCs w:val="24"/>
        </w:rPr>
        <w:t xml:space="preserve"> вестник».</w:t>
      </w:r>
    </w:p>
    <w:p w:rsidR="004E0EC2" w:rsidRPr="00613340" w:rsidRDefault="004E0EC2" w:rsidP="004E0EC2">
      <w:pPr>
        <w:pStyle w:val="a4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13340">
        <w:rPr>
          <w:rFonts w:ascii="Arial" w:hAnsi="Arial" w:cs="Arial"/>
          <w:sz w:val="24"/>
          <w:szCs w:val="24"/>
        </w:rPr>
        <w:t>Постановление вступает в силу с 01.01.2024.</w:t>
      </w:r>
    </w:p>
    <w:p w:rsidR="004E0EC2" w:rsidRPr="00613340" w:rsidRDefault="004E0EC2" w:rsidP="004E0EC2">
      <w:pPr>
        <w:rPr>
          <w:rFonts w:ascii="Arial" w:hAnsi="Arial" w:cs="Arial"/>
          <w:sz w:val="24"/>
          <w:szCs w:val="24"/>
        </w:rPr>
      </w:pPr>
    </w:p>
    <w:p w:rsidR="004E0EC2" w:rsidRPr="00613340" w:rsidRDefault="004E0EC2" w:rsidP="004E0EC2">
      <w:pPr>
        <w:rPr>
          <w:rFonts w:ascii="Arial" w:hAnsi="Arial" w:cs="Arial"/>
          <w:sz w:val="24"/>
          <w:szCs w:val="24"/>
        </w:rPr>
      </w:pPr>
    </w:p>
    <w:p w:rsidR="004E0EC2" w:rsidRDefault="004E0EC2" w:rsidP="004E0EC2">
      <w:pPr>
        <w:rPr>
          <w:rFonts w:ascii="Arial" w:eastAsia="SimSun" w:hAnsi="Arial" w:cs="Arial"/>
          <w:sz w:val="24"/>
          <w:szCs w:val="24"/>
          <w:lang w:eastAsia="ar-SA"/>
        </w:rPr>
      </w:pPr>
      <w:r w:rsidRPr="00613340">
        <w:rPr>
          <w:rFonts w:ascii="Arial" w:eastAsia="SimSun" w:hAnsi="Arial" w:cs="Arial"/>
          <w:sz w:val="24"/>
          <w:szCs w:val="24"/>
          <w:lang w:eastAsia="ar-SA"/>
        </w:rPr>
        <w:t>Глава поселка Раздолинск                                                                П.А.Матвеев</w:t>
      </w:r>
    </w:p>
    <w:p w:rsidR="004E0EC2" w:rsidRDefault="004E0EC2" w:rsidP="004E0EC2">
      <w:pPr>
        <w:rPr>
          <w:rFonts w:ascii="Arial" w:eastAsia="SimSun" w:hAnsi="Arial" w:cs="Arial"/>
          <w:sz w:val="24"/>
          <w:szCs w:val="24"/>
          <w:lang w:eastAsia="ar-SA"/>
        </w:rPr>
      </w:pPr>
    </w:p>
    <w:p w:rsidR="004E0EC2" w:rsidRDefault="004E0EC2" w:rsidP="004E0EC2">
      <w:pPr>
        <w:rPr>
          <w:rFonts w:ascii="Arial" w:eastAsia="SimSun" w:hAnsi="Arial" w:cs="Arial"/>
          <w:sz w:val="24"/>
          <w:szCs w:val="24"/>
          <w:lang w:eastAsia="ar-SA"/>
        </w:rPr>
      </w:pPr>
    </w:p>
    <w:p w:rsidR="004E0EC2" w:rsidRDefault="004E0EC2" w:rsidP="004E0EC2">
      <w:pPr>
        <w:rPr>
          <w:rFonts w:ascii="Arial" w:eastAsia="SimSun" w:hAnsi="Arial" w:cs="Arial"/>
          <w:sz w:val="24"/>
          <w:szCs w:val="24"/>
          <w:lang w:eastAsia="ar-SA"/>
        </w:rPr>
      </w:pPr>
    </w:p>
    <w:p w:rsidR="004E0EC2" w:rsidRPr="00306477" w:rsidRDefault="004E0EC2" w:rsidP="004E0EC2">
      <w:pPr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"</w:t>
      </w:r>
      <w:proofErr w:type="spellStart"/>
      <w:r w:rsidRPr="00306477">
        <w:rPr>
          <w:rFonts w:ascii="Arial" w:hAnsi="Arial" w:cs="Arial"/>
          <w:sz w:val="24"/>
          <w:szCs w:val="24"/>
          <w:lang w:eastAsia="en-US"/>
        </w:rPr>
        <w:t>Раздолинский</w:t>
      </w:r>
      <w:proofErr w:type="spellEnd"/>
      <w:r w:rsidRPr="00306477">
        <w:rPr>
          <w:rFonts w:ascii="Arial" w:hAnsi="Arial" w:cs="Arial"/>
          <w:sz w:val="24"/>
          <w:szCs w:val="24"/>
          <w:lang w:eastAsia="en-US"/>
        </w:rPr>
        <w:t xml:space="preserve"> вестник"</w:t>
      </w:r>
    </w:p>
    <w:p w:rsidR="004E0EC2" w:rsidRPr="00306477" w:rsidRDefault="004E0EC2" w:rsidP="004E0EC2">
      <w:pPr>
        <w:jc w:val="center"/>
        <w:rPr>
          <w:rFonts w:ascii="Arial" w:hAnsi="Arial" w:cs="Arial"/>
          <w:sz w:val="24"/>
          <w:szCs w:val="24"/>
          <w:lang w:eastAsia="en-US"/>
        </w:rPr>
      </w:pPr>
      <w:r w:rsidRPr="00306477">
        <w:rPr>
          <w:rFonts w:ascii="Arial" w:hAnsi="Arial" w:cs="Arial"/>
          <w:sz w:val="24"/>
          <w:szCs w:val="24"/>
          <w:lang w:eastAsia="en-US"/>
        </w:rPr>
        <w:t>№</w:t>
      </w:r>
      <w:r>
        <w:rPr>
          <w:rFonts w:ascii="Arial" w:hAnsi="Arial" w:cs="Arial"/>
          <w:sz w:val="24"/>
          <w:szCs w:val="24"/>
          <w:lang w:eastAsia="en-US"/>
        </w:rPr>
        <w:t xml:space="preserve"> 1</w:t>
      </w:r>
      <w:r w:rsidRPr="00306477">
        <w:rPr>
          <w:rFonts w:ascii="Arial" w:hAnsi="Arial" w:cs="Arial"/>
          <w:sz w:val="24"/>
          <w:szCs w:val="24"/>
          <w:lang w:eastAsia="en-US"/>
        </w:rPr>
        <w:t>(3</w:t>
      </w:r>
      <w:r>
        <w:rPr>
          <w:rFonts w:ascii="Arial" w:hAnsi="Arial" w:cs="Arial"/>
          <w:sz w:val="24"/>
          <w:szCs w:val="24"/>
          <w:lang w:eastAsia="en-US"/>
        </w:rPr>
        <w:t>09</w:t>
      </w:r>
      <w:r w:rsidRPr="00306477">
        <w:rPr>
          <w:rFonts w:ascii="Arial" w:hAnsi="Arial" w:cs="Arial"/>
          <w:sz w:val="24"/>
          <w:szCs w:val="24"/>
          <w:lang w:eastAsia="en-US"/>
        </w:rPr>
        <w:t xml:space="preserve">) от </w:t>
      </w:r>
      <w:r>
        <w:rPr>
          <w:rFonts w:ascii="Arial" w:hAnsi="Arial" w:cs="Arial"/>
          <w:sz w:val="24"/>
          <w:szCs w:val="24"/>
          <w:lang w:eastAsia="en-US"/>
        </w:rPr>
        <w:t>09.01.2024</w:t>
      </w:r>
    </w:p>
    <w:p w:rsidR="004E0EC2" w:rsidRPr="00ED2B41" w:rsidRDefault="004E0EC2" w:rsidP="004E0EC2">
      <w:pPr>
        <w:jc w:val="center"/>
        <w:rPr>
          <w:rFonts w:ascii="Arial" w:hAnsi="Arial" w:cs="Arial"/>
          <w:sz w:val="24"/>
          <w:szCs w:val="24"/>
          <w:lang w:eastAsia="en-US"/>
        </w:rPr>
      </w:pPr>
      <w:r w:rsidRPr="00306477">
        <w:rPr>
          <w:rFonts w:ascii="Arial" w:hAnsi="Arial" w:cs="Arial"/>
          <w:sz w:val="24"/>
          <w:szCs w:val="24"/>
          <w:lang w:eastAsia="en-US"/>
        </w:rPr>
        <w:t>Сайт "</w:t>
      </w:r>
      <w:proofErr w:type="spellStart"/>
      <w:r w:rsidRPr="00ED1B02">
        <w:rPr>
          <w:rFonts w:ascii="Arial" w:hAnsi="Arial" w:cs="Arial"/>
          <w:sz w:val="24"/>
          <w:szCs w:val="24"/>
        </w:rPr>
        <w:t>admrazdol.gosuslugi.ru</w:t>
      </w:r>
      <w:proofErr w:type="spellEnd"/>
      <w:r w:rsidRPr="00ED1B02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 18.03.2024</w:t>
      </w:r>
    </w:p>
    <w:p w:rsidR="004E0EC2" w:rsidRPr="00613340" w:rsidRDefault="004E0EC2" w:rsidP="004E0EC2">
      <w:pPr>
        <w:rPr>
          <w:rFonts w:ascii="Arial" w:hAnsi="Arial" w:cs="Arial"/>
          <w:sz w:val="24"/>
          <w:szCs w:val="24"/>
        </w:rPr>
        <w:sectPr w:rsidR="004E0EC2" w:rsidRPr="00613340" w:rsidSect="00257898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4E0EC2" w:rsidRPr="00613340" w:rsidRDefault="004E0EC2" w:rsidP="005C2AA7">
      <w:pPr>
        <w:ind w:left="851" w:firstLine="1"/>
        <w:jc w:val="right"/>
        <w:rPr>
          <w:rFonts w:ascii="Arial" w:hAnsi="Arial" w:cs="Arial"/>
          <w:sz w:val="24"/>
          <w:szCs w:val="24"/>
        </w:rPr>
      </w:pPr>
      <w:r w:rsidRPr="00613340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4E0EC2" w:rsidRPr="00613340" w:rsidRDefault="004E0EC2" w:rsidP="005C2AA7">
      <w:pPr>
        <w:ind w:left="851" w:firstLine="1"/>
        <w:jc w:val="right"/>
        <w:rPr>
          <w:rFonts w:ascii="Arial" w:hAnsi="Arial" w:cs="Arial"/>
          <w:sz w:val="24"/>
          <w:szCs w:val="24"/>
        </w:rPr>
      </w:pPr>
      <w:r w:rsidRPr="00613340">
        <w:rPr>
          <w:rFonts w:ascii="Arial" w:hAnsi="Arial" w:cs="Arial"/>
          <w:sz w:val="24"/>
          <w:szCs w:val="24"/>
        </w:rPr>
        <w:t xml:space="preserve"> к постановлению администрации поселка </w:t>
      </w:r>
    </w:p>
    <w:p w:rsidR="004E0EC2" w:rsidRPr="00613340" w:rsidRDefault="004E0EC2" w:rsidP="005C2AA7">
      <w:pPr>
        <w:ind w:left="851" w:firstLine="1"/>
        <w:jc w:val="right"/>
        <w:rPr>
          <w:rFonts w:ascii="Arial" w:hAnsi="Arial" w:cs="Arial"/>
          <w:sz w:val="24"/>
          <w:szCs w:val="24"/>
        </w:rPr>
      </w:pPr>
      <w:r w:rsidRPr="00613340">
        <w:rPr>
          <w:rFonts w:ascii="Arial" w:hAnsi="Arial" w:cs="Arial"/>
          <w:sz w:val="24"/>
          <w:szCs w:val="24"/>
        </w:rPr>
        <w:t>Раздолинск от 2</w:t>
      </w:r>
      <w:r>
        <w:rPr>
          <w:rFonts w:ascii="Arial" w:hAnsi="Arial" w:cs="Arial"/>
          <w:sz w:val="24"/>
          <w:szCs w:val="24"/>
        </w:rPr>
        <w:t>9</w:t>
      </w:r>
      <w:r w:rsidRPr="00613340">
        <w:rPr>
          <w:rFonts w:ascii="Arial" w:hAnsi="Arial" w:cs="Arial"/>
          <w:sz w:val="24"/>
          <w:szCs w:val="24"/>
        </w:rPr>
        <w:t>.12.2023</w:t>
      </w:r>
      <w:r>
        <w:rPr>
          <w:rFonts w:ascii="Arial" w:hAnsi="Arial" w:cs="Arial"/>
          <w:sz w:val="24"/>
          <w:szCs w:val="24"/>
        </w:rPr>
        <w:t xml:space="preserve"> </w:t>
      </w:r>
      <w:r w:rsidRPr="00613340">
        <w:rPr>
          <w:rFonts w:ascii="Arial" w:hAnsi="Arial" w:cs="Arial"/>
          <w:sz w:val="24"/>
          <w:szCs w:val="24"/>
        </w:rPr>
        <w:t>№ 170</w:t>
      </w:r>
    </w:p>
    <w:p w:rsidR="004E0EC2" w:rsidRPr="00613340" w:rsidRDefault="004E0EC2" w:rsidP="005C2AA7">
      <w:pPr>
        <w:ind w:left="851" w:firstLine="1"/>
        <w:jc w:val="right"/>
        <w:rPr>
          <w:rFonts w:ascii="Arial" w:hAnsi="Arial" w:cs="Arial"/>
          <w:sz w:val="24"/>
          <w:szCs w:val="24"/>
        </w:rPr>
      </w:pPr>
    </w:p>
    <w:p w:rsidR="004E0EC2" w:rsidRPr="00613340" w:rsidRDefault="004E0EC2" w:rsidP="005C2AA7">
      <w:pPr>
        <w:ind w:left="851" w:firstLine="1"/>
        <w:jc w:val="right"/>
        <w:rPr>
          <w:rFonts w:ascii="Arial" w:hAnsi="Arial" w:cs="Arial"/>
          <w:sz w:val="24"/>
          <w:szCs w:val="24"/>
        </w:rPr>
      </w:pPr>
    </w:p>
    <w:p w:rsidR="004E0EC2" w:rsidRPr="00613340" w:rsidRDefault="004E0EC2" w:rsidP="005C2AA7">
      <w:pPr>
        <w:ind w:left="851" w:firstLine="1"/>
        <w:jc w:val="center"/>
        <w:rPr>
          <w:rFonts w:ascii="Arial" w:hAnsi="Arial" w:cs="Arial"/>
          <w:sz w:val="24"/>
          <w:szCs w:val="24"/>
        </w:rPr>
      </w:pPr>
      <w:r w:rsidRPr="00613340">
        <w:rPr>
          <w:rFonts w:ascii="Arial" w:hAnsi="Arial" w:cs="Arial"/>
          <w:sz w:val="24"/>
          <w:szCs w:val="24"/>
        </w:rPr>
        <w:t>Перечень главных администраторов доходов</w:t>
      </w:r>
    </w:p>
    <w:p w:rsidR="004E0EC2" w:rsidRPr="00613340" w:rsidRDefault="004E0EC2" w:rsidP="005C2AA7">
      <w:pPr>
        <w:ind w:left="851" w:firstLine="1"/>
        <w:jc w:val="center"/>
        <w:rPr>
          <w:rFonts w:ascii="Arial" w:hAnsi="Arial" w:cs="Arial"/>
          <w:sz w:val="24"/>
          <w:szCs w:val="24"/>
        </w:rPr>
      </w:pPr>
    </w:p>
    <w:tbl>
      <w:tblPr>
        <w:tblW w:w="14534" w:type="dxa"/>
        <w:jc w:val="center"/>
        <w:tblInd w:w="3492" w:type="dxa"/>
        <w:tblLook w:val="04A0"/>
      </w:tblPr>
      <w:tblGrid>
        <w:gridCol w:w="1803"/>
        <w:gridCol w:w="3304"/>
        <w:gridCol w:w="3403"/>
        <w:gridCol w:w="6024"/>
      </w:tblGrid>
      <w:tr w:rsidR="004E0EC2" w:rsidRPr="00613340" w:rsidTr="005C2AA7">
        <w:trPr>
          <w:trHeight w:val="114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</w:tr>
      <w:tr w:rsidR="004E0EC2" w:rsidRPr="00613340" w:rsidTr="005C2AA7">
        <w:trPr>
          <w:trHeight w:val="4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3340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10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Федеральная налоговая служба</w:t>
            </w:r>
          </w:p>
        </w:tc>
      </w:tr>
      <w:tr w:rsidR="004E0EC2" w:rsidRPr="00613340" w:rsidTr="005C2AA7">
        <w:trPr>
          <w:trHeight w:val="4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AD6A4A">
            <w:pPr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EC2" w:rsidRPr="00613340" w:rsidRDefault="004E0EC2" w:rsidP="00AD6A4A">
            <w:pPr>
              <w:ind w:firstLine="57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4E0EC2" w:rsidRPr="00613340" w:rsidTr="005C2AA7">
        <w:trPr>
          <w:trHeight w:val="4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AD6A4A">
            <w:pPr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1 01 02020 01 0000 110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AD6A4A">
            <w:pPr>
              <w:ind w:firstLine="57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 Налогового кодекса Российской Федерации</w:t>
            </w:r>
          </w:p>
        </w:tc>
      </w:tr>
      <w:tr w:rsidR="004E0EC2" w:rsidRPr="00613340" w:rsidTr="005C2AA7">
        <w:trPr>
          <w:trHeight w:val="4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AD6A4A">
            <w:pPr>
              <w:ind w:left="13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1 01 02030 01 0000 110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AD6A4A">
            <w:pPr>
              <w:ind w:firstLine="57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 статьей 228 Налогового кодекса Российской Федерации</w:t>
            </w:r>
          </w:p>
        </w:tc>
      </w:tr>
      <w:tr w:rsidR="004E0EC2" w:rsidRPr="00613340" w:rsidTr="005C2AA7">
        <w:trPr>
          <w:trHeight w:val="4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AD6A4A">
            <w:pPr>
              <w:ind w:left="13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1 01 02080 01 0000 110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EC2" w:rsidRPr="00613340" w:rsidRDefault="004E0EC2" w:rsidP="00AD6A4A">
            <w:pPr>
              <w:pStyle w:val="a7"/>
              <w:spacing w:before="210"/>
              <w:ind w:firstLine="579"/>
              <w:jc w:val="both"/>
              <w:rPr>
                <w:rFonts w:ascii="Arial" w:hAnsi="Arial" w:cs="Arial"/>
                <w:shd w:val="clear" w:color="auto" w:fill="FFFFFF"/>
              </w:rPr>
            </w:pPr>
            <w:r w:rsidRPr="00613340">
              <w:rPr>
                <w:rFonts w:ascii="Arial" w:hAnsi="Arial" w:cs="Arial"/>
                <w:color w:val="22272F"/>
                <w:shd w:val="clear" w:color="auto" w:fill="FFFFFF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613340">
              <w:rPr>
                <w:rFonts w:ascii="Arial" w:hAnsi="Arial" w:cs="Arial"/>
                <w:color w:val="22272F"/>
                <w:shd w:val="clear" w:color="auto" w:fill="FFFFFF"/>
              </w:rPr>
              <w:t>000</w:t>
            </w:r>
            <w:proofErr w:type="spellEnd"/>
            <w:r w:rsidRPr="00613340">
              <w:rPr>
                <w:rFonts w:ascii="Arial" w:hAnsi="Arial" w:cs="Arial"/>
                <w:color w:val="22272F"/>
                <w:shd w:val="clear" w:color="auto" w:fill="FFFFFF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4E0EC2" w:rsidRPr="00613340" w:rsidTr="005C2AA7">
        <w:trPr>
          <w:trHeight w:val="4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AD6A4A">
            <w:pPr>
              <w:ind w:left="13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1 01 02130 01 0000 110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EC2" w:rsidRPr="00613340" w:rsidRDefault="004E0EC2" w:rsidP="00AD6A4A">
            <w:pPr>
              <w:pStyle w:val="a7"/>
              <w:spacing w:before="210"/>
              <w:ind w:firstLine="579"/>
              <w:jc w:val="both"/>
              <w:rPr>
                <w:rFonts w:ascii="Arial" w:hAnsi="Arial" w:cs="Arial"/>
                <w:color w:val="22272F"/>
                <w:shd w:val="clear" w:color="auto" w:fill="FFFFFF"/>
              </w:rPr>
            </w:pPr>
            <w:r w:rsidRPr="00613340">
              <w:rPr>
                <w:rFonts w:ascii="Arial" w:hAnsi="Arial" w:cs="Arial"/>
                <w:color w:val="22272F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4E0EC2" w:rsidRPr="00613340" w:rsidTr="005C2AA7">
        <w:trPr>
          <w:trHeight w:val="4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AD6A4A">
            <w:pPr>
              <w:ind w:left="13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1 01 02140 01 0000 110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EC2" w:rsidRPr="00613340" w:rsidRDefault="004E0EC2" w:rsidP="00AD6A4A">
            <w:pPr>
              <w:pStyle w:val="a7"/>
              <w:spacing w:before="210"/>
              <w:ind w:firstLine="579"/>
              <w:jc w:val="both"/>
              <w:rPr>
                <w:rFonts w:ascii="Arial" w:hAnsi="Arial" w:cs="Arial"/>
                <w:color w:val="22272F"/>
                <w:shd w:val="clear" w:color="auto" w:fill="FFFFFF"/>
              </w:rPr>
            </w:pPr>
            <w:r w:rsidRPr="00613340">
              <w:rPr>
                <w:rFonts w:ascii="Arial" w:hAnsi="Arial" w:cs="Arial"/>
                <w:color w:val="22272F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4E0EC2" w:rsidRPr="00613340" w:rsidTr="005C2AA7">
        <w:trPr>
          <w:trHeight w:val="4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AD6A4A">
            <w:pPr>
              <w:ind w:left="13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1 03 02231 01 0000 110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EC2" w:rsidRPr="00613340" w:rsidRDefault="004E0EC2" w:rsidP="00AD6A4A">
            <w:pPr>
              <w:pStyle w:val="a7"/>
              <w:spacing w:before="210"/>
              <w:ind w:firstLine="579"/>
              <w:jc w:val="both"/>
              <w:rPr>
                <w:rFonts w:ascii="Arial" w:hAnsi="Arial" w:cs="Arial"/>
                <w:color w:val="22272F"/>
                <w:shd w:val="clear" w:color="auto" w:fill="FFFFFF"/>
              </w:rPr>
            </w:pPr>
            <w:r w:rsidRPr="00613340">
              <w:rPr>
                <w:rFonts w:ascii="Arial" w:hAnsi="Arial" w:cs="Arial"/>
                <w:color w:val="22272F"/>
                <w:shd w:val="clear" w:color="auto" w:fill="FFFFFF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proofErr w:type="spellStart"/>
            <w:r w:rsidRPr="00613340">
              <w:rPr>
                <w:rFonts w:ascii="Arial" w:hAnsi="Arial" w:cs="Arial"/>
                <w:color w:val="22272F"/>
                <w:shd w:val="clear" w:color="auto" w:fill="FFFFFF"/>
              </w:rPr>
              <w:t>закономо</w:t>
            </w:r>
            <w:proofErr w:type="spellEnd"/>
            <w:r w:rsidRPr="00613340">
              <w:rPr>
                <w:rFonts w:ascii="Arial" w:hAnsi="Arial" w:cs="Arial"/>
                <w:color w:val="22272F"/>
                <w:shd w:val="clear" w:color="auto" w:fill="FFFFFF"/>
              </w:rPr>
              <w:t xml:space="preserve"> федеральном бюджете в целях формирования дорожных фондов субъектов Российской Федерации)</w:t>
            </w:r>
          </w:p>
        </w:tc>
      </w:tr>
      <w:tr w:rsidR="004E0EC2" w:rsidRPr="00613340" w:rsidTr="005C2AA7">
        <w:trPr>
          <w:trHeight w:val="4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AD6A4A">
            <w:pPr>
              <w:ind w:left="13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1 03 02241 01 0000 110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EC2" w:rsidRPr="00613340" w:rsidRDefault="004E0EC2" w:rsidP="00AD6A4A">
            <w:pPr>
              <w:pStyle w:val="a7"/>
              <w:spacing w:before="210"/>
              <w:ind w:firstLine="579"/>
              <w:jc w:val="both"/>
              <w:rPr>
                <w:rFonts w:ascii="Arial" w:hAnsi="Arial" w:cs="Arial"/>
                <w:color w:val="22272F"/>
                <w:shd w:val="clear" w:color="auto" w:fill="FFFFFF"/>
              </w:rPr>
            </w:pPr>
            <w:r w:rsidRPr="00613340">
              <w:rPr>
                <w:rFonts w:ascii="Arial" w:hAnsi="Arial" w:cs="Arial"/>
                <w:color w:val="22272F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13340">
              <w:rPr>
                <w:rFonts w:ascii="Arial" w:hAnsi="Arial" w:cs="Arial"/>
                <w:color w:val="22272F"/>
                <w:shd w:val="clear" w:color="auto" w:fill="FFFFFF"/>
              </w:rPr>
              <w:t>инжекторных</w:t>
            </w:r>
            <w:proofErr w:type="spellEnd"/>
            <w:r w:rsidRPr="00613340">
              <w:rPr>
                <w:rFonts w:ascii="Arial" w:hAnsi="Arial" w:cs="Arial"/>
                <w:color w:val="22272F"/>
                <w:shd w:val="clear" w:color="auto" w:fill="FFFFFF"/>
              </w:rPr>
              <w:t xml:space="preserve">) двигателей, подлежащие </w:t>
            </w:r>
            <w:r w:rsidRPr="00613340">
              <w:rPr>
                <w:rFonts w:ascii="Arial" w:hAnsi="Arial" w:cs="Arial"/>
                <w:color w:val="22272F"/>
                <w:shd w:val="clear" w:color="auto" w:fill="FFFFFF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 о федеральном бюджете в целях формирования дорожных фондов субъектов Российской Федерации)</w:t>
            </w:r>
          </w:p>
        </w:tc>
      </w:tr>
      <w:tr w:rsidR="004E0EC2" w:rsidRPr="00613340" w:rsidTr="005C2AA7">
        <w:trPr>
          <w:trHeight w:val="4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AD6A4A">
            <w:pPr>
              <w:ind w:left="13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1 03 02251 01 0000 110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EC2" w:rsidRPr="00613340" w:rsidRDefault="004E0EC2" w:rsidP="00AD6A4A">
            <w:pPr>
              <w:pStyle w:val="a7"/>
              <w:spacing w:before="210"/>
              <w:ind w:firstLine="579"/>
              <w:jc w:val="both"/>
              <w:rPr>
                <w:rFonts w:ascii="Arial" w:hAnsi="Arial" w:cs="Arial"/>
                <w:color w:val="22272F"/>
                <w:shd w:val="clear" w:color="auto" w:fill="FFFFFF"/>
              </w:rPr>
            </w:pPr>
            <w:r w:rsidRPr="00613340">
              <w:rPr>
                <w:rFonts w:ascii="Arial" w:hAnsi="Arial" w:cs="Arial"/>
                <w:color w:val="22272F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 о федеральном бюджете в целях формирования дорожных фондов субъектов Российской Федерации)</w:t>
            </w:r>
          </w:p>
        </w:tc>
      </w:tr>
      <w:tr w:rsidR="004E0EC2" w:rsidRPr="00613340" w:rsidTr="005C2AA7">
        <w:trPr>
          <w:trHeight w:val="4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AD6A4A">
            <w:pPr>
              <w:ind w:left="13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1 03 02261 01 0000 110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EC2" w:rsidRPr="00613340" w:rsidRDefault="004E0EC2" w:rsidP="005C2AA7">
            <w:pPr>
              <w:pStyle w:val="a7"/>
              <w:spacing w:before="210"/>
              <w:ind w:left="21" w:firstLine="831"/>
              <w:jc w:val="both"/>
              <w:rPr>
                <w:rFonts w:ascii="Arial" w:hAnsi="Arial" w:cs="Arial"/>
                <w:color w:val="22272F"/>
                <w:shd w:val="clear" w:color="auto" w:fill="FFFFFF"/>
              </w:rPr>
            </w:pPr>
            <w:r w:rsidRPr="00613340">
              <w:rPr>
                <w:rFonts w:ascii="Arial" w:hAnsi="Arial" w:cs="Arial"/>
                <w:color w:val="22272F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 о федеральном бюджете в целях формирования дорожных фондов субъектов Российской Федерации)</w:t>
            </w:r>
          </w:p>
        </w:tc>
      </w:tr>
      <w:tr w:rsidR="004E0EC2" w:rsidRPr="00613340" w:rsidTr="005C2AA7">
        <w:trPr>
          <w:trHeight w:val="4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AD6A4A">
            <w:pPr>
              <w:ind w:left="13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1 06 01030 13 0000 110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21" w:firstLine="831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4E0EC2" w:rsidRPr="00613340" w:rsidTr="005C2AA7">
        <w:trPr>
          <w:trHeight w:val="4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AD6A4A">
            <w:pPr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1 06 06033 13 0000 110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21" w:firstLine="831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 xml:space="preserve">Земельный налог с организаций, обладающих земельным участком, </w:t>
            </w: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lastRenderedPageBreak/>
              <w:t>расположенным в границах городских поселений</w:t>
            </w:r>
          </w:p>
        </w:tc>
      </w:tr>
      <w:tr w:rsidR="004E0EC2" w:rsidRPr="00613340" w:rsidTr="005C2AA7">
        <w:trPr>
          <w:trHeight w:val="4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AD6A4A">
            <w:pPr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1 06 06043 13 0000 110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21" w:firstLine="8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4E0EC2" w:rsidRPr="00613340" w:rsidTr="005C2AA7">
        <w:trPr>
          <w:trHeight w:val="4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10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AD6A4A">
            <w:pPr>
              <w:ind w:left="13"/>
              <w:jc w:val="both"/>
              <w:rPr>
                <w:rFonts w:ascii="Arial" w:hAnsi="Arial" w:cs="Arial"/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b/>
                <w:sz w:val="24"/>
                <w:szCs w:val="24"/>
              </w:rPr>
              <w:t>Агентство по обеспечению деятельности мировых судей Красноярского края</w:t>
            </w:r>
          </w:p>
        </w:tc>
      </w:tr>
      <w:tr w:rsidR="004E0EC2" w:rsidRPr="00613340" w:rsidTr="005C2AA7">
        <w:trPr>
          <w:trHeight w:val="4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EC2" w:rsidRPr="00613340" w:rsidRDefault="004E0EC2" w:rsidP="00AD6A4A">
            <w:pPr>
              <w:ind w:left="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4E0EC2" w:rsidRPr="00613340" w:rsidRDefault="004E0EC2" w:rsidP="00AD6A4A">
            <w:pPr>
              <w:ind w:left="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 11602010020000140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EC2" w:rsidRPr="00613340" w:rsidRDefault="004E0EC2" w:rsidP="005C2AA7">
            <w:pPr>
              <w:ind w:left="851" w:firstLine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4E0EC2" w:rsidRPr="00613340" w:rsidTr="005C2AA7">
        <w:trPr>
          <w:trHeight w:val="4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3340">
              <w:rPr>
                <w:rFonts w:ascii="Arial" w:hAnsi="Arial" w:cs="Arial"/>
                <w:b/>
                <w:sz w:val="24"/>
                <w:szCs w:val="24"/>
              </w:rPr>
              <w:t>554</w:t>
            </w:r>
          </w:p>
        </w:tc>
        <w:tc>
          <w:tcPr>
            <w:tcW w:w="10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AD6A4A">
            <w:pPr>
              <w:ind w:left="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3340">
              <w:rPr>
                <w:rFonts w:ascii="Arial" w:hAnsi="Arial" w:cs="Arial"/>
                <w:b/>
                <w:sz w:val="24"/>
                <w:szCs w:val="24"/>
              </w:rPr>
              <w:t>Администрация поселка Раздолинск</w:t>
            </w:r>
          </w:p>
        </w:tc>
      </w:tr>
      <w:tr w:rsidR="004E0EC2" w:rsidRPr="00613340" w:rsidTr="005C2AA7">
        <w:trPr>
          <w:trHeight w:val="138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3340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AD6A4A">
            <w:pPr>
              <w:ind w:left="1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3340">
              <w:rPr>
                <w:rFonts w:ascii="Arial" w:hAnsi="Arial" w:cs="Arial"/>
                <w:sz w:val="24"/>
                <w:szCs w:val="24"/>
                <w:lang w:eastAsia="en-US"/>
              </w:rPr>
              <w:t>1 08 04020 01 0000 110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EC2" w:rsidRPr="00613340" w:rsidRDefault="004E0EC2" w:rsidP="005C2AA7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E0EC2" w:rsidRPr="00613340" w:rsidTr="005C2AA7">
        <w:trPr>
          <w:trHeight w:val="156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3340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AD6A4A">
            <w:pPr>
              <w:ind w:left="1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3340">
              <w:rPr>
                <w:rFonts w:ascii="Arial" w:hAnsi="Arial" w:cs="Arial"/>
                <w:sz w:val="24"/>
                <w:szCs w:val="24"/>
                <w:lang w:eastAsia="en-US"/>
              </w:rPr>
              <w:t>1 08 04020 01 1000 110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EC2" w:rsidRPr="00613340" w:rsidRDefault="004E0EC2" w:rsidP="005C2AA7">
            <w:pPr>
              <w:jc w:val="both"/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</w:t>
            </w:r>
            <w:r w:rsidRPr="0061334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4E0EC2" w:rsidRPr="00613340" w:rsidTr="00BE67B3">
        <w:trPr>
          <w:trHeight w:val="13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C2" w:rsidRPr="00613340" w:rsidRDefault="004E0EC2" w:rsidP="00AD6A4A">
            <w:pPr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  <w:lang w:eastAsia="en-US"/>
              </w:rPr>
              <w:t>1 08 0402001 4000 110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C2" w:rsidRPr="00613340" w:rsidRDefault="004E0EC2" w:rsidP="005C2A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61334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(прочие поступления)</w:t>
            </w:r>
          </w:p>
        </w:tc>
      </w:tr>
      <w:tr w:rsidR="004E0EC2" w:rsidRPr="00613340" w:rsidTr="005C2AA7">
        <w:trPr>
          <w:trHeight w:val="140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C2" w:rsidRPr="00613340" w:rsidRDefault="004E0EC2" w:rsidP="00AD6A4A">
            <w:pPr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1 11 05013 13 0000 120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C2" w:rsidRPr="00613340" w:rsidRDefault="004E0EC2" w:rsidP="005C2A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E0EC2" w:rsidRPr="00613340" w:rsidTr="005C2AA7">
        <w:trPr>
          <w:trHeight w:val="112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C2" w:rsidRPr="00613340" w:rsidRDefault="004E0EC2" w:rsidP="00AD6A4A">
            <w:pPr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1 11 05035 13 0000 120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C2" w:rsidRPr="00613340" w:rsidRDefault="004E0EC2" w:rsidP="005C2A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E0EC2" w:rsidRPr="00613340" w:rsidTr="005C2AA7">
        <w:trPr>
          <w:trHeight w:val="5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C2" w:rsidRPr="00613340" w:rsidRDefault="004E0EC2" w:rsidP="00AD6A4A">
            <w:pPr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1 11 05075 13 0000 120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C2" w:rsidRPr="00613340" w:rsidRDefault="004E0EC2" w:rsidP="005C2A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4E0EC2" w:rsidRPr="00613340" w:rsidTr="005C2AA7">
        <w:trPr>
          <w:trHeight w:val="156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C2" w:rsidRPr="00613340" w:rsidRDefault="004E0EC2" w:rsidP="00AD6A4A">
            <w:pPr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1 14 02053 13 0000 410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C2" w:rsidRPr="00613340" w:rsidRDefault="004E0EC2" w:rsidP="005C2A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E0EC2" w:rsidRPr="00613340" w:rsidTr="00AD6A4A">
        <w:trPr>
          <w:trHeight w:val="88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C2" w:rsidRPr="00613340" w:rsidRDefault="004E0EC2" w:rsidP="005C2AA7">
            <w:pPr>
              <w:ind w:left="-120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1 14 06013 13 0000 430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C2" w:rsidRPr="00613340" w:rsidRDefault="004E0EC2" w:rsidP="005C2A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4E0EC2" w:rsidRPr="00613340" w:rsidTr="005C2AA7">
        <w:trPr>
          <w:trHeight w:val="126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C2" w:rsidRPr="00613340" w:rsidRDefault="004E0EC2" w:rsidP="005C2AA7">
            <w:pPr>
              <w:ind w:left="-120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1 16 07090 13 0000 140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C2" w:rsidRPr="00613340" w:rsidRDefault="004E0EC2" w:rsidP="005C2A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</w:tr>
      <w:tr w:rsidR="004E0EC2" w:rsidRPr="00613340" w:rsidTr="005C2AA7">
        <w:trPr>
          <w:trHeight w:val="69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C2" w:rsidRPr="00613340" w:rsidRDefault="004E0EC2" w:rsidP="005C2AA7">
            <w:pPr>
              <w:ind w:left="-120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1 16 10031 13 0000 140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C2" w:rsidRPr="00613340" w:rsidRDefault="004E0EC2" w:rsidP="005C2A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выгодоприобретателями</w:t>
            </w:r>
            <w:proofErr w:type="spellEnd"/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 xml:space="preserve"> выступают получатели средств бюджета городского поселения</w:t>
            </w:r>
          </w:p>
        </w:tc>
      </w:tr>
      <w:tr w:rsidR="004E0EC2" w:rsidRPr="00613340" w:rsidTr="005C2AA7">
        <w:trPr>
          <w:trHeight w:val="113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C2" w:rsidRPr="00613340" w:rsidRDefault="004E0EC2" w:rsidP="005C2AA7">
            <w:pPr>
              <w:ind w:left="-120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1 16 10032 13 0000 140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C2" w:rsidRPr="00613340" w:rsidRDefault="004E0EC2" w:rsidP="005C2A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E0EC2" w:rsidRPr="00613340" w:rsidTr="005C2AA7">
        <w:trPr>
          <w:trHeight w:val="48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C2" w:rsidRPr="00613340" w:rsidRDefault="004E0EC2" w:rsidP="005C2AA7">
            <w:pPr>
              <w:ind w:left="-120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  <w:lang w:eastAsia="en-US"/>
              </w:rPr>
              <w:t>1 17 05050 13 0000 180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C2" w:rsidRPr="00613340" w:rsidRDefault="004E0EC2" w:rsidP="005C2A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Прочие неналоговые доходы бюджетов городских поселений</w:t>
            </w:r>
          </w:p>
        </w:tc>
      </w:tr>
      <w:tr w:rsidR="004E0EC2" w:rsidRPr="00613340" w:rsidTr="005C2AA7">
        <w:trPr>
          <w:trHeight w:val="56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C2" w:rsidRPr="00613340" w:rsidRDefault="004E0EC2" w:rsidP="005C2AA7">
            <w:pPr>
              <w:ind w:left="-120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  <w:lang w:eastAsia="en-US"/>
              </w:rPr>
              <w:t>1 17 01050 13 0000 180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C2" w:rsidRPr="00613340" w:rsidRDefault="004E0EC2" w:rsidP="005C2A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Невыясненные поступления, зачисляемые в бюджеты городских поселений</w:t>
            </w:r>
          </w:p>
        </w:tc>
      </w:tr>
      <w:tr w:rsidR="004E0EC2" w:rsidRPr="00613340" w:rsidTr="005C2AA7">
        <w:trPr>
          <w:trHeight w:val="56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-120" w:firstLine="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3340">
              <w:rPr>
                <w:rFonts w:ascii="Arial" w:hAnsi="Arial" w:cs="Arial"/>
                <w:sz w:val="24"/>
                <w:szCs w:val="24"/>
                <w:lang w:eastAsia="en-US"/>
              </w:rPr>
              <w:t>1 17 15030 13 0001 150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EC2" w:rsidRPr="00613340" w:rsidRDefault="004E0EC2" w:rsidP="005C2AA7">
            <w:pPr>
              <w:jc w:val="both"/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Инициативные платежи, зачисляемые в бюджеты городских поселений (поступления от юридических лиц (индивидуальных предпринимателей)</w:t>
            </w:r>
          </w:p>
        </w:tc>
      </w:tr>
      <w:tr w:rsidR="004E0EC2" w:rsidRPr="00613340" w:rsidTr="005C2AA7">
        <w:trPr>
          <w:trHeight w:val="56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-120" w:firstLine="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3340">
              <w:rPr>
                <w:rFonts w:ascii="Arial" w:hAnsi="Arial" w:cs="Arial"/>
                <w:sz w:val="24"/>
                <w:szCs w:val="24"/>
                <w:lang w:eastAsia="en-US"/>
              </w:rPr>
              <w:t>1 17 15030 13 0002 150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EC2" w:rsidRPr="00613340" w:rsidRDefault="004E0EC2" w:rsidP="005C2AA7">
            <w:pPr>
              <w:jc w:val="both"/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Инициативные платежи, зачисляемые в бюджеты городских поселений (поступления от физических лиц)</w:t>
            </w:r>
          </w:p>
        </w:tc>
      </w:tr>
      <w:tr w:rsidR="004E0EC2" w:rsidRPr="00613340" w:rsidTr="00AD6A4A">
        <w:trPr>
          <w:trHeight w:val="168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0EC2" w:rsidRPr="00613340" w:rsidRDefault="004E0EC2" w:rsidP="005C2AA7">
            <w:pPr>
              <w:ind w:left="-120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2 02 20299 13 0000 150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C2" w:rsidRPr="00613340" w:rsidRDefault="004E0EC2" w:rsidP="005C2A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</w:tr>
      <w:tr w:rsidR="004E0EC2" w:rsidRPr="00613340" w:rsidTr="005C2AA7">
        <w:trPr>
          <w:trHeight w:val="141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0EC2" w:rsidRPr="00613340" w:rsidRDefault="004E0EC2" w:rsidP="005C2AA7">
            <w:pPr>
              <w:ind w:left="-120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2 02 20302 13 0000 150</w:t>
            </w:r>
          </w:p>
        </w:tc>
        <w:tc>
          <w:tcPr>
            <w:tcW w:w="6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EC2" w:rsidRPr="00613340" w:rsidRDefault="004E0EC2" w:rsidP="005C2A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4E0EC2" w:rsidRPr="00613340" w:rsidTr="005C2AA7">
        <w:trPr>
          <w:trHeight w:val="192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0EC2" w:rsidRPr="00613340" w:rsidRDefault="004E0EC2" w:rsidP="005C2AA7">
            <w:pPr>
              <w:ind w:left="-120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2 02 29999 13 7571 150</w:t>
            </w:r>
          </w:p>
        </w:tc>
        <w:tc>
          <w:tcPr>
            <w:tcW w:w="6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EC2" w:rsidRPr="00613340" w:rsidRDefault="004E0EC2" w:rsidP="005C2AA7">
            <w:pPr>
              <w:jc w:val="both"/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 xml:space="preserve">Прочие субсидии бюджетам городских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электросетевого</w:t>
            </w:r>
            <w:proofErr w:type="spellEnd"/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</w:tr>
      <w:tr w:rsidR="004E0EC2" w:rsidRPr="00613340" w:rsidTr="005C2AA7">
        <w:trPr>
          <w:trHeight w:val="89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-120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2 02 30024 13 7514 150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EC2" w:rsidRPr="00613340" w:rsidRDefault="004E0EC2" w:rsidP="005C2A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  <w:r w:rsidRPr="00613340">
              <w:rPr>
                <w:rFonts w:ascii="Arial" w:hAnsi="Arial" w:cs="Arial"/>
                <w:sz w:val="24"/>
                <w:szCs w:val="24"/>
              </w:rPr>
              <w:t xml:space="preserve"> (на создание и обеспечение деятельности административных комиссий)</w:t>
            </w:r>
          </w:p>
        </w:tc>
      </w:tr>
      <w:tr w:rsidR="004E0EC2" w:rsidRPr="00613340" w:rsidTr="00AD6A4A">
        <w:trPr>
          <w:trHeight w:val="9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-120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  <w:lang w:eastAsia="en-US"/>
              </w:rPr>
              <w:t>2 02 35118 13 0000 150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4E0EC2" w:rsidRPr="00613340" w:rsidTr="005C2AA7">
        <w:trPr>
          <w:trHeight w:val="9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-120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2 02 49999 13 5003 150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городских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</w:tr>
      <w:tr w:rsidR="004E0EC2" w:rsidRPr="00613340" w:rsidTr="005C2AA7">
        <w:trPr>
          <w:trHeight w:val="78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-120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2 02 49999 13 7412 150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EC2" w:rsidRPr="00613340" w:rsidRDefault="004E0EC2" w:rsidP="005C2A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городских поселений (на обеспечение первичных мер пожарной безопасности)</w:t>
            </w:r>
          </w:p>
        </w:tc>
      </w:tr>
      <w:tr w:rsidR="004E0EC2" w:rsidRPr="00613340" w:rsidTr="005C2AA7">
        <w:trPr>
          <w:trHeight w:val="102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-120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2 02 49999 13 7641 150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EC2" w:rsidRPr="00613340" w:rsidRDefault="004E0EC2" w:rsidP="005C2A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Прочие межбюджетные трансферты передаваемые бюджетам городских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4E0EC2" w:rsidRPr="00613340" w:rsidTr="005C2AA7">
        <w:trPr>
          <w:trHeight w:val="60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-120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2 02 49999 13 7745 150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EC2" w:rsidRPr="00613340" w:rsidRDefault="004E0EC2" w:rsidP="005C2A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Прочие межбюджетные трансферты передаваемые бюджетам городских поселений (на содействие развитию налогового потенциала)</w:t>
            </w:r>
          </w:p>
        </w:tc>
      </w:tr>
      <w:tr w:rsidR="004E0EC2" w:rsidRPr="00613340" w:rsidTr="005C2AA7">
        <w:trPr>
          <w:trHeight w:val="92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-120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2 02 49999 13 8223 150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EC2" w:rsidRPr="00613340" w:rsidRDefault="004E0EC2" w:rsidP="005C2A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Прочие межбюджетные трансферты передаваемые бюджетам городских поселений (на содержание автомобильных дорог общего пользования местного значения)</w:t>
            </w:r>
          </w:p>
        </w:tc>
      </w:tr>
      <w:tr w:rsidR="004E0EC2" w:rsidRPr="00613340" w:rsidTr="005C2AA7">
        <w:trPr>
          <w:trHeight w:val="34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-120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2 07 05030 13 0000 150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EC2" w:rsidRPr="00613340" w:rsidRDefault="004E0EC2" w:rsidP="005C2A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Прочие безвозмездные поступления в бюджеты городских поселений</w:t>
            </w:r>
          </w:p>
        </w:tc>
      </w:tr>
      <w:tr w:rsidR="004E0EC2" w:rsidRPr="00613340" w:rsidTr="005C2AA7">
        <w:trPr>
          <w:trHeight w:val="27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-120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2 08 05000 13 0000 150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EC2" w:rsidRPr="00613340" w:rsidRDefault="004E0EC2" w:rsidP="005C2A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 xml:space="preserve"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</w:t>
            </w: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lastRenderedPageBreak/>
              <w:t>такого возврата и процентов, начисленных на излишне взысканные суммы</w:t>
            </w:r>
          </w:p>
        </w:tc>
      </w:tr>
      <w:tr w:rsidR="004E0EC2" w:rsidRPr="00613340" w:rsidTr="00AD6A4A">
        <w:trPr>
          <w:trHeight w:val="76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lastRenderedPageBreak/>
              <w:t>28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C2" w:rsidRPr="00613340" w:rsidRDefault="004E0EC2" w:rsidP="005C2AA7">
            <w:pPr>
              <w:ind w:left="-120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  <w:lang w:eastAsia="en-US"/>
              </w:rPr>
              <w:t>2 19 60010 13 0000 150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EC2" w:rsidRPr="00613340" w:rsidRDefault="004E0EC2" w:rsidP="005C2A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AD6A4A" w:rsidRPr="00613340" w:rsidTr="00AD6A4A">
        <w:trPr>
          <w:trHeight w:val="7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4A" w:rsidRPr="00613340" w:rsidRDefault="00BE67B3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4A" w:rsidRPr="00613340" w:rsidRDefault="00AD6A4A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4A" w:rsidRPr="00613340" w:rsidRDefault="00AD6A4A" w:rsidP="005C2AA7">
            <w:pPr>
              <w:ind w:left="-120" w:firstLine="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5056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20249999138604150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4A" w:rsidRPr="00613340" w:rsidRDefault="00AD6A4A" w:rsidP="005C2AA7">
            <w:pPr>
              <w:jc w:val="both"/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</w:pPr>
            <w:r w:rsidRPr="0015056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Прочие межбюджетные трансферты передаваемые бюджетам городских поселений (проведение мероприятий по трудовому воспитанию несовершеннолетних</w:t>
            </w:r>
          </w:p>
        </w:tc>
      </w:tr>
      <w:tr w:rsidR="00AD6A4A" w:rsidRPr="00613340" w:rsidTr="00AD6A4A">
        <w:trPr>
          <w:trHeight w:val="7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4A" w:rsidRPr="00613340" w:rsidRDefault="00BE67B3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4A" w:rsidRPr="00613340" w:rsidRDefault="00AD6A4A" w:rsidP="005C2AA7">
            <w:pPr>
              <w:ind w:left="85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4A" w:rsidRPr="00613340" w:rsidRDefault="00AD6A4A" w:rsidP="005C2AA7">
            <w:pPr>
              <w:ind w:left="-120" w:firstLine="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5056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20229999138913150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4A" w:rsidRPr="00613340" w:rsidRDefault="00BE67B3" w:rsidP="005C2AA7">
            <w:pPr>
              <w:jc w:val="both"/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</w:pPr>
            <w:r w:rsidRPr="0015056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Прочие субсидии бюджетам городских поселений (на освобождение территории Мотыгинского района от несанкционированных свалок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:rsidR="004E0EC2" w:rsidRPr="00613340" w:rsidRDefault="004E0EC2" w:rsidP="005C2AA7">
      <w:pPr>
        <w:ind w:left="851" w:firstLine="1"/>
        <w:rPr>
          <w:rFonts w:ascii="Arial" w:hAnsi="Arial" w:cs="Arial"/>
          <w:sz w:val="24"/>
          <w:szCs w:val="24"/>
        </w:rPr>
      </w:pPr>
    </w:p>
    <w:p w:rsidR="00377190" w:rsidRPr="00150569" w:rsidRDefault="00377190" w:rsidP="005C2AA7">
      <w:pPr>
        <w:ind w:left="851" w:firstLine="1"/>
        <w:jc w:val="center"/>
        <w:rPr>
          <w:rFonts w:ascii="Arial" w:hAnsi="Arial" w:cs="Arial"/>
          <w:b/>
          <w:sz w:val="24"/>
          <w:szCs w:val="24"/>
        </w:rPr>
      </w:pPr>
    </w:p>
    <w:sectPr w:rsidR="00377190" w:rsidRPr="00150569" w:rsidSect="005C2AA7">
      <w:pgSz w:w="16838" w:h="11906" w:orient="landscape"/>
      <w:pgMar w:top="170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0165"/>
    <w:multiLevelType w:val="hybridMultilevel"/>
    <w:tmpl w:val="57F01B62"/>
    <w:lvl w:ilvl="0" w:tplc="CAFA85DE">
      <w:start w:val="1"/>
      <w:numFmt w:val="decimal"/>
      <w:lvlText w:val="%1."/>
      <w:lvlJc w:val="left"/>
      <w:pPr>
        <w:ind w:left="144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FA18C5"/>
    <w:multiLevelType w:val="hybridMultilevel"/>
    <w:tmpl w:val="AD763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77190"/>
    <w:rsid w:val="000F5EAE"/>
    <w:rsid w:val="00150569"/>
    <w:rsid w:val="002F515A"/>
    <w:rsid w:val="00377190"/>
    <w:rsid w:val="0043454A"/>
    <w:rsid w:val="004E0EC2"/>
    <w:rsid w:val="004E783B"/>
    <w:rsid w:val="00515CFD"/>
    <w:rsid w:val="005C2AA7"/>
    <w:rsid w:val="00AD6A4A"/>
    <w:rsid w:val="00BE67B3"/>
    <w:rsid w:val="00EF3D5E"/>
    <w:rsid w:val="00F92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19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71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7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19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EF3D5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19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71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7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1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D2DA33562783D1EBFC1B74392B702F0EB95144495F702D740A2870FA357382F3C056C0739C87EC91930I1z3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0D2DA33562783D1EBFC1B74392B702F0EB95144495F702D740A2870FA357382F3C056C0739C87EC91930I1z3E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9B0D2DA33562783D1EBFDFBA55FEE80DF2E7C8194F95F550831FF9DA58AA5D6F68735C2D4032ICz8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2343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Buh_1</dc:creator>
  <cp:lastModifiedBy>1</cp:lastModifiedBy>
  <cp:revision>6</cp:revision>
  <cp:lastPrinted>2024-07-26T03:32:00Z</cp:lastPrinted>
  <dcterms:created xsi:type="dcterms:W3CDTF">2024-07-26T03:27:00Z</dcterms:created>
  <dcterms:modified xsi:type="dcterms:W3CDTF">2024-08-05T03:56:00Z</dcterms:modified>
</cp:coreProperties>
</file>