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6E" w:rsidRPr="00B32241" w:rsidRDefault="00F66F6E" w:rsidP="00F66F6E">
      <w:pPr>
        <w:pStyle w:val="ConsPlusNormal"/>
        <w:jc w:val="center"/>
        <w:rPr>
          <w:rFonts w:ascii="Arial" w:hAnsi="Arial" w:cs="Arial"/>
          <w:b/>
          <w:sz w:val="24"/>
          <w:szCs w:val="24"/>
        </w:rPr>
      </w:pPr>
      <w:r w:rsidRPr="00B32241">
        <w:rPr>
          <w:rFonts w:ascii="Arial" w:hAnsi="Arial" w:cs="Arial"/>
          <w:b/>
          <w:sz w:val="24"/>
          <w:szCs w:val="24"/>
        </w:rPr>
        <w:t>КРАСНОЯРСКИЙ КРАЙ МОТЫГИНСКИЙ РАЙОН</w:t>
      </w:r>
    </w:p>
    <w:p w:rsidR="00F66F6E" w:rsidRPr="00B32241" w:rsidRDefault="00F66F6E" w:rsidP="00F66F6E">
      <w:pPr>
        <w:pStyle w:val="ConsPlusNormal"/>
        <w:jc w:val="center"/>
        <w:rPr>
          <w:rFonts w:ascii="Arial" w:hAnsi="Arial" w:cs="Arial"/>
          <w:b/>
          <w:sz w:val="24"/>
          <w:szCs w:val="24"/>
        </w:rPr>
      </w:pPr>
      <w:r w:rsidRPr="00B32241">
        <w:rPr>
          <w:rFonts w:ascii="Arial" w:hAnsi="Arial" w:cs="Arial"/>
          <w:b/>
          <w:sz w:val="24"/>
          <w:szCs w:val="24"/>
        </w:rPr>
        <w:t>АДМИНИСТРАЦИЯ ПОСЕЛКА РАЗДОЛИНСК</w:t>
      </w:r>
    </w:p>
    <w:p w:rsidR="00F66F6E" w:rsidRPr="00B32241" w:rsidRDefault="00F66F6E" w:rsidP="00F66F6E">
      <w:pPr>
        <w:pStyle w:val="ConsPlusNormal"/>
        <w:jc w:val="center"/>
        <w:rPr>
          <w:rFonts w:ascii="Arial" w:hAnsi="Arial" w:cs="Arial"/>
          <w:b/>
          <w:bCs/>
          <w:sz w:val="24"/>
          <w:szCs w:val="24"/>
        </w:rPr>
      </w:pPr>
    </w:p>
    <w:p w:rsidR="00F66F6E" w:rsidRPr="00B32241" w:rsidRDefault="00F66F6E" w:rsidP="00F66F6E">
      <w:pPr>
        <w:pStyle w:val="ConsPlusNormal"/>
        <w:jc w:val="center"/>
        <w:rPr>
          <w:rFonts w:ascii="Arial" w:hAnsi="Arial" w:cs="Arial"/>
          <w:b/>
          <w:bCs/>
          <w:sz w:val="24"/>
          <w:szCs w:val="24"/>
        </w:rPr>
      </w:pPr>
    </w:p>
    <w:p w:rsidR="00F66F6E" w:rsidRPr="00B32241" w:rsidRDefault="00F66F6E" w:rsidP="00F66F6E">
      <w:pPr>
        <w:pStyle w:val="ConsPlusNormal"/>
        <w:jc w:val="center"/>
        <w:rPr>
          <w:rFonts w:ascii="Arial" w:hAnsi="Arial" w:cs="Arial"/>
          <w:b/>
          <w:bCs/>
          <w:sz w:val="24"/>
          <w:szCs w:val="24"/>
        </w:rPr>
      </w:pPr>
      <w:r w:rsidRPr="00B32241">
        <w:rPr>
          <w:rFonts w:ascii="Arial" w:hAnsi="Arial" w:cs="Arial"/>
          <w:b/>
          <w:bCs/>
          <w:sz w:val="24"/>
          <w:szCs w:val="24"/>
        </w:rPr>
        <w:t>ПОСТАНОВЛЕНИЕ</w:t>
      </w:r>
    </w:p>
    <w:p w:rsidR="00F66F6E" w:rsidRPr="00B32241" w:rsidRDefault="00F66F6E" w:rsidP="00F66F6E">
      <w:pPr>
        <w:pStyle w:val="ConsPlusNormal"/>
        <w:jc w:val="center"/>
        <w:rPr>
          <w:rFonts w:ascii="Arial" w:hAnsi="Arial" w:cs="Arial"/>
          <w:sz w:val="24"/>
          <w:szCs w:val="24"/>
        </w:rPr>
      </w:pPr>
    </w:p>
    <w:p w:rsidR="00F66F6E" w:rsidRPr="00B32241" w:rsidRDefault="00F66F6E" w:rsidP="00F66F6E">
      <w:pPr>
        <w:pStyle w:val="ConsPlusNormal"/>
        <w:jc w:val="center"/>
        <w:rPr>
          <w:rFonts w:ascii="Arial" w:hAnsi="Arial" w:cs="Arial"/>
          <w:sz w:val="24"/>
          <w:szCs w:val="24"/>
        </w:rPr>
      </w:pPr>
      <w:r w:rsidRPr="00B32241">
        <w:rPr>
          <w:rFonts w:ascii="Arial" w:hAnsi="Arial" w:cs="Arial"/>
          <w:sz w:val="24"/>
          <w:szCs w:val="24"/>
        </w:rPr>
        <w:t>п. Раздолинск</w:t>
      </w:r>
    </w:p>
    <w:p w:rsidR="00F66F6E" w:rsidRPr="00B32241" w:rsidRDefault="00F66F6E" w:rsidP="00F66F6E">
      <w:pPr>
        <w:pStyle w:val="ConsPlusNormal"/>
        <w:jc w:val="center"/>
        <w:rPr>
          <w:rFonts w:ascii="Arial" w:hAnsi="Arial" w:cs="Arial"/>
          <w:sz w:val="24"/>
          <w:szCs w:val="24"/>
          <w:u w:val="single"/>
        </w:rPr>
      </w:pPr>
      <w:r w:rsidRPr="00B32241">
        <w:rPr>
          <w:rFonts w:ascii="Arial" w:hAnsi="Arial" w:cs="Arial"/>
          <w:b/>
          <w:bCs/>
          <w:sz w:val="24"/>
          <w:szCs w:val="24"/>
          <w:u w:val="single"/>
        </w:rPr>
        <w:t>28.08.2023</w:t>
      </w:r>
      <w:r w:rsidRPr="00B32241">
        <w:rPr>
          <w:rFonts w:ascii="Arial" w:hAnsi="Arial" w:cs="Arial"/>
          <w:b/>
          <w:bCs/>
          <w:sz w:val="24"/>
          <w:szCs w:val="24"/>
        </w:rPr>
        <w:t xml:space="preserve">                                                                                          </w:t>
      </w:r>
      <w:r w:rsidRPr="00B32241">
        <w:rPr>
          <w:rFonts w:ascii="Arial" w:hAnsi="Arial" w:cs="Arial"/>
          <w:b/>
          <w:bCs/>
          <w:sz w:val="24"/>
          <w:szCs w:val="24"/>
          <w:u w:val="single"/>
        </w:rPr>
        <w:t>№ 108</w:t>
      </w:r>
    </w:p>
    <w:p w:rsidR="00F66F6E" w:rsidRPr="00B32241" w:rsidRDefault="00F66F6E" w:rsidP="00F66F6E">
      <w:pPr>
        <w:pStyle w:val="ConsPlusNormal"/>
        <w:jc w:val="center"/>
        <w:rPr>
          <w:rFonts w:ascii="Arial" w:hAnsi="Arial" w:cs="Arial"/>
          <w:b/>
          <w:bCs/>
          <w:sz w:val="24"/>
          <w:szCs w:val="24"/>
        </w:rPr>
      </w:pPr>
    </w:p>
    <w:p w:rsidR="00F66F6E" w:rsidRPr="00B32241" w:rsidRDefault="00F66F6E" w:rsidP="00F66F6E">
      <w:pPr>
        <w:pStyle w:val="ConsPlusNormal"/>
        <w:jc w:val="both"/>
        <w:rPr>
          <w:rFonts w:ascii="Arial" w:hAnsi="Arial" w:cs="Arial"/>
          <w:b/>
          <w:sz w:val="24"/>
          <w:szCs w:val="24"/>
        </w:rPr>
      </w:pPr>
      <w:r w:rsidRPr="00B32241">
        <w:rPr>
          <w:rFonts w:ascii="Arial" w:hAnsi="Arial" w:cs="Arial"/>
          <w:b/>
          <w:bCs/>
          <w:sz w:val="24"/>
          <w:szCs w:val="24"/>
        </w:rPr>
        <w:t>О внесении изменений в Постановление № 105 от 24.08.2023г "О проведении открытого конкурса по отбору управляющей компании для управления многоквартирными домами  в п. Раздолинск</w:t>
      </w:r>
    </w:p>
    <w:p w:rsidR="00F66F6E" w:rsidRPr="00B32241" w:rsidRDefault="00F66F6E" w:rsidP="00F66F6E">
      <w:pPr>
        <w:pStyle w:val="ConsPlusNormal"/>
        <w:jc w:val="right"/>
        <w:rPr>
          <w:rFonts w:ascii="Arial" w:hAnsi="Arial" w:cs="Arial"/>
          <w:sz w:val="24"/>
          <w:szCs w:val="24"/>
        </w:rPr>
      </w:pP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В соответствии со статьями 161, 162 Жилищного Кодекса РФ от 29.12.2004г. №188-ФЗ, Постановлением Правительства РФ от 06 февраля 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частью 5 статьи 7 Федерального закона от 21.07.2014г.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66F6E" w:rsidRPr="00B32241" w:rsidRDefault="00F66F6E" w:rsidP="00F66F6E">
      <w:pPr>
        <w:pStyle w:val="ConsPlusNormal"/>
        <w:ind w:firstLine="709"/>
        <w:jc w:val="both"/>
        <w:rPr>
          <w:rFonts w:ascii="Arial" w:hAnsi="Arial" w:cs="Arial"/>
          <w:sz w:val="24"/>
          <w:szCs w:val="24"/>
        </w:rPr>
      </w:pP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ПОСТАНОВЛЯЮ:</w:t>
      </w:r>
    </w:p>
    <w:p w:rsidR="00F66F6E" w:rsidRPr="00B32241" w:rsidRDefault="00F66F6E" w:rsidP="00F66F6E">
      <w:pPr>
        <w:pStyle w:val="ConsPlusNormal"/>
        <w:ind w:firstLine="709"/>
        <w:jc w:val="both"/>
        <w:rPr>
          <w:rFonts w:ascii="Arial" w:hAnsi="Arial" w:cs="Arial"/>
          <w:sz w:val="24"/>
          <w:szCs w:val="24"/>
        </w:rPr>
      </w:pP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1. Изложить пункт 1 Постановления в следующей редакции:</w:t>
      </w: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 xml:space="preserve">1.1. Объявить и провести в срок до 05.09.2023 года открытый конкурс по отбору управляющей компании для управления многоквартирными домами п. Раздолинск: </w:t>
      </w: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 xml:space="preserve">Лот №1 улица Первомайская дом № 23, </w:t>
      </w: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 xml:space="preserve">Лот №2 улица Первомайская, дома №№35, 35а, 35б, 39, </w:t>
      </w: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Лот №3 улица Горняцкая, дом №20, улица Комсомольская, дом №9</w:t>
      </w:r>
    </w:p>
    <w:p w:rsidR="00F66F6E" w:rsidRPr="00B32241" w:rsidRDefault="00F66F6E" w:rsidP="00F66F6E">
      <w:pPr>
        <w:pStyle w:val="ConsPlusNormal"/>
        <w:ind w:firstLine="709"/>
        <w:jc w:val="both"/>
        <w:rPr>
          <w:rFonts w:ascii="Arial" w:hAnsi="Arial" w:cs="Arial"/>
          <w:sz w:val="24"/>
          <w:szCs w:val="24"/>
        </w:rPr>
      </w:pPr>
      <w:r w:rsidRPr="00B32241">
        <w:rPr>
          <w:rFonts w:ascii="Arial" w:hAnsi="Arial" w:cs="Arial"/>
          <w:sz w:val="24"/>
          <w:szCs w:val="24"/>
        </w:rPr>
        <w:t>Лот №4 улица Лермонтова, дома №№ 30, 32, 34, 36, 41, 45, 47.</w:t>
      </w:r>
    </w:p>
    <w:p w:rsidR="00F66F6E" w:rsidRPr="00B32241" w:rsidRDefault="00F66F6E" w:rsidP="00F66F6E">
      <w:pPr>
        <w:pStyle w:val="ConsPlusNormal"/>
        <w:ind w:firstLine="709"/>
        <w:rPr>
          <w:rFonts w:ascii="Arial" w:hAnsi="Arial" w:cs="Arial"/>
          <w:sz w:val="24"/>
          <w:szCs w:val="24"/>
        </w:rPr>
      </w:pPr>
      <w:r w:rsidRPr="00B32241">
        <w:rPr>
          <w:rFonts w:ascii="Arial" w:hAnsi="Arial" w:cs="Arial"/>
          <w:sz w:val="24"/>
          <w:szCs w:val="24"/>
        </w:rPr>
        <w:t>2. Контроль за исполнением настоящего Постановления оставляю за собой.</w:t>
      </w:r>
    </w:p>
    <w:p w:rsidR="00F66F6E" w:rsidRPr="00B32241" w:rsidRDefault="00F66F6E" w:rsidP="00F66F6E">
      <w:pPr>
        <w:pStyle w:val="ConsPlusNormal"/>
        <w:ind w:firstLine="709"/>
        <w:rPr>
          <w:rFonts w:ascii="Arial" w:hAnsi="Arial" w:cs="Arial"/>
          <w:sz w:val="24"/>
          <w:szCs w:val="24"/>
        </w:rPr>
      </w:pPr>
      <w:r w:rsidRPr="00B32241">
        <w:rPr>
          <w:rFonts w:ascii="Arial" w:hAnsi="Arial" w:cs="Arial"/>
          <w:sz w:val="24"/>
          <w:szCs w:val="24"/>
        </w:rPr>
        <w:t>3. Настоящее решение вступает в силу со дня официального опубликования в периодическом печатном издании Администрации поселка Раздолинск «</w:t>
      </w:r>
      <w:proofErr w:type="spellStart"/>
      <w:r w:rsidRPr="00B32241">
        <w:rPr>
          <w:rFonts w:ascii="Arial" w:hAnsi="Arial" w:cs="Arial"/>
          <w:sz w:val="24"/>
          <w:szCs w:val="24"/>
        </w:rPr>
        <w:t>Раздолинский</w:t>
      </w:r>
      <w:proofErr w:type="spellEnd"/>
      <w:r w:rsidRPr="00B32241">
        <w:rPr>
          <w:rFonts w:ascii="Arial" w:hAnsi="Arial" w:cs="Arial"/>
          <w:sz w:val="24"/>
          <w:szCs w:val="24"/>
        </w:rPr>
        <w:t xml:space="preserve"> вестник» и на официальном сайте Администрации поселка Раздолинск  </w:t>
      </w:r>
      <w:proofErr w:type="spellStart"/>
      <w:r w:rsidRPr="00B32241">
        <w:rPr>
          <w:rFonts w:ascii="Arial" w:hAnsi="Arial" w:cs="Arial"/>
          <w:sz w:val="24"/>
          <w:szCs w:val="24"/>
        </w:rPr>
        <w:t>раздолинск.рф</w:t>
      </w:r>
      <w:proofErr w:type="spellEnd"/>
      <w:r w:rsidRPr="00B32241">
        <w:rPr>
          <w:rFonts w:ascii="Arial" w:hAnsi="Arial" w:cs="Arial"/>
          <w:sz w:val="24"/>
          <w:szCs w:val="24"/>
        </w:rPr>
        <w:t xml:space="preserve"> в информационно-телекоммуникационной сети Интернет.</w:t>
      </w:r>
    </w:p>
    <w:p w:rsidR="00F66F6E" w:rsidRPr="00B32241" w:rsidRDefault="00F66F6E" w:rsidP="00F66F6E">
      <w:pPr>
        <w:pStyle w:val="ConsPlusNormal"/>
        <w:jc w:val="both"/>
        <w:rPr>
          <w:rFonts w:ascii="Arial" w:hAnsi="Arial" w:cs="Arial"/>
          <w:sz w:val="24"/>
          <w:szCs w:val="24"/>
        </w:rPr>
      </w:pPr>
      <w:r w:rsidRPr="00B32241">
        <w:rPr>
          <w:rFonts w:ascii="Arial" w:hAnsi="Arial" w:cs="Arial"/>
          <w:sz w:val="24"/>
          <w:szCs w:val="24"/>
        </w:rPr>
        <w:t xml:space="preserve">                                                                                                                           </w:t>
      </w:r>
    </w:p>
    <w:p w:rsidR="00F66F6E" w:rsidRPr="00B32241" w:rsidRDefault="00F66F6E" w:rsidP="00F66F6E">
      <w:pPr>
        <w:pStyle w:val="ConsPlusNormal"/>
        <w:jc w:val="both"/>
        <w:rPr>
          <w:rFonts w:ascii="Arial" w:hAnsi="Arial" w:cs="Arial"/>
          <w:sz w:val="24"/>
          <w:szCs w:val="24"/>
        </w:rPr>
      </w:pPr>
      <w:r w:rsidRPr="00B32241">
        <w:rPr>
          <w:rFonts w:ascii="Arial" w:hAnsi="Arial" w:cs="Arial"/>
          <w:sz w:val="24"/>
          <w:szCs w:val="24"/>
        </w:rPr>
        <w:t xml:space="preserve">                                                                                                                                                                                                                 </w:t>
      </w:r>
    </w:p>
    <w:p w:rsidR="00F66F6E" w:rsidRPr="00B32241" w:rsidRDefault="00F66F6E" w:rsidP="00F66F6E">
      <w:pPr>
        <w:pStyle w:val="ConsPlusNormal"/>
        <w:jc w:val="both"/>
        <w:rPr>
          <w:rFonts w:ascii="Arial" w:hAnsi="Arial" w:cs="Arial"/>
          <w:sz w:val="24"/>
          <w:szCs w:val="24"/>
        </w:rPr>
      </w:pPr>
      <w:r w:rsidRPr="00B32241">
        <w:rPr>
          <w:rFonts w:ascii="Arial" w:hAnsi="Arial" w:cs="Arial"/>
          <w:sz w:val="24"/>
          <w:szCs w:val="24"/>
        </w:rPr>
        <w:t xml:space="preserve">Глава поселка Раздолинск                                                      П.А.Матвеев </w:t>
      </w:r>
    </w:p>
    <w:p w:rsidR="00F66F6E" w:rsidRPr="00B32241" w:rsidRDefault="00F66F6E" w:rsidP="00F66F6E">
      <w:pPr>
        <w:pStyle w:val="ConsPlusNormal"/>
        <w:jc w:val="right"/>
        <w:rPr>
          <w:rFonts w:ascii="Arial" w:hAnsi="Arial" w:cs="Arial"/>
          <w:sz w:val="24"/>
          <w:szCs w:val="24"/>
        </w:rPr>
      </w:pPr>
    </w:p>
    <w:p w:rsidR="00F66F6E" w:rsidRPr="00B32241" w:rsidRDefault="00F66F6E" w:rsidP="00F66F6E">
      <w:pPr>
        <w:pStyle w:val="ConsPlusNormal"/>
        <w:widowControl/>
        <w:ind w:firstLine="0"/>
        <w:contextualSpacing/>
        <w:jc w:val="right"/>
        <w:rPr>
          <w:rFonts w:ascii="Arial" w:hAnsi="Arial" w:cs="Arial"/>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B32241" w:rsidRDefault="00B32241" w:rsidP="00B32241">
      <w:pPr>
        <w:spacing w:after="0" w:line="240" w:lineRule="auto"/>
        <w:contextualSpacing/>
        <w:jc w:val="center"/>
        <w:rPr>
          <w:rFonts w:ascii="Arial" w:hAnsi="Arial" w:cs="Arial"/>
          <w:b/>
          <w:caps/>
          <w:color w:val="000000"/>
          <w:sz w:val="24"/>
          <w:szCs w:val="24"/>
        </w:rPr>
      </w:pPr>
    </w:p>
    <w:p w:rsidR="00937206" w:rsidRPr="00F90181" w:rsidRDefault="00937206" w:rsidP="00937206">
      <w:pPr>
        <w:spacing w:after="0" w:line="240" w:lineRule="auto"/>
        <w:contextualSpacing/>
        <w:jc w:val="center"/>
        <w:rPr>
          <w:rFonts w:ascii="Arial" w:hAnsi="Arial" w:cs="Arial"/>
          <w:b/>
          <w:caps/>
          <w:color w:val="000000"/>
          <w:sz w:val="24"/>
          <w:szCs w:val="24"/>
        </w:rPr>
      </w:pPr>
      <w:r w:rsidRPr="00F90181">
        <w:rPr>
          <w:rFonts w:ascii="Arial" w:hAnsi="Arial" w:cs="Arial"/>
          <w:b/>
          <w:caps/>
          <w:color w:val="000000"/>
          <w:sz w:val="24"/>
          <w:szCs w:val="24"/>
        </w:rPr>
        <w:lastRenderedPageBreak/>
        <w:t>Красноярский край Мотыгинский район</w:t>
      </w:r>
    </w:p>
    <w:p w:rsidR="00937206" w:rsidRPr="00F90181" w:rsidRDefault="00937206" w:rsidP="00937206">
      <w:pPr>
        <w:spacing w:after="0" w:line="240" w:lineRule="auto"/>
        <w:contextualSpacing/>
        <w:jc w:val="center"/>
        <w:rPr>
          <w:rFonts w:ascii="Arial" w:hAnsi="Arial" w:cs="Arial"/>
          <w:b/>
          <w:caps/>
          <w:color w:val="000000"/>
          <w:sz w:val="24"/>
          <w:szCs w:val="24"/>
        </w:rPr>
      </w:pPr>
      <w:r w:rsidRPr="00F90181">
        <w:rPr>
          <w:rFonts w:ascii="Arial" w:hAnsi="Arial" w:cs="Arial"/>
          <w:b/>
          <w:caps/>
          <w:color w:val="000000"/>
          <w:sz w:val="24"/>
          <w:szCs w:val="24"/>
        </w:rPr>
        <w:t>Администрация поселка Раздолинск</w:t>
      </w:r>
    </w:p>
    <w:p w:rsidR="00937206" w:rsidRPr="00F90181" w:rsidRDefault="00937206" w:rsidP="00937206">
      <w:pPr>
        <w:spacing w:after="0" w:line="240" w:lineRule="auto"/>
        <w:contextualSpacing/>
        <w:jc w:val="center"/>
        <w:rPr>
          <w:rFonts w:ascii="Arial" w:hAnsi="Arial" w:cs="Arial"/>
          <w:b/>
          <w:bCs/>
          <w:color w:val="000000"/>
          <w:sz w:val="24"/>
          <w:szCs w:val="24"/>
        </w:rPr>
      </w:pPr>
    </w:p>
    <w:p w:rsidR="00937206" w:rsidRPr="00F90181" w:rsidRDefault="00937206" w:rsidP="00937206">
      <w:pPr>
        <w:spacing w:after="0" w:line="240" w:lineRule="auto"/>
        <w:contextualSpacing/>
        <w:jc w:val="center"/>
        <w:rPr>
          <w:rFonts w:ascii="Arial" w:hAnsi="Arial" w:cs="Arial"/>
          <w:b/>
          <w:bCs/>
          <w:color w:val="000000"/>
          <w:sz w:val="24"/>
          <w:szCs w:val="24"/>
        </w:rPr>
      </w:pPr>
      <w:r w:rsidRPr="00F90181">
        <w:rPr>
          <w:rFonts w:ascii="Arial" w:hAnsi="Arial" w:cs="Arial"/>
          <w:b/>
          <w:bCs/>
          <w:color w:val="000000"/>
          <w:sz w:val="24"/>
          <w:szCs w:val="24"/>
        </w:rPr>
        <w:t>ПОСТАНОВЛЕНИЕ</w:t>
      </w:r>
    </w:p>
    <w:p w:rsidR="00937206" w:rsidRPr="00937206" w:rsidRDefault="00937206" w:rsidP="00937206">
      <w:pPr>
        <w:shd w:val="clear" w:color="auto" w:fill="FFFFFF"/>
        <w:spacing w:after="0" w:line="240" w:lineRule="auto"/>
        <w:ind w:right="106"/>
        <w:contextualSpacing/>
        <w:jc w:val="center"/>
        <w:rPr>
          <w:rFonts w:ascii="Arial" w:hAnsi="Arial" w:cs="Arial"/>
          <w:i/>
          <w:color w:val="000000"/>
          <w:sz w:val="24"/>
          <w:szCs w:val="24"/>
        </w:rPr>
      </w:pPr>
      <w:r w:rsidRPr="00937206">
        <w:rPr>
          <w:rFonts w:ascii="Arial" w:hAnsi="Arial" w:cs="Arial"/>
          <w:i/>
          <w:color w:val="000000"/>
          <w:sz w:val="24"/>
          <w:szCs w:val="24"/>
        </w:rPr>
        <w:t xml:space="preserve">(В редакции Постановления от 28.08.2023 №108) </w:t>
      </w:r>
    </w:p>
    <w:p w:rsidR="00937206" w:rsidRDefault="00937206" w:rsidP="00937206">
      <w:pPr>
        <w:shd w:val="clear" w:color="auto" w:fill="FFFFFF"/>
        <w:spacing w:after="0" w:line="240" w:lineRule="auto"/>
        <w:ind w:right="106"/>
        <w:contextualSpacing/>
        <w:jc w:val="center"/>
        <w:rPr>
          <w:rFonts w:ascii="Arial" w:hAnsi="Arial" w:cs="Arial"/>
          <w:color w:val="000000"/>
          <w:sz w:val="24"/>
          <w:szCs w:val="24"/>
        </w:rPr>
      </w:pPr>
    </w:p>
    <w:p w:rsidR="00937206" w:rsidRPr="00F90181" w:rsidRDefault="00937206" w:rsidP="00937206">
      <w:pPr>
        <w:shd w:val="clear" w:color="auto" w:fill="FFFFFF"/>
        <w:spacing w:after="0" w:line="240" w:lineRule="auto"/>
        <w:ind w:right="106"/>
        <w:contextualSpacing/>
        <w:jc w:val="center"/>
        <w:rPr>
          <w:rFonts w:ascii="Arial" w:hAnsi="Arial" w:cs="Arial"/>
          <w:color w:val="000000"/>
          <w:sz w:val="24"/>
          <w:szCs w:val="24"/>
        </w:rPr>
      </w:pPr>
      <w:r w:rsidRPr="00F90181">
        <w:rPr>
          <w:rFonts w:ascii="Arial" w:hAnsi="Arial" w:cs="Arial"/>
          <w:color w:val="000000"/>
          <w:sz w:val="24"/>
          <w:szCs w:val="24"/>
        </w:rPr>
        <w:t>п. Раздолинск</w:t>
      </w:r>
    </w:p>
    <w:p w:rsidR="00937206" w:rsidRPr="00F90181" w:rsidRDefault="00937206" w:rsidP="00937206">
      <w:pPr>
        <w:shd w:val="clear" w:color="auto" w:fill="FFFFFF"/>
        <w:tabs>
          <w:tab w:val="left" w:pos="7622"/>
        </w:tabs>
        <w:spacing w:after="0" w:line="240" w:lineRule="auto"/>
        <w:contextualSpacing/>
        <w:jc w:val="both"/>
        <w:rPr>
          <w:rFonts w:ascii="Arial" w:hAnsi="Arial" w:cs="Arial"/>
          <w:color w:val="000000"/>
          <w:sz w:val="24"/>
          <w:szCs w:val="24"/>
          <w:u w:val="single"/>
        </w:rPr>
      </w:pPr>
      <w:r w:rsidRPr="00F90181">
        <w:rPr>
          <w:rFonts w:ascii="Arial" w:hAnsi="Arial" w:cs="Arial"/>
          <w:b/>
          <w:bCs/>
          <w:color w:val="000000"/>
          <w:spacing w:val="3"/>
          <w:sz w:val="24"/>
          <w:szCs w:val="24"/>
          <w:u w:val="single"/>
        </w:rPr>
        <w:t>24.08.2023</w:t>
      </w:r>
      <w:r w:rsidRPr="00F90181">
        <w:rPr>
          <w:rFonts w:ascii="Arial" w:hAnsi="Arial" w:cs="Arial"/>
          <w:b/>
          <w:bCs/>
          <w:color w:val="000000"/>
          <w:spacing w:val="3"/>
          <w:sz w:val="24"/>
          <w:szCs w:val="24"/>
        </w:rPr>
        <w:t xml:space="preserve">          </w:t>
      </w:r>
      <w:r w:rsidRPr="00F90181">
        <w:rPr>
          <w:rFonts w:ascii="Arial" w:hAnsi="Arial" w:cs="Arial"/>
          <w:b/>
          <w:bCs/>
          <w:color w:val="000000"/>
          <w:sz w:val="24"/>
          <w:szCs w:val="24"/>
        </w:rPr>
        <w:t xml:space="preserve">                                                                                            </w:t>
      </w:r>
      <w:r w:rsidRPr="00F90181">
        <w:rPr>
          <w:rFonts w:ascii="Arial" w:hAnsi="Arial" w:cs="Arial"/>
          <w:b/>
          <w:bCs/>
          <w:color w:val="000000"/>
          <w:spacing w:val="31"/>
          <w:sz w:val="24"/>
          <w:szCs w:val="24"/>
          <w:u w:val="single"/>
        </w:rPr>
        <w:t>№ 105</w:t>
      </w:r>
    </w:p>
    <w:p w:rsidR="00937206" w:rsidRPr="00F90181" w:rsidRDefault="00937206" w:rsidP="00937206">
      <w:pPr>
        <w:shd w:val="clear" w:color="auto" w:fill="FFFFFF"/>
        <w:spacing w:after="0" w:line="240" w:lineRule="auto"/>
        <w:ind w:left="6"/>
        <w:contextualSpacing/>
        <w:jc w:val="both"/>
        <w:rPr>
          <w:rFonts w:ascii="Arial" w:hAnsi="Arial" w:cs="Arial"/>
          <w:b/>
          <w:bCs/>
          <w:color w:val="000000"/>
          <w:spacing w:val="-3"/>
          <w:sz w:val="24"/>
          <w:szCs w:val="24"/>
        </w:rPr>
      </w:pPr>
    </w:p>
    <w:p w:rsidR="00937206" w:rsidRPr="00F90181" w:rsidRDefault="00937206" w:rsidP="00937206">
      <w:pPr>
        <w:shd w:val="clear" w:color="auto" w:fill="FFFFFF"/>
        <w:spacing w:after="0" w:line="240" w:lineRule="auto"/>
        <w:ind w:left="6"/>
        <w:contextualSpacing/>
        <w:jc w:val="both"/>
        <w:rPr>
          <w:rFonts w:ascii="Arial" w:hAnsi="Arial" w:cs="Arial"/>
          <w:b/>
          <w:bCs/>
          <w:color w:val="000000"/>
          <w:spacing w:val="-3"/>
          <w:sz w:val="24"/>
          <w:szCs w:val="24"/>
        </w:rPr>
      </w:pPr>
      <w:r w:rsidRPr="00F90181">
        <w:rPr>
          <w:rFonts w:ascii="Arial" w:hAnsi="Arial" w:cs="Arial"/>
          <w:b/>
          <w:bCs/>
          <w:color w:val="000000"/>
          <w:spacing w:val="-3"/>
          <w:sz w:val="24"/>
          <w:szCs w:val="24"/>
        </w:rPr>
        <w:t xml:space="preserve">О проведении открытого конкурса </w:t>
      </w:r>
    </w:p>
    <w:p w:rsidR="00937206" w:rsidRPr="00F90181" w:rsidRDefault="00937206" w:rsidP="00937206">
      <w:pPr>
        <w:shd w:val="clear" w:color="auto" w:fill="FFFFFF"/>
        <w:spacing w:after="0" w:line="240" w:lineRule="auto"/>
        <w:ind w:left="6"/>
        <w:contextualSpacing/>
        <w:jc w:val="both"/>
        <w:rPr>
          <w:rFonts w:ascii="Arial" w:hAnsi="Arial" w:cs="Arial"/>
          <w:b/>
          <w:bCs/>
          <w:color w:val="000000"/>
          <w:spacing w:val="-3"/>
          <w:sz w:val="24"/>
          <w:szCs w:val="24"/>
        </w:rPr>
      </w:pPr>
      <w:r w:rsidRPr="00F90181">
        <w:rPr>
          <w:rFonts w:ascii="Arial" w:hAnsi="Arial" w:cs="Arial"/>
          <w:b/>
          <w:bCs/>
          <w:color w:val="000000"/>
          <w:spacing w:val="-3"/>
          <w:sz w:val="24"/>
          <w:szCs w:val="24"/>
        </w:rPr>
        <w:t xml:space="preserve">по отбору управляющей компании </w:t>
      </w:r>
    </w:p>
    <w:p w:rsidR="00937206" w:rsidRPr="00F90181" w:rsidRDefault="00937206" w:rsidP="00937206">
      <w:pPr>
        <w:shd w:val="clear" w:color="auto" w:fill="FFFFFF"/>
        <w:spacing w:after="0" w:line="240" w:lineRule="auto"/>
        <w:ind w:left="6"/>
        <w:contextualSpacing/>
        <w:jc w:val="both"/>
        <w:rPr>
          <w:rFonts w:ascii="Arial" w:hAnsi="Arial" w:cs="Arial"/>
          <w:b/>
          <w:bCs/>
          <w:color w:val="000000"/>
          <w:spacing w:val="-3"/>
          <w:sz w:val="24"/>
          <w:szCs w:val="24"/>
        </w:rPr>
      </w:pPr>
      <w:r w:rsidRPr="00F90181">
        <w:rPr>
          <w:rFonts w:ascii="Arial" w:hAnsi="Arial" w:cs="Arial"/>
          <w:b/>
          <w:bCs/>
          <w:color w:val="000000"/>
          <w:spacing w:val="-3"/>
          <w:sz w:val="24"/>
          <w:szCs w:val="24"/>
        </w:rPr>
        <w:t xml:space="preserve">для управления многоквартирными </w:t>
      </w:r>
    </w:p>
    <w:p w:rsidR="00937206" w:rsidRPr="00F90181" w:rsidRDefault="00937206" w:rsidP="00937206">
      <w:pPr>
        <w:shd w:val="clear" w:color="auto" w:fill="FFFFFF"/>
        <w:spacing w:after="0" w:line="240" w:lineRule="auto"/>
        <w:ind w:left="6"/>
        <w:contextualSpacing/>
        <w:jc w:val="both"/>
        <w:rPr>
          <w:rFonts w:ascii="Arial" w:hAnsi="Arial" w:cs="Arial"/>
          <w:b/>
          <w:color w:val="000000"/>
          <w:sz w:val="24"/>
          <w:szCs w:val="24"/>
        </w:rPr>
      </w:pPr>
      <w:r w:rsidRPr="00F90181">
        <w:rPr>
          <w:rFonts w:ascii="Arial" w:hAnsi="Arial" w:cs="Arial"/>
          <w:b/>
          <w:bCs/>
          <w:color w:val="000000"/>
          <w:spacing w:val="-3"/>
          <w:sz w:val="24"/>
          <w:szCs w:val="24"/>
        </w:rPr>
        <w:t>домами  в п. Раздолинск</w:t>
      </w:r>
    </w:p>
    <w:p w:rsidR="00937206" w:rsidRPr="00F90181" w:rsidRDefault="00937206" w:rsidP="00937206">
      <w:pPr>
        <w:pStyle w:val="ConsPlusNonformat"/>
        <w:widowControl/>
        <w:contextualSpacing/>
        <w:jc w:val="both"/>
        <w:rPr>
          <w:rFonts w:ascii="Arial" w:hAnsi="Arial" w:cs="Arial"/>
          <w:color w:val="000000"/>
          <w:sz w:val="24"/>
          <w:szCs w:val="24"/>
        </w:rPr>
      </w:pPr>
    </w:p>
    <w:p w:rsidR="00937206" w:rsidRPr="00F90181" w:rsidRDefault="00937206" w:rsidP="00937206">
      <w:pPr>
        <w:pStyle w:val="ConsPlusNormal"/>
        <w:widowControl/>
        <w:ind w:firstLine="540"/>
        <w:contextualSpacing/>
        <w:jc w:val="both"/>
        <w:rPr>
          <w:rFonts w:ascii="Arial" w:hAnsi="Arial" w:cs="Arial"/>
          <w:color w:val="000000"/>
          <w:sz w:val="24"/>
          <w:szCs w:val="24"/>
        </w:rPr>
      </w:pPr>
      <w:r w:rsidRPr="00F90181">
        <w:rPr>
          <w:rFonts w:ascii="Arial" w:hAnsi="Arial" w:cs="Arial"/>
          <w:color w:val="000000"/>
          <w:sz w:val="24"/>
          <w:szCs w:val="24"/>
        </w:rPr>
        <w:t>В соответствии со статьями 161, 162 Жилищного Кодекса РФ от 29.12.2004г. №188-ФЗ, Постановлением Правительства РФ от 06 февраля 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частью 5 статьи 7 Федерального закона от 21.07.2014г.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37206" w:rsidRPr="00F90181" w:rsidRDefault="00937206" w:rsidP="00937206">
      <w:pPr>
        <w:pStyle w:val="ConsPlusNormal"/>
        <w:widowControl/>
        <w:ind w:firstLine="540"/>
        <w:contextualSpacing/>
        <w:jc w:val="both"/>
        <w:rPr>
          <w:rFonts w:ascii="Arial" w:hAnsi="Arial" w:cs="Arial"/>
          <w:color w:val="000000"/>
          <w:sz w:val="24"/>
          <w:szCs w:val="24"/>
        </w:rPr>
      </w:pPr>
    </w:p>
    <w:p w:rsidR="00937206" w:rsidRPr="00F90181" w:rsidRDefault="00937206" w:rsidP="00937206">
      <w:pPr>
        <w:pStyle w:val="ConsPlusNormal"/>
        <w:widowControl/>
        <w:ind w:firstLine="540"/>
        <w:contextualSpacing/>
        <w:jc w:val="both"/>
        <w:rPr>
          <w:rFonts w:ascii="Arial" w:hAnsi="Arial" w:cs="Arial"/>
          <w:color w:val="000000"/>
          <w:sz w:val="24"/>
          <w:szCs w:val="24"/>
        </w:rPr>
      </w:pPr>
      <w:r w:rsidRPr="00F90181">
        <w:rPr>
          <w:rFonts w:ascii="Arial" w:hAnsi="Arial" w:cs="Arial"/>
          <w:color w:val="000000"/>
          <w:sz w:val="24"/>
          <w:szCs w:val="24"/>
        </w:rPr>
        <w:t>ПОСТАНОВЛЯЮ:</w:t>
      </w:r>
    </w:p>
    <w:p w:rsidR="00937206" w:rsidRPr="00F90181" w:rsidRDefault="00937206" w:rsidP="00937206">
      <w:pPr>
        <w:pStyle w:val="ConsPlusNormal"/>
        <w:widowControl/>
        <w:ind w:firstLine="540"/>
        <w:contextualSpacing/>
        <w:jc w:val="both"/>
        <w:rPr>
          <w:rFonts w:ascii="Arial" w:hAnsi="Arial" w:cs="Arial"/>
          <w:color w:val="000000"/>
          <w:sz w:val="24"/>
          <w:szCs w:val="24"/>
        </w:rPr>
      </w:pPr>
    </w:p>
    <w:p w:rsidR="00937206" w:rsidRPr="00F90181" w:rsidRDefault="00937206" w:rsidP="00937206">
      <w:pPr>
        <w:pStyle w:val="ConsPlusNormal"/>
        <w:widowControl/>
        <w:ind w:firstLine="540"/>
        <w:contextualSpacing/>
        <w:jc w:val="both"/>
        <w:rPr>
          <w:rFonts w:ascii="Arial" w:hAnsi="Arial" w:cs="Arial"/>
          <w:color w:val="000000"/>
          <w:sz w:val="24"/>
          <w:szCs w:val="24"/>
        </w:rPr>
      </w:pPr>
      <w:r w:rsidRPr="00F90181">
        <w:rPr>
          <w:rFonts w:ascii="Arial" w:hAnsi="Arial" w:cs="Arial"/>
          <w:color w:val="000000"/>
          <w:sz w:val="24"/>
          <w:szCs w:val="24"/>
        </w:rPr>
        <w:t>1. Объявить и провести в срок до 0</w:t>
      </w:r>
      <w:r w:rsidR="00B27B1C">
        <w:rPr>
          <w:rFonts w:ascii="Arial" w:hAnsi="Arial" w:cs="Arial"/>
          <w:color w:val="000000"/>
          <w:sz w:val="24"/>
          <w:szCs w:val="24"/>
        </w:rPr>
        <w:t>5</w:t>
      </w:r>
      <w:r w:rsidRPr="00F90181">
        <w:rPr>
          <w:rFonts w:ascii="Arial" w:hAnsi="Arial" w:cs="Arial"/>
          <w:color w:val="000000"/>
          <w:sz w:val="24"/>
          <w:szCs w:val="24"/>
        </w:rPr>
        <w:t xml:space="preserve">.09.2023 года открытый конкурс по отбору управляющей компании для управления многоквартирными домами п. Раздолинск: </w:t>
      </w:r>
    </w:p>
    <w:p w:rsidR="00937206" w:rsidRPr="00F90181" w:rsidRDefault="00937206" w:rsidP="00937206">
      <w:pPr>
        <w:pStyle w:val="ConsPlusNormal"/>
        <w:widowControl/>
        <w:ind w:firstLine="540"/>
        <w:contextualSpacing/>
        <w:jc w:val="both"/>
        <w:rPr>
          <w:rFonts w:ascii="Arial" w:hAnsi="Arial" w:cs="Arial"/>
          <w:color w:val="000000"/>
          <w:sz w:val="24"/>
          <w:szCs w:val="24"/>
        </w:rPr>
      </w:pPr>
      <w:r w:rsidRPr="00F90181">
        <w:rPr>
          <w:rFonts w:ascii="Arial" w:hAnsi="Arial" w:cs="Arial"/>
          <w:color w:val="000000"/>
          <w:sz w:val="24"/>
          <w:szCs w:val="24"/>
        </w:rPr>
        <w:t xml:space="preserve">Лот №1 улица Первомайская дом № 23, </w:t>
      </w:r>
    </w:p>
    <w:p w:rsidR="00937206" w:rsidRPr="00F90181" w:rsidRDefault="00937206" w:rsidP="00937206">
      <w:pPr>
        <w:pStyle w:val="ConsPlusNormal"/>
        <w:widowControl/>
        <w:ind w:firstLine="540"/>
        <w:contextualSpacing/>
        <w:jc w:val="both"/>
        <w:rPr>
          <w:rFonts w:ascii="Arial" w:hAnsi="Arial" w:cs="Arial"/>
          <w:color w:val="000000"/>
          <w:sz w:val="24"/>
          <w:szCs w:val="24"/>
        </w:rPr>
      </w:pPr>
      <w:r w:rsidRPr="00F90181">
        <w:rPr>
          <w:rFonts w:ascii="Arial" w:hAnsi="Arial" w:cs="Arial"/>
          <w:color w:val="000000"/>
          <w:sz w:val="24"/>
          <w:szCs w:val="24"/>
        </w:rPr>
        <w:t xml:space="preserve">Лот №2 улица Первомайская, дома №№35, 35а, 35б, 39, </w:t>
      </w:r>
    </w:p>
    <w:p w:rsidR="00937206" w:rsidRPr="00F90181" w:rsidRDefault="00937206" w:rsidP="00937206">
      <w:pPr>
        <w:pStyle w:val="ConsPlusNormal"/>
        <w:widowControl/>
        <w:ind w:firstLine="540"/>
        <w:contextualSpacing/>
        <w:jc w:val="both"/>
        <w:rPr>
          <w:rFonts w:ascii="Arial" w:hAnsi="Arial" w:cs="Arial"/>
          <w:color w:val="000000"/>
          <w:sz w:val="24"/>
          <w:szCs w:val="24"/>
        </w:rPr>
      </w:pPr>
      <w:r w:rsidRPr="00F90181">
        <w:rPr>
          <w:rFonts w:ascii="Arial" w:hAnsi="Arial" w:cs="Arial"/>
          <w:color w:val="000000"/>
          <w:sz w:val="24"/>
          <w:szCs w:val="24"/>
        </w:rPr>
        <w:t>Лот №3 улица Горняцкая, дом №20, улица Комсомольская, дом №9</w:t>
      </w:r>
    </w:p>
    <w:p w:rsidR="00937206" w:rsidRPr="00F90181" w:rsidRDefault="00937206" w:rsidP="00937206">
      <w:pPr>
        <w:pStyle w:val="ConsPlusNormal"/>
        <w:widowControl/>
        <w:ind w:firstLine="540"/>
        <w:contextualSpacing/>
        <w:jc w:val="both"/>
        <w:rPr>
          <w:rFonts w:ascii="Arial" w:hAnsi="Arial" w:cs="Arial"/>
          <w:color w:val="000000"/>
          <w:sz w:val="24"/>
          <w:szCs w:val="24"/>
        </w:rPr>
      </w:pPr>
      <w:r w:rsidRPr="00F90181">
        <w:rPr>
          <w:rFonts w:ascii="Arial" w:hAnsi="Arial" w:cs="Arial"/>
          <w:color w:val="000000"/>
          <w:sz w:val="24"/>
          <w:szCs w:val="24"/>
        </w:rPr>
        <w:t>Лот №4 улица Лермонтова, дома №№ 30, 32, 34, 36, 41, 45, 47.</w:t>
      </w:r>
    </w:p>
    <w:p w:rsidR="00937206" w:rsidRPr="00F90181" w:rsidRDefault="00937206" w:rsidP="00937206">
      <w:pPr>
        <w:pStyle w:val="ConsPlusNormal"/>
        <w:widowControl/>
        <w:ind w:firstLine="540"/>
        <w:contextualSpacing/>
        <w:jc w:val="both"/>
        <w:rPr>
          <w:rFonts w:ascii="Arial" w:hAnsi="Arial" w:cs="Arial"/>
          <w:color w:val="000000"/>
          <w:sz w:val="24"/>
          <w:szCs w:val="24"/>
        </w:rPr>
      </w:pP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color w:val="000000"/>
          <w:sz w:val="24"/>
          <w:szCs w:val="24"/>
        </w:rPr>
        <w:t>2. Установить на основании расчетов, указанных в приложении 1 к настоящему постановлению, следующий размер платы за содержание и ремонт жилого помещения на 2023,2024,2025гг (размер платы за содержание и ремонт жилого помещения устанавливается одинаковым для собственников жилых и нежилых помещений</w:t>
      </w:r>
      <w:r w:rsidRPr="00F90181">
        <w:rPr>
          <w:rFonts w:ascii="Arial" w:hAnsi="Arial" w:cs="Arial"/>
          <w:sz w:val="24"/>
          <w:szCs w:val="24"/>
        </w:rPr>
        <w:t xml:space="preserve"> в многоквартирном доме):</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на 2023год:</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№1 – в размере 45,00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№2 – в размере 43,00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№3 – в размере 43,00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№4 – в размере 46,00 рублей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на 2024 год:</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№1 – в размере 50,00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№2 – в размере 48,00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lastRenderedPageBreak/>
        <w:t>Лот №3 – в размере 48,00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№4 – в размере 51,00 рублей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на 2025 год:</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№1 – в размере 55,00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№2 – в размере 53,00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№3 – в размере 53,00 рубля за 1 квадратный метр занимаемого помещения в месяц.</w:t>
      </w:r>
    </w:p>
    <w:p w:rsidR="00937206" w:rsidRPr="00F90181" w:rsidRDefault="00937206" w:rsidP="00937206">
      <w:pPr>
        <w:spacing w:after="0" w:line="240" w:lineRule="auto"/>
        <w:ind w:firstLine="540"/>
        <w:contextualSpacing/>
        <w:jc w:val="both"/>
        <w:rPr>
          <w:rFonts w:ascii="Arial" w:hAnsi="Arial" w:cs="Arial"/>
          <w:sz w:val="24"/>
          <w:szCs w:val="24"/>
        </w:rPr>
      </w:pPr>
      <w:r w:rsidRPr="00F90181">
        <w:rPr>
          <w:rFonts w:ascii="Arial" w:hAnsi="Arial" w:cs="Arial"/>
          <w:sz w:val="24"/>
          <w:szCs w:val="24"/>
        </w:rPr>
        <w:t>Лот №4 – в размере 56,00 рублей за 1 квадратный метр занимаемого помещения в месяц.</w:t>
      </w:r>
    </w:p>
    <w:p w:rsidR="00937206" w:rsidRPr="00F90181" w:rsidRDefault="00937206" w:rsidP="00937206">
      <w:pPr>
        <w:pStyle w:val="ConsPlusNormal"/>
        <w:widowControl/>
        <w:ind w:firstLine="540"/>
        <w:contextualSpacing/>
        <w:jc w:val="both"/>
        <w:rPr>
          <w:rFonts w:ascii="Arial" w:hAnsi="Arial" w:cs="Arial"/>
          <w:sz w:val="24"/>
          <w:szCs w:val="24"/>
        </w:rPr>
      </w:pPr>
    </w:p>
    <w:p w:rsidR="00937206" w:rsidRPr="00F90181" w:rsidRDefault="00937206" w:rsidP="00937206">
      <w:pPr>
        <w:pStyle w:val="ConsPlusNormal"/>
        <w:widowControl/>
        <w:ind w:firstLine="540"/>
        <w:contextualSpacing/>
        <w:jc w:val="both"/>
        <w:rPr>
          <w:rFonts w:ascii="Arial" w:hAnsi="Arial" w:cs="Arial"/>
          <w:sz w:val="24"/>
          <w:szCs w:val="24"/>
        </w:rPr>
      </w:pPr>
      <w:r w:rsidRPr="00F90181">
        <w:rPr>
          <w:rFonts w:ascii="Arial" w:hAnsi="Arial" w:cs="Arial"/>
          <w:sz w:val="24"/>
          <w:szCs w:val="24"/>
        </w:rPr>
        <w:t>3. Утвердить текст извещения о проведении открытого конкурса (приложение 2);</w:t>
      </w:r>
    </w:p>
    <w:p w:rsidR="00937206" w:rsidRPr="00F90181" w:rsidRDefault="00937206" w:rsidP="00937206">
      <w:pPr>
        <w:pStyle w:val="ConsPlusNormal"/>
        <w:widowControl/>
        <w:ind w:firstLine="540"/>
        <w:contextualSpacing/>
        <w:jc w:val="both"/>
        <w:rPr>
          <w:rFonts w:ascii="Arial" w:hAnsi="Arial" w:cs="Arial"/>
          <w:sz w:val="24"/>
          <w:szCs w:val="24"/>
        </w:rPr>
      </w:pPr>
      <w:r w:rsidRPr="00F90181">
        <w:rPr>
          <w:rFonts w:ascii="Arial" w:hAnsi="Arial" w:cs="Arial"/>
          <w:sz w:val="24"/>
          <w:szCs w:val="24"/>
        </w:rPr>
        <w:t>4. Утвердить следующую конкурсную документацию:</w:t>
      </w:r>
    </w:p>
    <w:p w:rsidR="00937206" w:rsidRPr="00F90181" w:rsidRDefault="00937206" w:rsidP="00937206">
      <w:pPr>
        <w:spacing w:after="0" w:line="240" w:lineRule="auto"/>
        <w:contextualSpacing/>
        <w:jc w:val="both"/>
        <w:rPr>
          <w:rFonts w:ascii="Arial" w:hAnsi="Arial" w:cs="Arial"/>
          <w:sz w:val="24"/>
          <w:szCs w:val="24"/>
        </w:rPr>
      </w:pPr>
      <w:r w:rsidRPr="00F90181">
        <w:rPr>
          <w:rFonts w:ascii="Arial" w:hAnsi="Arial" w:cs="Arial"/>
          <w:sz w:val="24"/>
          <w:szCs w:val="24"/>
        </w:rPr>
        <w:t>- перечень обязательных работ и услуг, выполняемых по договору управления многоквартирными домами (приложение 3)</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акты о состоянии общего имущества собственников (приложение 4);</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порядок проведения осмотров (приложение 5);</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требования к участникам конкурса (приложение 6);</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форма заявки на участие в конкурсе с инструкцией по её заполнению (приложение 7);</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прочие конкурсные условия (приложение 8);</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проект контракта по управлению многоквартирными домами (приложение 9).</w:t>
      </w:r>
    </w:p>
    <w:p w:rsidR="00937206" w:rsidRPr="00F90181" w:rsidRDefault="00937206" w:rsidP="00937206">
      <w:pPr>
        <w:spacing w:after="0" w:line="240" w:lineRule="auto"/>
        <w:ind w:firstLine="540"/>
        <w:contextualSpacing/>
        <w:jc w:val="both"/>
        <w:rPr>
          <w:rFonts w:ascii="Arial" w:hAnsi="Arial" w:cs="Arial"/>
          <w:b/>
          <w:bCs/>
          <w:sz w:val="24"/>
          <w:szCs w:val="24"/>
        </w:rPr>
      </w:pPr>
      <w:r w:rsidRPr="00F90181">
        <w:rPr>
          <w:rFonts w:ascii="Arial" w:hAnsi="Arial" w:cs="Arial"/>
          <w:sz w:val="24"/>
          <w:szCs w:val="24"/>
        </w:rPr>
        <w:t xml:space="preserve">5. Разместить извещение о проведении открытого конкурса и конкурсную документацию на официальном Интернет сайте </w:t>
      </w:r>
      <w:proofErr w:type="spellStart"/>
      <w:r w:rsidRPr="00F90181">
        <w:rPr>
          <w:rFonts w:ascii="Arial" w:hAnsi="Arial" w:cs="Arial"/>
          <w:b/>
          <w:bCs/>
          <w:sz w:val="24"/>
          <w:szCs w:val="24"/>
        </w:rPr>
        <w:t>www.torgi.gov.ru</w:t>
      </w:r>
      <w:proofErr w:type="spellEnd"/>
      <w:r w:rsidRPr="00F90181">
        <w:rPr>
          <w:rFonts w:ascii="Arial" w:hAnsi="Arial" w:cs="Arial"/>
          <w:b/>
          <w:bCs/>
          <w:sz w:val="24"/>
          <w:szCs w:val="24"/>
        </w:rPr>
        <w:t>.</w:t>
      </w:r>
    </w:p>
    <w:p w:rsidR="00937206" w:rsidRPr="00F90181" w:rsidRDefault="00937206" w:rsidP="00937206">
      <w:pPr>
        <w:pStyle w:val="ConsPlusNormal"/>
        <w:widowControl/>
        <w:ind w:firstLine="540"/>
        <w:contextualSpacing/>
        <w:jc w:val="both"/>
        <w:rPr>
          <w:rFonts w:ascii="Arial" w:hAnsi="Arial" w:cs="Arial"/>
          <w:sz w:val="24"/>
          <w:szCs w:val="24"/>
        </w:rPr>
      </w:pPr>
      <w:r w:rsidRPr="00F90181">
        <w:rPr>
          <w:rFonts w:ascii="Arial" w:hAnsi="Arial" w:cs="Arial"/>
          <w:sz w:val="24"/>
          <w:szCs w:val="24"/>
        </w:rPr>
        <w:t xml:space="preserve">6. Контроль за исполнением постановления оставляю за собой.                                                                                                  </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xml:space="preserve">                                                                                                                           </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xml:space="preserve">                                                                                                                                                                                                                 </w:t>
      </w: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xml:space="preserve">Глава поселка Раздолинск                                                      П.А.Матвеев </w:t>
      </w:r>
    </w:p>
    <w:p w:rsidR="00937206" w:rsidRPr="00F90181" w:rsidRDefault="00937206" w:rsidP="00937206">
      <w:pPr>
        <w:pStyle w:val="ConsPlusNormal"/>
        <w:widowControl/>
        <w:ind w:firstLine="0"/>
        <w:contextualSpacing/>
        <w:jc w:val="both"/>
        <w:rPr>
          <w:rFonts w:ascii="Arial" w:hAnsi="Arial" w:cs="Arial"/>
          <w:sz w:val="24"/>
          <w:szCs w:val="24"/>
        </w:rPr>
      </w:pPr>
    </w:p>
    <w:p w:rsidR="00937206" w:rsidRPr="00F90181" w:rsidRDefault="00937206" w:rsidP="00937206">
      <w:pPr>
        <w:pStyle w:val="ConsPlusNormal"/>
        <w:widowControl/>
        <w:ind w:firstLine="0"/>
        <w:contextualSpacing/>
        <w:jc w:val="both"/>
        <w:rPr>
          <w:rFonts w:ascii="Arial" w:hAnsi="Arial" w:cs="Arial"/>
          <w:sz w:val="24"/>
          <w:szCs w:val="24"/>
        </w:rPr>
      </w:pPr>
      <w:r w:rsidRPr="00F90181">
        <w:rPr>
          <w:rFonts w:ascii="Arial" w:hAnsi="Arial" w:cs="Arial"/>
          <w:sz w:val="24"/>
          <w:szCs w:val="24"/>
        </w:rPr>
        <w:t xml:space="preserve">                                                                               </w:t>
      </w:r>
    </w:p>
    <w:p w:rsidR="00937206" w:rsidRDefault="00937206" w:rsidP="00937206">
      <w:pPr>
        <w:pStyle w:val="ConsPlusNormal"/>
        <w:widowControl/>
        <w:ind w:firstLine="0"/>
        <w:contextualSpacing/>
        <w:jc w:val="both"/>
        <w:rPr>
          <w:sz w:val="28"/>
          <w:szCs w:val="28"/>
        </w:rPr>
        <w:sectPr w:rsidR="00937206" w:rsidSect="00D70A9A">
          <w:pgSz w:w="11906" w:h="16838"/>
          <w:pgMar w:top="1134" w:right="850" w:bottom="1134" w:left="1560" w:header="708" w:footer="708" w:gutter="0"/>
          <w:cols w:space="708"/>
          <w:docGrid w:linePitch="360"/>
        </w:sectPr>
      </w:pPr>
    </w:p>
    <w:tbl>
      <w:tblPr>
        <w:tblW w:w="15564" w:type="dxa"/>
        <w:tblInd w:w="93" w:type="dxa"/>
        <w:tblLayout w:type="fixed"/>
        <w:tblLook w:val="04A0"/>
      </w:tblPr>
      <w:tblGrid>
        <w:gridCol w:w="582"/>
        <w:gridCol w:w="2218"/>
        <w:gridCol w:w="1091"/>
        <w:gridCol w:w="895"/>
        <w:gridCol w:w="1062"/>
        <w:gridCol w:w="830"/>
        <w:gridCol w:w="937"/>
        <w:gridCol w:w="764"/>
        <w:gridCol w:w="850"/>
        <w:gridCol w:w="849"/>
        <w:gridCol w:w="850"/>
        <w:gridCol w:w="849"/>
        <w:gridCol w:w="850"/>
        <w:gridCol w:w="2701"/>
        <w:gridCol w:w="236"/>
      </w:tblGrid>
      <w:tr w:rsidR="00937206" w:rsidRPr="00F90181" w:rsidTr="003C34B4">
        <w:trPr>
          <w:gridAfter w:val="1"/>
          <w:wAfter w:w="236" w:type="dxa"/>
          <w:trHeight w:val="315"/>
        </w:trPr>
        <w:tc>
          <w:tcPr>
            <w:tcW w:w="582"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9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62"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3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37"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270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Приложение 1</w:t>
            </w:r>
          </w:p>
        </w:tc>
      </w:tr>
      <w:tr w:rsidR="00937206" w:rsidRPr="00F90181" w:rsidTr="003C34B4">
        <w:trPr>
          <w:gridAfter w:val="1"/>
          <w:wAfter w:w="236" w:type="dxa"/>
          <w:trHeight w:val="315"/>
        </w:trPr>
        <w:tc>
          <w:tcPr>
            <w:tcW w:w="582"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9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62"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3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37"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ind w:left="-16055"/>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270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к постановлению администрации</w:t>
            </w:r>
          </w:p>
        </w:tc>
      </w:tr>
      <w:tr w:rsidR="00937206" w:rsidRPr="00F90181" w:rsidTr="003C34B4">
        <w:trPr>
          <w:gridAfter w:val="1"/>
          <w:wAfter w:w="236" w:type="dxa"/>
          <w:trHeight w:val="1067"/>
        </w:trPr>
        <w:tc>
          <w:tcPr>
            <w:tcW w:w="582"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9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62"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3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37"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270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поселка Раздолинск</w:t>
            </w:r>
          </w:p>
        </w:tc>
      </w:tr>
      <w:tr w:rsidR="00937206" w:rsidRPr="00F90181" w:rsidTr="003C34B4">
        <w:trPr>
          <w:gridAfter w:val="1"/>
          <w:wAfter w:w="236" w:type="dxa"/>
          <w:trHeight w:val="315"/>
        </w:trPr>
        <w:tc>
          <w:tcPr>
            <w:tcW w:w="582"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9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62"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3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37"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270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от 24.08.2023 года № 105</w:t>
            </w:r>
          </w:p>
        </w:tc>
      </w:tr>
      <w:tr w:rsidR="00937206" w:rsidRPr="00F90181" w:rsidTr="003C34B4">
        <w:trPr>
          <w:gridAfter w:val="1"/>
          <w:wAfter w:w="236" w:type="dxa"/>
          <w:trHeight w:val="315"/>
        </w:trPr>
        <w:tc>
          <w:tcPr>
            <w:tcW w:w="582"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9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062"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3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37"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764"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2701"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r>
      <w:tr w:rsidR="00937206" w:rsidRPr="00F90181" w:rsidTr="003C34B4">
        <w:trPr>
          <w:gridAfter w:val="1"/>
          <w:wAfter w:w="236" w:type="dxa"/>
          <w:trHeight w:val="315"/>
        </w:trPr>
        <w:tc>
          <w:tcPr>
            <w:tcW w:w="15328" w:type="dxa"/>
            <w:gridSpan w:val="14"/>
            <w:tcBorders>
              <w:top w:val="nil"/>
              <w:left w:val="nil"/>
              <w:bottom w:val="nil"/>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i/>
                <w:iCs/>
                <w:color w:val="000000"/>
                <w:sz w:val="20"/>
                <w:szCs w:val="20"/>
              </w:rPr>
            </w:pPr>
            <w:r w:rsidRPr="00F90181">
              <w:rPr>
                <w:rFonts w:ascii="Arial" w:eastAsia="Times New Roman" w:hAnsi="Arial" w:cs="Arial"/>
                <w:b/>
                <w:bCs/>
                <w:i/>
                <w:iCs/>
                <w:color w:val="000000"/>
                <w:sz w:val="20"/>
                <w:szCs w:val="20"/>
              </w:rPr>
              <w:t>Расчет размера платы за содержание и ремонт в многоквартирных домах  по Лотам №№1,2</w:t>
            </w:r>
          </w:p>
        </w:tc>
      </w:tr>
      <w:tr w:rsidR="00937206" w:rsidRPr="00F90181" w:rsidTr="003C34B4">
        <w:trPr>
          <w:gridAfter w:val="1"/>
          <w:wAfter w:w="236" w:type="dxa"/>
          <w:trHeight w:val="255"/>
        </w:trPr>
        <w:tc>
          <w:tcPr>
            <w:tcW w:w="582"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2218"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1091"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89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1062"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830"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937"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764"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850"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49"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2701"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r>
      <w:tr w:rsidR="00937206" w:rsidRPr="00F90181" w:rsidTr="003C34B4">
        <w:trPr>
          <w:gridAfter w:val="1"/>
          <w:wAfter w:w="236" w:type="dxa"/>
          <w:trHeight w:val="255"/>
        </w:trPr>
        <w:tc>
          <w:tcPr>
            <w:tcW w:w="582" w:type="dxa"/>
            <w:tcBorders>
              <w:top w:val="single" w:sz="4" w:space="0" w:color="auto"/>
              <w:left w:val="single" w:sz="4" w:space="0" w:color="auto"/>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91"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3381" w:type="dxa"/>
            <w:gridSpan w:val="4"/>
            <w:tcBorders>
              <w:top w:val="single" w:sz="4" w:space="0" w:color="auto"/>
              <w:left w:val="single" w:sz="4" w:space="0" w:color="auto"/>
              <w:bottom w:val="single" w:sz="4" w:space="0" w:color="auto"/>
              <w:right w:val="nil"/>
            </w:tcBorders>
            <w:shd w:val="clear" w:color="auto" w:fill="auto"/>
            <w:hideMark/>
          </w:tcPr>
          <w:p w:rsidR="00937206" w:rsidRPr="00F90181" w:rsidRDefault="00937206" w:rsidP="003C34B4">
            <w:pPr>
              <w:spacing w:after="0" w:line="240" w:lineRule="auto"/>
              <w:jc w:val="center"/>
              <w:rPr>
                <w:rFonts w:ascii="Arial" w:eastAsia="Times New Roman" w:hAnsi="Arial" w:cs="Arial"/>
                <w:b/>
                <w:bCs/>
                <w:i/>
                <w:iCs/>
                <w:color w:val="000000"/>
                <w:sz w:val="20"/>
                <w:szCs w:val="20"/>
              </w:rPr>
            </w:pPr>
            <w:r w:rsidRPr="00F90181">
              <w:rPr>
                <w:rFonts w:ascii="Arial" w:eastAsia="Times New Roman" w:hAnsi="Arial" w:cs="Arial"/>
                <w:b/>
                <w:bCs/>
                <w:i/>
                <w:iCs/>
                <w:color w:val="000000"/>
                <w:sz w:val="20"/>
                <w:szCs w:val="20"/>
              </w:rPr>
              <w:t>Лот 1</w:t>
            </w:r>
          </w:p>
        </w:tc>
        <w:tc>
          <w:tcPr>
            <w:tcW w:w="3398" w:type="dxa"/>
            <w:gridSpan w:val="4"/>
            <w:tcBorders>
              <w:top w:val="single" w:sz="4" w:space="0" w:color="auto"/>
              <w:left w:val="nil"/>
              <w:bottom w:val="nil"/>
              <w:right w:val="nil"/>
            </w:tcBorders>
            <w:shd w:val="clear" w:color="auto" w:fill="auto"/>
            <w:hideMark/>
          </w:tcPr>
          <w:p w:rsidR="00937206" w:rsidRPr="00F90181" w:rsidRDefault="00937206" w:rsidP="003C34B4">
            <w:pPr>
              <w:spacing w:after="0" w:line="240" w:lineRule="auto"/>
              <w:jc w:val="center"/>
              <w:rPr>
                <w:rFonts w:ascii="Arial" w:eastAsia="Times New Roman" w:hAnsi="Arial" w:cs="Arial"/>
                <w:b/>
                <w:bCs/>
                <w:i/>
                <w:iCs/>
                <w:color w:val="000000"/>
                <w:sz w:val="20"/>
                <w:szCs w:val="20"/>
              </w:rPr>
            </w:pPr>
            <w:r w:rsidRPr="00F90181">
              <w:rPr>
                <w:rFonts w:ascii="Arial" w:eastAsia="Times New Roman" w:hAnsi="Arial" w:cs="Arial"/>
                <w:b/>
                <w:bCs/>
                <w:i/>
                <w:iCs/>
                <w:color w:val="000000"/>
                <w:sz w:val="20"/>
                <w:szCs w:val="20"/>
              </w:rPr>
              <w:t>Лот 2</w:t>
            </w:r>
          </w:p>
        </w:tc>
        <w:tc>
          <w:tcPr>
            <w:tcW w:w="2701" w:type="dxa"/>
            <w:tcBorders>
              <w:top w:val="single" w:sz="4" w:space="0" w:color="auto"/>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0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Единица измерения</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Единичная расценка на 2023 г, руб. (с НДС)</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Периодичность</w:t>
            </w:r>
          </w:p>
        </w:tc>
        <w:tc>
          <w:tcPr>
            <w:tcW w:w="830" w:type="dxa"/>
            <w:tcBorders>
              <w:top w:val="nil"/>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Кол-во единиц</w:t>
            </w:r>
          </w:p>
        </w:tc>
        <w:tc>
          <w:tcPr>
            <w:tcW w:w="937" w:type="dxa"/>
            <w:tcBorders>
              <w:top w:val="nil"/>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Стоимость работ на 2023 г. , руб. (с НДС)</w:t>
            </w:r>
          </w:p>
        </w:tc>
        <w:tc>
          <w:tcPr>
            <w:tcW w:w="764" w:type="dxa"/>
            <w:tcBorders>
              <w:top w:val="nil"/>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Стоимость работ на 2024 г., руб. (с НДС)</w:t>
            </w:r>
          </w:p>
        </w:tc>
        <w:tc>
          <w:tcPr>
            <w:tcW w:w="850" w:type="dxa"/>
            <w:tcBorders>
              <w:top w:val="nil"/>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Стоимость работ на 2025 г., руб. (с НДС)</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Кол-во единиц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Стоимость работ на 2023 г. , руб. (с НДС)</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Стоимость работ на 2024 г., руб. (с НДС)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Стоимость работ на 2025 г., руб. (с НДС)</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937206" w:rsidRPr="00AA24C9" w:rsidRDefault="00937206" w:rsidP="003C34B4">
            <w:pPr>
              <w:spacing w:after="0" w:line="240" w:lineRule="auto"/>
              <w:jc w:val="center"/>
              <w:rPr>
                <w:rFonts w:ascii="Arial" w:eastAsia="Times New Roman" w:hAnsi="Arial" w:cs="Arial"/>
                <w:b/>
                <w:bCs/>
                <w:color w:val="000000"/>
                <w:sz w:val="18"/>
                <w:szCs w:val="18"/>
              </w:rPr>
            </w:pPr>
            <w:r w:rsidRPr="00AA24C9">
              <w:rPr>
                <w:rFonts w:ascii="Arial" w:eastAsia="Times New Roman" w:hAnsi="Arial" w:cs="Arial"/>
                <w:b/>
                <w:bCs/>
                <w:color w:val="000000"/>
                <w:sz w:val="18"/>
                <w:szCs w:val="18"/>
              </w:rPr>
              <w:t>Описание работ</w:t>
            </w:r>
          </w:p>
        </w:tc>
      </w:tr>
      <w:tr w:rsidR="00937206" w:rsidRPr="00F90181" w:rsidTr="003C34B4">
        <w:trPr>
          <w:gridAfter w:val="1"/>
          <w:wAfter w:w="236" w:type="dxa"/>
          <w:trHeight w:val="300"/>
        </w:trPr>
        <w:tc>
          <w:tcPr>
            <w:tcW w:w="582" w:type="dxa"/>
            <w:tcBorders>
              <w:top w:val="nil"/>
              <w:left w:val="single" w:sz="4" w:space="0" w:color="auto"/>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w:t>
            </w:r>
          </w:p>
        </w:tc>
        <w:tc>
          <w:tcPr>
            <w:tcW w:w="6096" w:type="dxa"/>
            <w:gridSpan w:val="5"/>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необходимые для надлежащего содержания несущих и не несущих конструкций многоквартирного дома</w:t>
            </w:r>
          </w:p>
        </w:tc>
        <w:tc>
          <w:tcPr>
            <w:tcW w:w="937"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315"/>
        </w:trPr>
        <w:tc>
          <w:tcPr>
            <w:tcW w:w="582" w:type="dxa"/>
            <w:tcBorders>
              <w:top w:val="nil"/>
              <w:left w:val="single" w:sz="4" w:space="0" w:color="auto"/>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w:t>
            </w:r>
          </w:p>
        </w:tc>
        <w:tc>
          <w:tcPr>
            <w:tcW w:w="2218" w:type="dxa"/>
            <w:tcBorders>
              <w:top w:val="nil"/>
              <w:left w:val="single" w:sz="4" w:space="0" w:color="auto"/>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отношении всех видов фундаментов:</w:t>
            </w:r>
          </w:p>
        </w:tc>
        <w:tc>
          <w:tcPr>
            <w:tcW w:w="109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2040"/>
        </w:trPr>
        <w:tc>
          <w:tcPr>
            <w:tcW w:w="582" w:type="dxa"/>
            <w:tcBorders>
              <w:top w:val="nil"/>
              <w:left w:val="single" w:sz="4" w:space="0" w:color="auto"/>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фундамента (при выявлении нарушений - составление предложений мероприятий по устранению причин)</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0,34</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1543,6</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518,94</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576,54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634,19</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4294,61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4793,99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5293,38</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соответствия параметров вертикальной планировки территории вокруг здания проектным параметрам. Проверка технического состояния видимых частей конструкций с выявлением:</w:t>
            </w:r>
            <w:r>
              <w:rPr>
                <w:rFonts w:ascii="Arial" w:eastAsia="Times New Roman" w:hAnsi="Arial" w:cs="Arial"/>
                <w:color w:val="000000"/>
                <w:sz w:val="20"/>
                <w:szCs w:val="20"/>
              </w:rPr>
              <w:t xml:space="preserve"> </w:t>
            </w:r>
            <w:r w:rsidRPr="00F90181">
              <w:rPr>
                <w:rFonts w:ascii="Arial" w:eastAsia="Times New Roman" w:hAnsi="Arial" w:cs="Arial"/>
                <w:color w:val="000000"/>
                <w:sz w:val="20"/>
                <w:szCs w:val="20"/>
              </w:rPr>
              <w:t xml:space="preserve">признаков неравномерных осадок </w:t>
            </w:r>
            <w:r w:rsidRPr="00F90181">
              <w:rPr>
                <w:rFonts w:ascii="Arial" w:eastAsia="Times New Roman" w:hAnsi="Arial" w:cs="Arial"/>
                <w:color w:val="000000"/>
                <w:sz w:val="20"/>
                <w:szCs w:val="20"/>
              </w:rPr>
              <w:lastRenderedPageBreak/>
              <w:t xml:space="preserve">фундаментов всех типов; коррозии арматуры, расслаивания, трещин, выпучивания, отклонения от вертикали в домах с бетонными, железобетонными и каменными </w:t>
            </w:r>
            <w:proofErr w:type="spellStart"/>
            <w:r w:rsidRPr="00F90181">
              <w:rPr>
                <w:rFonts w:ascii="Arial" w:eastAsia="Times New Roman" w:hAnsi="Arial" w:cs="Arial"/>
                <w:color w:val="000000"/>
                <w:sz w:val="20"/>
                <w:szCs w:val="20"/>
              </w:rPr>
              <w:t>фундаментами;поражения</w:t>
            </w:r>
            <w:proofErr w:type="spellEnd"/>
            <w:r w:rsidRPr="00F90181">
              <w:rPr>
                <w:rFonts w:ascii="Arial" w:eastAsia="Times New Roman" w:hAnsi="Arial" w:cs="Arial"/>
                <w:color w:val="000000"/>
                <w:sz w:val="20"/>
                <w:szCs w:val="20"/>
              </w:rPr>
              <w:t xml:space="preserve"> гнилью и частичного разрушения деревянного основания в домах со столбчатыми или свайными деревянными фундаментами; проверка состояния гидроизоляции фундаментов и систем водоотвода фундамента. При выявлении нарушений - восстановление их работоспособности</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518,94</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576,54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634,19</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4294,61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4793,99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5293,38</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зданиях с подвалами:</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подвального помещения, с составлением акта</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подвала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5,56</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раза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582</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3238,51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3597,99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3957,78</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2406,05</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13123,14</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14649,10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16175,09</w:t>
            </w:r>
          </w:p>
        </w:tc>
        <w:tc>
          <w:tcPr>
            <w:tcW w:w="2701"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состояния помещений подвалов.</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температурно-влажностного режима подвальных помещений </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снятие показаний</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198,85</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198,85</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220,92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243,02</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779,65</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870,30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960,96</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Принятие мер, исключающих подтопление, захламление, загрязнение и загромождение таких </w:t>
            </w:r>
            <w:r w:rsidRPr="00F90181">
              <w:rPr>
                <w:rFonts w:ascii="Arial" w:eastAsia="Times New Roman" w:hAnsi="Arial" w:cs="Arial"/>
                <w:color w:val="000000"/>
                <w:sz w:val="20"/>
                <w:szCs w:val="20"/>
              </w:rPr>
              <w:lastRenderedPageBreak/>
              <w:t>помещений, а также мер, обеспечивающих их вентиляцию в соответствии с проектными требованиями.</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2.3</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Уборка подвальных помещений с вывозом мусора</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подвала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7,91</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582</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4603,66</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5114,67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5626,13</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3486,05</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27028,66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30171,55</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33314,52</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Принятие мер обеспечивающих их вентиляцию в соответствии с проектными требованиями.</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состояния продухов и приямков</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продух, приямок</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120,9</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483,61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537,29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591,01</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1896,10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2116,58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2337,07</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8524,63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9470,86</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10417,95</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42827,55</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47807,54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52787,65</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0,46</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0,56</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0,27</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0,34</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w:t>
            </w:r>
          </w:p>
        </w:tc>
        <w:tc>
          <w:tcPr>
            <w:tcW w:w="3309" w:type="dxa"/>
            <w:gridSpan w:val="2"/>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для надлежащего содержания стен многоквартирных домов:</w:t>
            </w:r>
          </w:p>
        </w:tc>
        <w:tc>
          <w:tcPr>
            <w:tcW w:w="89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цоколя, с составлением акта</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0,34</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593,27</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659,12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725,03</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4294,61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4793,99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5293,38</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w:t>
            </w:r>
            <w:r w:rsidRPr="00F90181">
              <w:rPr>
                <w:rFonts w:ascii="Arial" w:eastAsia="Times New Roman" w:hAnsi="Arial" w:cs="Arial"/>
                <w:color w:val="000000"/>
                <w:sz w:val="20"/>
                <w:szCs w:val="20"/>
              </w:rPr>
              <w:lastRenderedPageBreak/>
              <w:t>цокольной частью здания и стенами, неисправности водоотводящих устройств</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3.2</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Осмотр межпанельных швов (при выявлении нарушений - составление предложений  мероприятий по устранению причин)</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6,93</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90367,57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100875,51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111383,71</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Осмотр кирпичных стен, с составлением акта</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стен</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4,83</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8520,13</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9465,86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10412,45</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r>
      <w:tr w:rsidR="00937206" w:rsidRPr="00F90181" w:rsidTr="003C34B4">
        <w:trPr>
          <w:gridAfter w:val="1"/>
          <w:wAfter w:w="236" w:type="dxa"/>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Осмотр деревянных стен,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стен</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w:t>
            </w:r>
            <w:r w:rsidRPr="00F90181">
              <w:rPr>
                <w:rFonts w:ascii="Arial" w:eastAsia="Times New Roman" w:hAnsi="Arial" w:cs="Arial"/>
                <w:color w:val="000000"/>
                <w:sz w:val="20"/>
                <w:szCs w:val="20"/>
              </w:rPr>
              <w:lastRenderedPageBreak/>
              <w:t>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3.5</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 случае выявления повреждений и нарушений - составление предложений мероприятий по инструментальному обследованию стен, восстановлению проектных условий их эксплуатации и его выполнение</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single" w:sz="4" w:space="0" w:color="auto"/>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9113,40</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10124,98</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11137,48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94662,18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105669,50</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116677,09</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0,49</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0,60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0,61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0,68</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0,75</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w:t>
            </w:r>
          </w:p>
        </w:tc>
        <w:tc>
          <w:tcPr>
            <w:tcW w:w="60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перекрытий и покрытий многоквартирных домов:</w:t>
            </w:r>
          </w:p>
        </w:tc>
        <w:tc>
          <w:tcPr>
            <w:tcW w:w="937"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0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перекрытий,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перекрытий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w:t>
            </w:r>
            <w:r w:rsidRPr="00F90181">
              <w:rPr>
                <w:rFonts w:ascii="Arial" w:eastAsia="Times New Roman" w:hAnsi="Arial" w:cs="Arial"/>
                <w:color w:val="000000"/>
                <w:sz w:val="20"/>
                <w:szCs w:val="20"/>
              </w:rPr>
              <w:lastRenderedPageBreak/>
              <w:t xml:space="preserve">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F90181">
              <w:rPr>
                <w:rFonts w:ascii="Arial" w:eastAsia="Times New Roman" w:hAnsi="Arial" w:cs="Arial"/>
                <w:color w:val="000000"/>
                <w:sz w:val="20"/>
                <w:szCs w:val="20"/>
              </w:rPr>
              <w:t>опирания</w:t>
            </w:r>
            <w:proofErr w:type="spellEnd"/>
            <w:r w:rsidRPr="00F90181">
              <w:rPr>
                <w:rFonts w:ascii="Arial" w:eastAsia="Times New Roman" w:hAnsi="Arial" w:cs="Arial"/>
                <w:color w:val="000000"/>
                <w:sz w:val="20"/>
                <w:szCs w:val="20"/>
              </w:rPr>
              <w:t xml:space="preserve">,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F90181">
              <w:rPr>
                <w:rFonts w:ascii="Arial" w:eastAsia="Times New Roman" w:hAnsi="Arial" w:cs="Arial"/>
                <w:color w:val="000000"/>
                <w:sz w:val="20"/>
                <w:szCs w:val="20"/>
              </w:rPr>
              <w:lastRenderedPageBreak/>
              <w:t>опирания</w:t>
            </w:r>
            <w:proofErr w:type="spellEnd"/>
            <w:r w:rsidRPr="00F90181">
              <w:rPr>
                <w:rFonts w:ascii="Arial" w:eastAsia="Times New Roman" w:hAnsi="Arial" w:cs="Arial"/>
                <w:color w:val="000000"/>
                <w:sz w:val="20"/>
                <w:szCs w:val="20"/>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4.2</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4204"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колон и столбов многоквартирных домов:</w:t>
            </w:r>
          </w:p>
        </w:tc>
        <w:tc>
          <w:tcPr>
            <w:tcW w:w="1062"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8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5.1.</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колонн и столбов,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0,34</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597,66</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664,00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730,40</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4326,41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4829,49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5332,58</w:t>
            </w:r>
          </w:p>
        </w:tc>
        <w:tc>
          <w:tcPr>
            <w:tcW w:w="270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 контроль состояния и выявление коррозии </w:t>
            </w:r>
            <w:proofErr w:type="spellStart"/>
            <w:r w:rsidRPr="00F90181">
              <w:rPr>
                <w:rFonts w:ascii="Arial" w:eastAsia="Times New Roman" w:hAnsi="Arial" w:cs="Arial"/>
                <w:color w:val="000000"/>
                <w:sz w:val="20"/>
                <w:szCs w:val="20"/>
              </w:rPr>
              <w:t>арматурыи</w:t>
            </w:r>
            <w:proofErr w:type="spellEnd"/>
            <w:r w:rsidRPr="00F90181">
              <w:rPr>
                <w:rFonts w:ascii="Arial" w:eastAsia="Times New Roman" w:hAnsi="Arial" w:cs="Arial"/>
                <w:color w:val="000000"/>
                <w:sz w:val="20"/>
                <w:szCs w:val="20"/>
              </w:rPr>
              <w:t xml:space="preserve">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 выявление разрушения или выпадения кирпичей, разрывов или выдергивания стальных связей и анкеров, повреждений кладки под опорами балок и </w:t>
            </w:r>
            <w:proofErr w:type="spellStart"/>
            <w:r w:rsidRPr="00F90181">
              <w:rPr>
                <w:rFonts w:ascii="Arial" w:eastAsia="Times New Roman" w:hAnsi="Arial" w:cs="Arial"/>
                <w:color w:val="000000"/>
                <w:sz w:val="20"/>
                <w:szCs w:val="20"/>
              </w:rPr>
              <w:t>перемчек</w:t>
            </w:r>
            <w:proofErr w:type="spellEnd"/>
            <w:r w:rsidRPr="00F90181">
              <w:rPr>
                <w:rFonts w:ascii="Arial" w:eastAsia="Times New Roman" w:hAnsi="Arial" w:cs="Arial"/>
                <w:color w:val="000000"/>
                <w:sz w:val="20"/>
                <w:szCs w:val="20"/>
              </w:rPr>
              <w:t xml:space="preserve">, раздробления камня или смещения рядов кладки по горизонтальным швам в домах с кирпичными столбами; выявление поражения гнилью, </w:t>
            </w:r>
            <w:proofErr w:type="spellStart"/>
            <w:r w:rsidRPr="00F90181">
              <w:rPr>
                <w:rFonts w:ascii="Arial" w:eastAsia="Times New Roman" w:hAnsi="Arial" w:cs="Arial"/>
                <w:color w:val="000000"/>
                <w:sz w:val="20"/>
                <w:szCs w:val="20"/>
              </w:rPr>
              <w:t>деревообразующими</w:t>
            </w:r>
            <w:proofErr w:type="spellEnd"/>
            <w:r w:rsidRPr="00F90181">
              <w:rPr>
                <w:rFonts w:ascii="Arial" w:eastAsia="Times New Roman" w:hAnsi="Arial" w:cs="Arial"/>
                <w:color w:val="000000"/>
                <w:sz w:val="20"/>
                <w:szCs w:val="20"/>
              </w:rPr>
              <w:t xml:space="preserve"> грибками и жучками-точильщиками, расслоения древесины, разрывов волокон </w:t>
            </w:r>
            <w:r w:rsidRPr="00F90181">
              <w:rPr>
                <w:rFonts w:ascii="Arial" w:eastAsia="Times New Roman" w:hAnsi="Arial" w:cs="Arial"/>
                <w:color w:val="000000"/>
                <w:sz w:val="20"/>
                <w:szCs w:val="20"/>
              </w:rPr>
              <w:lastRenderedPageBreak/>
              <w:t>древесины в домах с деревянными стояками; контроль состояния металлических закладных деталей в домах со сборными и монолитными железобетонными колоннами.</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5.2.</w:t>
            </w:r>
          </w:p>
        </w:tc>
        <w:tc>
          <w:tcPr>
            <w:tcW w:w="221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597,66</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664,00</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730,40</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4326,41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4829,49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5332,58</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w:t>
            </w:r>
          </w:p>
        </w:tc>
        <w:tc>
          <w:tcPr>
            <w:tcW w:w="60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балок (ригелей) перекрытий и покрытий многоквартирных домов:</w:t>
            </w:r>
          </w:p>
        </w:tc>
        <w:tc>
          <w:tcPr>
            <w:tcW w:w="937"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28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6.1.</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балок (ригелей) перекрытий и покрытий,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0,34</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593,27</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659,12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725,03</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4294,61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4793,99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5293,38</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w:t>
            </w:r>
            <w:proofErr w:type="spellStart"/>
            <w:r w:rsidRPr="00F90181">
              <w:rPr>
                <w:rFonts w:ascii="Arial" w:eastAsia="Times New Roman" w:hAnsi="Arial" w:cs="Arial"/>
                <w:color w:val="000000"/>
                <w:sz w:val="20"/>
                <w:szCs w:val="20"/>
              </w:rPr>
              <w:t>трещин;выявление</w:t>
            </w:r>
            <w:proofErr w:type="spellEnd"/>
            <w:r w:rsidRPr="00F90181">
              <w:rPr>
                <w:rFonts w:ascii="Arial" w:eastAsia="Times New Roman" w:hAnsi="Arial" w:cs="Arial"/>
                <w:color w:val="000000"/>
                <w:sz w:val="20"/>
                <w:szCs w:val="20"/>
              </w:rPr>
              <w:t xml:space="preserve"> поверхностных отколов и отслоения защитного слоя бетона в растянутой зоне, оголения и коррозии арматуры, крупных </w:t>
            </w:r>
            <w:r w:rsidRPr="00F90181">
              <w:rPr>
                <w:rFonts w:ascii="Arial" w:eastAsia="Times New Roman" w:hAnsi="Arial" w:cs="Arial"/>
                <w:color w:val="000000"/>
                <w:sz w:val="20"/>
                <w:szCs w:val="20"/>
              </w:rPr>
              <w:lastRenderedPageBreak/>
              <w:t>выбоин и сколов бетона в сжатой зоне в домах с монолитными и сборными железобетонными балками перекрытий и покрытий;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6.2.</w:t>
            </w:r>
          </w:p>
        </w:tc>
        <w:tc>
          <w:tcPr>
            <w:tcW w:w="221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593,27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659,12</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725,03</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4294,61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4793,99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5293,38</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Стоимость </w:t>
            </w:r>
            <w:r w:rsidRPr="00F90181">
              <w:rPr>
                <w:rFonts w:ascii="Arial" w:eastAsia="Times New Roman" w:hAnsi="Arial" w:cs="Arial"/>
                <w:b/>
                <w:bCs/>
                <w:color w:val="000000"/>
                <w:sz w:val="20"/>
                <w:szCs w:val="20"/>
              </w:rPr>
              <w:lastRenderedPageBreak/>
              <w:t>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7</w:t>
            </w:r>
          </w:p>
        </w:tc>
        <w:tc>
          <w:tcPr>
            <w:tcW w:w="4204"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крыш многоквартирных домов:</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7.1.</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кровли</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6,56</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4785,86</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5317,09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5848,80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3920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25190,34</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28119,47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31048,68</w:t>
            </w:r>
          </w:p>
        </w:tc>
        <w:tc>
          <w:tcPr>
            <w:tcW w:w="2701"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кровли на отсутствие протечек;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7.2.</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w:t>
            </w:r>
            <w:proofErr w:type="spellStart"/>
            <w:r w:rsidRPr="00F90181">
              <w:rPr>
                <w:rFonts w:ascii="Arial" w:eastAsia="Times New Roman" w:hAnsi="Arial" w:cs="Arial"/>
                <w:color w:val="000000"/>
                <w:sz w:val="20"/>
                <w:szCs w:val="20"/>
              </w:rPr>
              <w:t>молниезащитных</w:t>
            </w:r>
            <w:proofErr w:type="spellEnd"/>
            <w:r w:rsidRPr="00F90181">
              <w:rPr>
                <w:rFonts w:ascii="Arial" w:eastAsia="Times New Roman" w:hAnsi="Arial" w:cs="Arial"/>
                <w:color w:val="000000"/>
                <w:sz w:val="20"/>
                <w:szCs w:val="20"/>
              </w:rPr>
              <w:t xml:space="preserve"> устройств, заземления мачт и другого оборудования, расположенного на крыше</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8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чердачного помещения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м.кв.площади чердака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2,78</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1613,69</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1792,81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1972,09</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4440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12108,38</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13516,34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14924,34</w:t>
            </w:r>
          </w:p>
        </w:tc>
        <w:tc>
          <w:tcPr>
            <w:tcW w:w="2701"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w:t>
            </w:r>
            <w:proofErr w:type="spellStart"/>
            <w:r w:rsidRPr="00F90181">
              <w:rPr>
                <w:rFonts w:ascii="Arial" w:eastAsia="Times New Roman" w:hAnsi="Arial" w:cs="Arial"/>
                <w:color w:val="000000"/>
                <w:sz w:val="20"/>
                <w:szCs w:val="20"/>
              </w:rPr>
              <w:lastRenderedPageBreak/>
              <w:t>опирания</w:t>
            </w:r>
            <w:proofErr w:type="spellEnd"/>
            <w:r w:rsidRPr="00F90181">
              <w:rPr>
                <w:rFonts w:ascii="Arial" w:eastAsia="Times New Roman" w:hAnsi="Arial" w:cs="Arial"/>
                <w:color w:val="000000"/>
                <w:sz w:val="20"/>
                <w:szCs w:val="20"/>
              </w:rPr>
              <w:t xml:space="preserve"> железобетонных коробов и других элементов на эксплуатируемых крышах; осмотр потолков верхних этажей домов с совмещенными (</w:t>
            </w:r>
            <w:proofErr w:type="spellStart"/>
            <w:r w:rsidRPr="00F90181">
              <w:rPr>
                <w:rFonts w:ascii="Arial" w:eastAsia="Times New Roman" w:hAnsi="Arial" w:cs="Arial"/>
                <w:color w:val="000000"/>
                <w:sz w:val="20"/>
                <w:szCs w:val="20"/>
              </w:rPr>
              <w:t>бесчердачными</w:t>
            </w:r>
            <w:proofErr w:type="spellEnd"/>
            <w:r w:rsidRPr="00F90181">
              <w:rPr>
                <w:rFonts w:ascii="Arial" w:eastAsia="Times New Roman" w:hAnsi="Arial" w:cs="Arial"/>
                <w:color w:val="000000"/>
                <w:sz w:val="20"/>
                <w:szCs w:val="20"/>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w:t>
            </w:r>
            <w:proofErr w:type="spellStart"/>
            <w:r w:rsidRPr="00F90181">
              <w:rPr>
                <w:rFonts w:ascii="Arial" w:eastAsia="Times New Roman" w:hAnsi="Arial" w:cs="Arial"/>
                <w:color w:val="000000"/>
                <w:sz w:val="20"/>
                <w:szCs w:val="20"/>
              </w:rPr>
              <w:t>влиляющей</w:t>
            </w:r>
            <w:proofErr w:type="spellEnd"/>
            <w:r w:rsidRPr="00F90181">
              <w:rPr>
                <w:rFonts w:ascii="Arial" w:eastAsia="Times New Roman" w:hAnsi="Arial" w:cs="Arial"/>
                <w:color w:val="000000"/>
                <w:sz w:val="20"/>
                <w:szCs w:val="20"/>
              </w:rPr>
              <w:t xml:space="preserve"> на возможные промерзания их покрытий</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7.4.</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температурно-влажностного режима и воздухообмена на чердаке</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показание</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198,85</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220,92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243,02</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779,65</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870,30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960,96</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7.5.</w:t>
            </w:r>
          </w:p>
        </w:tc>
        <w:tc>
          <w:tcPr>
            <w:tcW w:w="2218"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водоотводящих устройств от мусора, грязи и наледи, препятствующих стоку дождевых и талых вод</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труба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Очистка  кровли от мусора, грязи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7.7.</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Удаление с крыши снега и наледей</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253,79</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185267,25</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205831,92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226415,11</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3920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975152,33</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1088543,04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1201936,57</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7.8.</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и при необходимости  восстановление антикоррозийного </w:t>
            </w:r>
            <w:r w:rsidRPr="00F90181">
              <w:rPr>
                <w:rFonts w:ascii="Arial" w:eastAsia="Times New Roman" w:hAnsi="Arial" w:cs="Arial"/>
                <w:color w:val="000000"/>
                <w:sz w:val="20"/>
                <w:szCs w:val="20"/>
              </w:rPr>
              <w:lastRenderedPageBreak/>
              <w:t>покрытия стальных связей, размещенных на крыше и в технических помещениях металлических деталей</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м.кв. крепления кровли</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7.9.</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нарушений, приводящих к протечкам, - незамедлительное их устранение. В остальных случаях - разработка предложений мероприятий восстановительных работ (при необходимости), проведение восстановительных работ</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191865,66</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213162,74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234479,02</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1013230,70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1131049,16</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1248870,56</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10,36</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11,51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12,66</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6,48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7,23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7,99</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w:t>
            </w:r>
          </w:p>
        </w:tc>
        <w:tc>
          <w:tcPr>
            <w:tcW w:w="4204"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лестниц многоквартирных домов:</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30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8.1.</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лестниц в МОП, с составлением акта</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0,34</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593,27</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659,12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725,03</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4294,61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4793,99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5293,38</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деформации и повреждений в несущих конструкциях, надежности крепления ограждений, выбоин и сколов в ступенях;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F90181">
              <w:rPr>
                <w:rFonts w:ascii="Arial" w:eastAsia="Times New Roman" w:hAnsi="Arial" w:cs="Arial"/>
                <w:color w:val="000000"/>
                <w:sz w:val="20"/>
                <w:szCs w:val="20"/>
              </w:rPr>
              <w:t>проступях</w:t>
            </w:r>
            <w:proofErr w:type="spellEnd"/>
            <w:r w:rsidRPr="00F90181">
              <w:rPr>
                <w:rFonts w:ascii="Arial" w:eastAsia="Times New Roman" w:hAnsi="Arial" w:cs="Arial"/>
                <w:color w:val="000000"/>
                <w:sz w:val="20"/>
                <w:szCs w:val="20"/>
              </w:rPr>
              <w:t xml:space="preserve"> в домах с железобетонными лестницами; выявление прогибов </w:t>
            </w:r>
            <w:proofErr w:type="spellStart"/>
            <w:r w:rsidRPr="00F90181">
              <w:rPr>
                <w:rFonts w:ascii="Arial" w:eastAsia="Times New Roman" w:hAnsi="Arial" w:cs="Arial"/>
                <w:color w:val="000000"/>
                <w:sz w:val="20"/>
                <w:szCs w:val="20"/>
              </w:rPr>
              <w:t>косоуров</w:t>
            </w:r>
            <w:proofErr w:type="spellEnd"/>
            <w:r w:rsidRPr="00F90181">
              <w:rPr>
                <w:rFonts w:ascii="Arial" w:eastAsia="Times New Roman" w:hAnsi="Arial" w:cs="Arial"/>
                <w:color w:val="000000"/>
                <w:sz w:val="20"/>
                <w:szCs w:val="20"/>
              </w:rPr>
              <w:t xml:space="preserve">, нарушения связи </w:t>
            </w:r>
            <w:proofErr w:type="spellStart"/>
            <w:r w:rsidRPr="00F90181">
              <w:rPr>
                <w:rFonts w:ascii="Arial" w:eastAsia="Times New Roman" w:hAnsi="Arial" w:cs="Arial"/>
                <w:color w:val="000000"/>
                <w:sz w:val="20"/>
                <w:szCs w:val="20"/>
              </w:rPr>
              <w:t>косоуров</w:t>
            </w:r>
            <w:proofErr w:type="spellEnd"/>
            <w:r w:rsidRPr="00F90181">
              <w:rPr>
                <w:rFonts w:ascii="Arial" w:eastAsia="Times New Roman" w:hAnsi="Arial" w:cs="Arial"/>
                <w:color w:val="000000"/>
                <w:sz w:val="20"/>
                <w:szCs w:val="20"/>
              </w:rPr>
              <w:t xml:space="preserve"> с площадками, коррозии металлических конструкций в домах с лестницами по стальным </w:t>
            </w:r>
            <w:proofErr w:type="spellStart"/>
            <w:r w:rsidRPr="00F90181">
              <w:rPr>
                <w:rFonts w:ascii="Arial" w:eastAsia="Times New Roman" w:hAnsi="Arial" w:cs="Arial"/>
                <w:color w:val="000000"/>
                <w:sz w:val="20"/>
                <w:szCs w:val="20"/>
              </w:rPr>
              <w:t>косоурам</w:t>
            </w:r>
            <w:proofErr w:type="spellEnd"/>
            <w:r w:rsidRPr="00F90181">
              <w:rPr>
                <w:rFonts w:ascii="Arial" w:eastAsia="Times New Roman" w:hAnsi="Arial" w:cs="Arial"/>
                <w:color w:val="000000"/>
                <w:sz w:val="20"/>
                <w:szCs w:val="20"/>
              </w:rPr>
              <w:t xml:space="preserve">; выявление прогибов несущих конструкций, нарушений крепления </w:t>
            </w:r>
            <w:proofErr w:type="spellStart"/>
            <w:r w:rsidRPr="00F90181">
              <w:rPr>
                <w:rFonts w:ascii="Arial" w:eastAsia="Times New Roman" w:hAnsi="Arial" w:cs="Arial"/>
                <w:color w:val="000000"/>
                <w:sz w:val="20"/>
                <w:szCs w:val="20"/>
              </w:rPr>
              <w:t>тетив</w:t>
            </w:r>
            <w:proofErr w:type="spellEnd"/>
            <w:r w:rsidRPr="00F90181">
              <w:rPr>
                <w:rFonts w:ascii="Arial" w:eastAsia="Times New Roman" w:hAnsi="Arial" w:cs="Arial"/>
                <w:color w:val="000000"/>
                <w:sz w:val="20"/>
                <w:szCs w:val="20"/>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Проверка состояния и при необходимости восстановление штукатурного слоя или окраска металлических </w:t>
            </w:r>
            <w:proofErr w:type="spellStart"/>
            <w:r w:rsidRPr="00F90181">
              <w:rPr>
                <w:rFonts w:ascii="Arial" w:eastAsia="Times New Roman" w:hAnsi="Arial" w:cs="Arial"/>
                <w:color w:val="000000"/>
                <w:sz w:val="20"/>
                <w:szCs w:val="20"/>
              </w:rPr>
              <w:t>косоуров</w:t>
            </w:r>
            <w:proofErr w:type="spellEnd"/>
            <w:r w:rsidRPr="00F90181">
              <w:rPr>
                <w:rFonts w:ascii="Arial" w:eastAsia="Times New Roman" w:hAnsi="Arial" w:cs="Arial"/>
                <w:color w:val="000000"/>
                <w:sz w:val="20"/>
                <w:szCs w:val="20"/>
              </w:rPr>
              <w:t xml:space="preserve"> краской, обеспечивающей предел </w:t>
            </w:r>
            <w:r w:rsidRPr="00F90181">
              <w:rPr>
                <w:rFonts w:ascii="Arial" w:eastAsia="Times New Roman" w:hAnsi="Arial" w:cs="Arial"/>
                <w:color w:val="000000"/>
                <w:sz w:val="20"/>
                <w:szCs w:val="20"/>
              </w:rPr>
              <w:lastRenderedPageBreak/>
              <w:t xml:space="preserve">огнестойкости 1 час в домах с лестницами по стальным </w:t>
            </w:r>
            <w:proofErr w:type="spellStart"/>
            <w:r w:rsidRPr="00F90181">
              <w:rPr>
                <w:rFonts w:ascii="Arial" w:eastAsia="Times New Roman" w:hAnsi="Arial" w:cs="Arial"/>
                <w:color w:val="000000"/>
                <w:sz w:val="20"/>
                <w:szCs w:val="20"/>
              </w:rPr>
              <w:t>косоурам</w:t>
            </w:r>
            <w:proofErr w:type="spellEnd"/>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8.2.</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состояния и при необходимости обработка деревянных поверхностей антисептическими и </w:t>
            </w:r>
            <w:proofErr w:type="spellStart"/>
            <w:r w:rsidRPr="00F90181">
              <w:rPr>
                <w:rFonts w:ascii="Arial" w:eastAsia="Times New Roman" w:hAnsi="Arial" w:cs="Arial"/>
                <w:color w:val="000000"/>
                <w:sz w:val="20"/>
                <w:szCs w:val="20"/>
              </w:rPr>
              <w:t>антипереновыми</w:t>
            </w:r>
            <w:proofErr w:type="spellEnd"/>
            <w:r w:rsidRPr="00F90181">
              <w:rPr>
                <w:rFonts w:ascii="Arial" w:eastAsia="Times New Roman" w:hAnsi="Arial" w:cs="Arial"/>
                <w:color w:val="000000"/>
                <w:sz w:val="20"/>
                <w:szCs w:val="20"/>
              </w:rPr>
              <w:t xml:space="preserve"> составами в домах с деревянными лестницами</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8.3.</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нарушений - составление предложений мероприятий по устранению причин</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593,27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659,12</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725,03</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4294,61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4793,99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5293,38</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w:t>
            </w:r>
          </w:p>
        </w:tc>
        <w:tc>
          <w:tcPr>
            <w:tcW w:w="4204"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фасадов многоквартирных домов:</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9.1</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фасада,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0,53</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931,92</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1035,36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1138,90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4294,61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4793,99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5293,38</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F90181">
              <w:rPr>
                <w:rFonts w:ascii="Arial" w:eastAsia="Times New Roman" w:hAnsi="Arial" w:cs="Arial"/>
                <w:color w:val="000000"/>
                <w:sz w:val="20"/>
                <w:szCs w:val="20"/>
              </w:rPr>
              <w:t>сплошности</w:t>
            </w:r>
            <w:proofErr w:type="spellEnd"/>
            <w:r w:rsidRPr="00F90181">
              <w:rPr>
                <w:rFonts w:ascii="Arial" w:eastAsia="Times New Roman" w:hAnsi="Arial" w:cs="Arial"/>
                <w:color w:val="000000"/>
                <w:sz w:val="20"/>
                <w:szCs w:val="20"/>
              </w:rPr>
              <w:t xml:space="preserve"> и герметичности наружных водостоков; контроль состояния и работоспособности подсветки информационных знаков, входов в </w:t>
            </w:r>
            <w:proofErr w:type="spellStart"/>
            <w:r w:rsidRPr="00F90181">
              <w:rPr>
                <w:rFonts w:ascii="Arial" w:eastAsia="Times New Roman" w:hAnsi="Arial" w:cs="Arial"/>
                <w:color w:val="000000"/>
                <w:sz w:val="20"/>
                <w:szCs w:val="20"/>
              </w:rPr>
              <w:t>подъезды;выявление</w:t>
            </w:r>
            <w:proofErr w:type="spellEnd"/>
            <w:r w:rsidRPr="00F90181">
              <w:rPr>
                <w:rFonts w:ascii="Arial" w:eastAsia="Times New Roman" w:hAnsi="Arial" w:cs="Arial"/>
                <w:color w:val="000000"/>
                <w:sz w:val="20"/>
                <w:szCs w:val="20"/>
              </w:rPr>
              <w:t xml:space="preserve"> нарушений и эксплуатационных качеств несущих конструкций, гидроизоляции, элементов металлических ограждений на балконах, лоджиях и козырьках.</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9.2</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Мелкий ремонт отдельных элементов крылец и зонтов над входами в здание, в подвалы и над балконами</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объема работ</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1962,29</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5886,88</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6540,32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7194,35</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73467,79</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82010,63</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90553,68</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Мелкий  ремонт  входных дверей:</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9.3.1</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замена пружины</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прибор</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303,68</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303,68</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337,38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371,12</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4762,56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5316,35</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5870,15</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9.3.2</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замена шпингалета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прибор</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9.3.3</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замена ручек</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прибор</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292,4</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292,40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324,85</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357,34</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4585,67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5118,89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5652,12</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7414,87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8237,92</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9061,71</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87110,63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97239,86</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107369,34</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Стоимость </w:t>
            </w:r>
            <w:r w:rsidRPr="00F90181">
              <w:rPr>
                <w:rFonts w:ascii="Arial" w:eastAsia="Times New Roman" w:hAnsi="Arial" w:cs="Arial"/>
                <w:b/>
                <w:bCs/>
                <w:color w:val="000000"/>
                <w:sz w:val="20"/>
                <w:szCs w:val="20"/>
              </w:rPr>
              <w:lastRenderedPageBreak/>
              <w:t>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0,40</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0,49</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0,56</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0,62</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0,69</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10</w:t>
            </w:r>
          </w:p>
        </w:tc>
        <w:tc>
          <w:tcPr>
            <w:tcW w:w="4204"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перегородок в многоквартирных домах:</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10.1</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перегородок, с составлением акта</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10.2</w:t>
            </w:r>
          </w:p>
        </w:tc>
        <w:tc>
          <w:tcPr>
            <w:tcW w:w="2218" w:type="dxa"/>
            <w:tcBorders>
              <w:top w:val="single" w:sz="4" w:space="0" w:color="auto"/>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w:t>
            </w:r>
            <w:r w:rsidRPr="00F90181">
              <w:rPr>
                <w:rFonts w:ascii="Arial" w:eastAsia="Times New Roman" w:hAnsi="Arial" w:cs="Arial"/>
                <w:b/>
                <w:bCs/>
                <w:color w:val="000000"/>
                <w:sz w:val="20"/>
                <w:szCs w:val="20"/>
              </w:rPr>
              <w:lastRenderedPageBreak/>
              <w:t>выполняемые в целях надлежащего содержания внутренней отделки многоквартирных домов</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11.1</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внутренней отделки,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м.кв.осматриваемой поверхности</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полов помещений, относящихся к общему имуществу в многоквартирном доме</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12.1.</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полов в МОП,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м.кв.площади пола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состояния основания, поверхностного слоя и работоспособности системы вентиляции (для деревянных полов)</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12.2.</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13</w:t>
            </w:r>
          </w:p>
        </w:tc>
        <w:tc>
          <w:tcPr>
            <w:tcW w:w="703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13.1.</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оконных и дверных заполнений помещений в МОП,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оконных и дверных проемов</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10,43</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66,1</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689,64</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766,19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842,81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311,00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3180,49</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3550,32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3920,16</w:t>
            </w:r>
          </w:p>
        </w:tc>
        <w:tc>
          <w:tcPr>
            <w:tcW w:w="270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13.2.</w:t>
            </w:r>
          </w:p>
        </w:tc>
        <w:tc>
          <w:tcPr>
            <w:tcW w:w="221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При выявлении нарушений в отопительный период - незамедлительный ремонт. В остальных случаях - разработка </w:t>
            </w:r>
            <w:r w:rsidRPr="00F90181">
              <w:rPr>
                <w:rFonts w:ascii="Arial" w:eastAsia="Times New Roman" w:hAnsi="Arial" w:cs="Arial"/>
                <w:color w:val="000000"/>
                <w:sz w:val="20"/>
                <w:szCs w:val="20"/>
              </w:rPr>
              <w:lastRenderedPageBreak/>
              <w:t>предложений мероприятий восстановительных работ (при необходимости), проведение восстановительных работ</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м.кв. оконных и дверных проемов</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при необходимости</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6848,98</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7645,38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8441,80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689,64</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766,19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842,81</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10029,48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11195,71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12361,96</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0,05</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0,06</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0,07</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0,08</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II. Работы, необходимые для надлежащего содержания оборудования и систем инженерно-технического обеспечения, входящих в состав общего  </w:t>
            </w:r>
            <w:proofErr w:type="spellStart"/>
            <w:r w:rsidRPr="00F90181">
              <w:rPr>
                <w:rFonts w:ascii="Arial" w:eastAsia="Times New Roman" w:hAnsi="Arial" w:cs="Arial"/>
                <w:b/>
                <w:bCs/>
                <w:color w:val="000000"/>
                <w:sz w:val="20"/>
                <w:szCs w:val="20"/>
              </w:rPr>
              <w:t>мущества</w:t>
            </w:r>
            <w:proofErr w:type="spellEnd"/>
            <w:r w:rsidRPr="00F90181">
              <w:rPr>
                <w:rFonts w:ascii="Arial" w:eastAsia="Times New Roman" w:hAnsi="Arial" w:cs="Arial"/>
                <w:b/>
                <w:bCs/>
                <w:color w:val="000000"/>
                <w:sz w:val="20"/>
                <w:szCs w:val="20"/>
              </w:rPr>
              <w:t xml:space="preserve"> в многоквартирном доме</w:t>
            </w:r>
          </w:p>
        </w:tc>
        <w:tc>
          <w:tcPr>
            <w:tcW w:w="1091"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w:t>
            </w:r>
          </w:p>
        </w:tc>
        <w:tc>
          <w:tcPr>
            <w:tcW w:w="4204"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мусоропроводов многоквартирных домов</w:t>
            </w:r>
          </w:p>
        </w:tc>
        <w:tc>
          <w:tcPr>
            <w:tcW w:w="1062"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14.1.</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технического состояния и работоспособности элементов мусоропровода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засоров - незамедлительное их устранение</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систем вентиляции и </w:t>
            </w:r>
            <w:proofErr w:type="spellStart"/>
            <w:r w:rsidRPr="00F90181">
              <w:rPr>
                <w:rFonts w:ascii="Arial" w:eastAsia="Times New Roman" w:hAnsi="Arial" w:cs="Arial"/>
                <w:b/>
                <w:bCs/>
                <w:color w:val="000000"/>
                <w:sz w:val="20"/>
                <w:szCs w:val="20"/>
              </w:rPr>
              <w:t>дымоудаления</w:t>
            </w:r>
            <w:proofErr w:type="spellEnd"/>
            <w:r w:rsidRPr="00F90181">
              <w:rPr>
                <w:rFonts w:ascii="Arial" w:eastAsia="Times New Roman" w:hAnsi="Arial" w:cs="Arial"/>
                <w:b/>
                <w:bCs/>
                <w:color w:val="000000"/>
                <w:sz w:val="20"/>
                <w:szCs w:val="20"/>
              </w:rPr>
              <w:t xml:space="preserve"> многоквартирных домах</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15.1.</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вентиляционной системы,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канал</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Техническое обслуживание и сезонное управление оборудованием систем вентиляции и </w:t>
            </w:r>
            <w:proofErr w:type="spellStart"/>
            <w:r w:rsidRPr="00F90181">
              <w:rPr>
                <w:rFonts w:ascii="Arial" w:eastAsia="Times New Roman" w:hAnsi="Arial" w:cs="Arial"/>
                <w:color w:val="000000"/>
                <w:sz w:val="20"/>
                <w:szCs w:val="20"/>
              </w:rPr>
              <w:t>дымоудаления</w:t>
            </w:r>
            <w:proofErr w:type="spellEnd"/>
            <w:r w:rsidRPr="00F90181">
              <w:rPr>
                <w:rFonts w:ascii="Arial" w:eastAsia="Times New Roman" w:hAnsi="Arial" w:cs="Arial"/>
                <w:color w:val="000000"/>
                <w:sz w:val="20"/>
                <w:szCs w:val="20"/>
              </w:rPr>
              <w:t>, определение работоспособности оборудования и элементов систем</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15.2.</w:t>
            </w:r>
          </w:p>
        </w:tc>
        <w:tc>
          <w:tcPr>
            <w:tcW w:w="2218"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выявление и устранение причин недопустимых вибраций и шума при работе вентиляционной установки</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16</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печей, каминов и очагов в многоквартирных домов</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16.1</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Определение </w:t>
            </w:r>
            <w:proofErr w:type="spellStart"/>
            <w:r w:rsidRPr="00F90181">
              <w:rPr>
                <w:rFonts w:ascii="Arial" w:eastAsia="Times New Roman" w:hAnsi="Arial" w:cs="Arial"/>
                <w:color w:val="000000"/>
                <w:sz w:val="20"/>
                <w:szCs w:val="20"/>
              </w:rPr>
              <w:t>целосности</w:t>
            </w:r>
            <w:proofErr w:type="spellEnd"/>
            <w:r w:rsidRPr="00F90181">
              <w:rPr>
                <w:rFonts w:ascii="Arial" w:eastAsia="Times New Roman" w:hAnsi="Arial" w:cs="Arial"/>
                <w:color w:val="000000"/>
                <w:sz w:val="20"/>
                <w:szCs w:val="20"/>
              </w:rPr>
              <w:t xml:space="preserve"> конструкций и проверка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и утечке газа, а также обледенение оголовок дымовых труб (дымоходов)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Техническое обслуживание и сезонное управление оборудованием систем вентиляции и </w:t>
            </w:r>
            <w:proofErr w:type="spellStart"/>
            <w:r w:rsidRPr="00F90181">
              <w:rPr>
                <w:rFonts w:ascii="Arial" w:eastAsia="Times New Roman" w:hAnsi="Arial" w:cs="Arial"/>
                <w:color w:val="000000"/>
                <w:sz w:val="20"/>
                <w:szCs w:val="20"/>
              </w:rPr>
              <w:t>дымоудаления</w:t>
            </w:r>
            <w:proofErr w:type="spellEnd"/>
            <w:r w:rsidRPr="00F90181">
              <w:rPr>
                <w:rFonts w:ascii="Arial" w:eastAsia="Times New Roman" w:hAnsi="Arial" w:cs="Arial"/>
                <w:color w:val="000000"/>
                <w:sz w:val="20"/>
                <w:szCs w:val="20"/>
              </w:rPr>
              <w:t>, определение работоспособности оборудования и элементов систем</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от сажи дымоходов и труб печей, устранение завалов в дымовых каналах</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выявление и устранение причин недопустимых вибраций и шума при работе вентиляционной установки</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ИТП и </w:t>
            </w:r>
            <w:proofErr w:type="spellStart"/>
            <w:r w:rsidRPr="00F90181">
              <w:rPr>
                <w:rFonts w:ascii="Arial" w:eastAsia="Times New Roman" w:hAnsi="Arial" w:cs="Arial"/>
                <w:b/>
                <w:bCs/>
                <w:color w:val="000000"/>
                <w:sz w:val="20"/>
                <w:szCs w:val="20"/>
              </w:rPr>
              <w:lastRenderedPageBreak/>
              <w:t>водоподкачек</w:t>
            </w:r>
            <w:proofErr w:type="spellEnd"/>
            <w:r w:rsidRPr="00F90181">
              <w:rPr>
                <w:rFonts w:ascii="Arial" w:eastAsia="Times New Roman" w:hAnsi="Arial" w:cs="Arial"/>
                <w:b/>
                <w:bCs/>
                <w:color w:val="000000"/>
                <w:sz w:val="20"/>
                <w:szCs w:val="20"/>
              </w:rPr>
              <w:t xml:space="preserve"> в многоквартирных домах</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17.1</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Очистка от накипи, набивка сальников на задвижках и вентилях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50-100</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вентиль</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160,88</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804,41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893,70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983,07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3153,90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3520,64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3887,39</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F90181">
              <w:rPr>
                <w:rFonts w:ascii="Arial" w:eastAsia="Times New Roman" w:hAnsi="Arial" w:cs="Arial"/>
                <w:color w:val="000000"/>
                <w:sz w:val="20"/>
                <w:szCs w:val="20"/>
              </w:rPr>
              <w:t>водоподкачках</w:t>
            </w:r>
            <w:proofErr w:type="spellEnd"/>
            <w:r w:rsidRPr="00F90181">
              <w:rPr>
                <w:rFonts w:ascii="Arial" w:eastAsia="Times New Roman" w:hAnsi="Arial" w:cs="Arial"/>
                <w:color w:val="000000"/>
                <w:sz w:val="20"/>
                <w:szCs w:val="20"/>
              </w:rPr>
              <w:t xml:space="preserve"> в многоквартирных домах</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Ревизия, ремонт и </w:t>
            </w:r>
            <w:proofErr w:type="spellStart"/>
            <w:r w:rsidRPr="00F90181">
              <w:rPr>
                <w:rFonts w:ascii="Arial" w:eastAsia="Times New Roman" w:hAnsi="Arial" w:cs="Arial"/>
                <w:color w:val="000000"/>
                <w:sz w:val="20"/>
                <w:szCs w:val="20"/>
              </w:rPr>
              <w:t>опрессовка</w:t>
            </w:r>
            <w:proofErr w:type="spellEnd"/>
            <w:r w:rsidRPr="00F90181">
              <w:rPr>
                <w:rFonts w:ascii="Arial" w:eastAsia="Times New Roman" w:hAnsi="Arial" w:cs="Arial"/>
                <w:color w:val="000000"/>
                <w:sz w:val="20"/>
                <w:szCs w:val="20"/>
              </w:rPr>
              <w:t xml:space="preserve"> </w:t>
            </w:r>
            <w:proofErr w:type="spellStart"/>
            <w:r w:rsidRPr="00F90181">
              <w:rPr>
                <w:rFonts w:ascii="Arial" w:eastAsia="Times New Roman" w:hAnsi="Arial" w:cs="Arial"/>
                <w:color w:val="000000"/>
                <w:sz w:val="20"/>
                <w:szCs w:val="20"/>
              </w:rPr>
              <w:t>водоводянных</w:t>
            </w:r>
            <w:proofErr w:type="spellEnd"/>
            <w:r w:rsidRPr="00F90181">
              <w:rPr>
                <w:rFonts w:ascii="Arial" w:eastAsia="Times New Roman" w:hAnsi="Arial" w:cs="Arial"/>
                <w:color w:val="000000"/>
                <w:sz w:val="20"/>
                <w:szCs w:val="20"/>
              </w:rPr>
              <w:t xml:space="preserve"> подогревателей</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подогреватель</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17.3</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Осмотр и промывка насосного оборудования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насос</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Гидравлические и тепловые испытания оборудования индивидуальных тепловых пунктов и </w:t>
            </w:r>
            <w:proofErr w:type="spellStart"/>
            <w:r w:rsidRPr="00F90181">
              <w:rPr>
                <w:rFonts w:ascii="Arial" w:eastAsia="Times New Roman" w:hAnsi="Arial" w:cs="Arial"/>
                <w:color w:val="000000"/>
                <w:sz w:val="20"/>
                <w:szCs w:val="20"/>
              </w:rPr>
              <w:t>водоподкачек</w:t>
            </w:r>
            <w:proofErr w:type="spellEnd"/>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17.4</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осмотр и очистка грязевиков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грязевик</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345,41</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690,81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767,49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844,24</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2708,51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3023,45</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3338,41</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Работы по очистке теплообменного оборудования для удаления </w:t>
            </w:r>
            <w:proofErr w:type="spellStart"/>
            <w:r w:rsidRPr="00F90181">
              <w:rPr>
                <w:rFonts w:ascii="Arial" w:eastAsia="Times New Roman" w:hAnsi="Arial" w:cs="Arial"/>
                <w:color w:val="000000"/>
                <w:sz w:val="20"/>
                <w:szCs w:val="20"/>
              </w:rPr>
              <w:t>накипно-коррозионных</w:t>
            </w:r>
            <w:proofErr w:type="spellEnd"/>
            <w:r w:rsidRPr="00F90181">
              <w:rPr>
                <w:rFonts w:ascii="Arial" w:eastAsia="Times New Roman" w:hAnsi="Arial" w:cs="Arial"/>
                <w:color w:val="000000"/>
                <w:sz w:val="20"/>
                <w:szCs w:val="20"/>
              </w:rPr>
              <w:t xml:space="preserve"> отложений</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17.5</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осмотр и очистка фильтров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фильтр</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работоспособности и обслуживание устройства водоподготовки для системы горячего </w:t>
            </w:r>
            <w:r w:rsidRPr="00F90181">
              <w:rPr>
                <w:rFonts w:ascii="Arial" w:eastAsia="Times New Roman" w:hAnsi="Arial" w:cs="Arial"/>
                <w:color w:val="000000"/>
                <w:sz w:val="20"/>
                <w:szCs w:val="20"/>
              </w:rPr>
              <w:lastRenderedPageBreak/>
              <w:t>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17.6</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теплового узла</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узел</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1590,81</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1590,81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1767,39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1944,13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6237,18</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6962,44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7687,71</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3086,03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3428,58</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3771,44</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12099,59</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13506,53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14913,51</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0,17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0,19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0,20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0,10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18.1</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 Общие осмотры  систем ГВС и ХВС в МОП в пределах границ ответственности с составлением актов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осматриваемого трубопровода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2,78</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389,75</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433,01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476,31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2440,0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6658,19</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7432,40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8206,64</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F90181">
              <w:rPr>
                <w:rFonts w:ascii="Arial" w:eastAsia="Times New Roman" w:hAnsi="Arial" w:cs="Arial"/>
                <w:color w:val="000000"/>
                <w:sz w:val="20"/>
                <w:szCs w:val="20"/>
              </w:rPr>
              <w:t>общедомовых</w:t>
            </w:r>
            <w:proofErr w:type="spellEnd"/>
            <w:r w:rsidRPr="00F90181">
              <w:rPr>
                <w:rFonts w:ascii="Arial" w:eastAsia="Times New Roman" w:hAnsi="Arial" w:cs="Arial"/>
                <w:color w:val="000000"/>
                <w:sz w:val="20"/>
                <w:szCs w:val="20"/>
              </w:rPr>
              <w:t xml:space="preserve">) приборов учета, расширительных </w:t>
            </w:r>
            <w:r w:rsidRPr="00F90181">
              <w:rPr>
                <w:rFonts w:ascii="Arial" w:eastAsia="Times New Roman" w:hAnsi="Arial" w:cs="Arial"/>
                <w:color w:val="000000"/>
                <w:sz w:val="20"/>
                <w:szCs w:val="20"/>
              </w:rPr>
              <w:lastRenderedPageBreak/>
              <w:t>баков и элементов, скрытых от постоянного наблюдения (разводящих трубопроводов и оборудования на чердаках, в подвалах и каналах);</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18.2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вводных задвижек</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задвижка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155,10</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465,31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516,96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568,66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2280,47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2545,64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2810,82</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18.3</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и регулировка обратных клапанов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клапан</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и замена неисправных контрольно-измерительных приборов (манометров, термометров и т.п.);</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18.4</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Смена прокладок в водопроводных кранах на стояках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15 -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25 , установленных в МОП</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кран</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18.5</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очистка грязевиков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грязевик </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Контроль состояния и незамедлительное восстановление герметичности участков трубопроводов и соединительных </w:t>
            </w:r>
            <w:r w:rsidRPr="00F90181">
              <w:rPr>
                <w:rFonts w:ascii="Arial" w:eastAsia="Times New Roman" w:hAnsi="Arial" w:cs="Arial"/>
                <w:color w:val="000000"/>
                <w:sz w:val="20"/>
                <w:szCs w:val="20"/>
              </w:rPr>
              <w:lastRenderedPageBreak/>
              <w:t>элементов в случае их разгерметизации;</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18.6</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очистка  фильтров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фильтр</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18.7</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насосного оборудования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насос</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18.8</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Осмотр, очистка от коррозии и грязи приборов учета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прибор</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Промывка участков водопровода после выполнения ремонтно-строительных работ на водопроводе</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18.9</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Промывка  системы водоснабжения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трубопровода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и промывка водонапорных баков; проверка и обеспечение работоспособности местных локальных очистных сооружений (септики) и дворовых туалетов</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18.10</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систем канализации, стыков на соединениях трубопроводов  в МОП в пределах границ ответственности с составлением актов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осматриваемого трубопровода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4,33</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312,12</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346,76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381,44</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492,0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4181,09</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4667,27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5153,46</w:t>
            </w:r>
          </w:p>
        </w:tc>
        <w:tc>
          <w:tcPr>
            <w:tcW w:w="2701"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w:t>
            </w:r>
            <w:r w:rsidRPr="00F90181">
              <w:rPr>
                <w:rFonts w:ascii="Arial" w:eastAsia="Times New Roman" w:hAnsi="Arial" w:cs="Arial"/>
                <w:color w:val="000000"/>
                <w:sz w:val="20"/>
                <w:szCs w:val="20"/>
              </w:rPr>
              <w:lastRenderedPageBreak/>
              <w:t>11</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xml:space="preserve">Устранение засоров  </w:t>
            </w:r>
            <w:r w:rsidRPr="00F90181">
              <w:rPr>
                <w:rFonts w:ascii="Arial" w:eastAsia="Times New Roman" w:hAnsi="Arial" w:cs="Arial"/>
                <w:color w:val="000000"/>
                <w:sz w:val="20"/>
                <w:szCs w:val="20"/>
              </w:rPr>
              <w:lastRenderedPageBreak/>
              <w:t>по стояку</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пролет</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261,52</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w:t>
            </w:r>
            <w:r w:rsidRPr="00F90181">
              <w:rPr>
                <w:rFonts w:ascii="Arial" w:eastAsia="Times New Roman" w:hAnsi="Arial" w:cs="Arial"/>
                <w:color w:val="000000"/>
                <w:sz w:val="20"/>
                <w:szCs w:val="20"/>
              </w:rPr>
              <w:lastRenderedPageBreak/>
              <w:t xml:space="preserve">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12,0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3138,2</w:t>
            </w:r>
            <w:r w:rsidRPr="00F90181">
              <w:rPr>
                <w:rFonts w:ascii="Arial" w:eastAsia="Times New Roman" w:hAnsi="Arial" w:cs="Arial"/>
                <w:color w:val="000000"/>
                <w:sz w:val="20"/>
                <w:szCs w:val="20"/>
              </w:rPr>
              <w:lastRenderedPageBreak/>
              <w:t>4</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3486,</w:t>
            </w:r>
            <w:r w:rsidRPr="00F90181">
              <w:rPr>
                <w:rFonts w:ascii="Arial" w:eastAsia="Times New Roman" w:hAnsi="Arial" w:cs="Arial"/>
                <w:color w:val="000000"/>
                <w:sz w:val="20"/>
                <w:szCs w:val="20"/>
              </w:rPr>
              <w:lastRenderedPageBreak/>
              <w:t>59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3835,2</w:t>
            </w:r>
            <w:r w:rsidRPr="00F90181">
              <w:rPr>
                <w:rFonts w:ascii="Arial" w:eastAsia="Times New Roman" w:hAnsi="Arial" w:cs="Arial"/>
                <w:color w:val="000000"/>
                <w:sz w:val="20"/>
                <w:szCs w:val="20"/>
              </w:rPr>
              <w:lastRenderedPageBreak/>
              <w:t>4</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420,0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10766</w:t>
            </w:r>
            <w:r w:rsidRPr="00F90181">
              <w:rPr>
                <w:rFonts w:ascii="Arial" w:eastAsia="Times New Roman" w:hAnsi="Arial" w:cs="Arial"/>
                <w:color w:val="000000"/>
                <w:sz w:val="20"/>
                <w:szCs w:val="20"/>
              </w:rPr>
              <w:lastRenderedPageBreak/>
              <w:t>2,61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12018</w:t>
            </w:r>
            <w:r w:rsidRPr="00F90181">
              <w:rPr>
                <w:rFonts w:ascii="Arial" w:eastAsia="Times New Roman" w:hAnsi="Arial" w:cs="Arial"/>
                <w:color w:val="000000"/>
                <w:sz w:val="20"/>
                <w:szCs w:val="20"/>
              </w:rPr>
              <w:lastRenderedPageBreak/>
              <w:t>1,61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13270</w:t>
            </w:r>
            <w:r w:rsidRPr="00F90181">
              <w:rPr>
                <w:rFonts w:ascii="Arial" w:eastAsia="Times New Roman" w:hAnsi="Arial" w:cs="Arial"/>
                <w:color w:val="000000"/>
                <w:sz w:val="20"/>
                <w:szCs w:val="20"/>
              </w:rPr>
              <w:lastRenderedPageBreak/>
              <w:t>0,93</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18.12</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Прочистка канализационного лежака (коллектора)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м. </w:t>
            </w:r>
            <w:proofErr w:type="spellStart"/>
            <w:r w:rsidRPr="00F90181">
              <w:rPr>
                <w:rFonts w:ascii="Arial" w:eastAsia="Times New Roman" w:hAnsi="Arial" w:cs="Arial"/>
                <w:color w:val="000000"/>
                <w:sz w:val="20"/>
                <w:szCs w:val="20"/>
              </w:rPr>
              <w:t>канализац</w:t>
            </w:r>
            <w:proofErr w:type="spellEnd"/>
            <w:r w:rsidRPr="00F90181">
              <w:rPr>
                <w:rFonts w:ascii="Arial" w:eastAsia="Times New Roman" w:hAnsi="Arial" w:cs="Arial"/>
                <w:color w:val="000000"/>
                <w:sz w:val="20"/>
                <w:szCs w:val="20"/>
              </w:rPr>
              <w:t>. лежака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237,66</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3327,21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3696,53</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4066,18</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7338,20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8191,48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9044,79</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7632,63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8479,85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9327,83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128120,55</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143018,41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157916,64</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0,41</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0,46</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0,82</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0,91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1,01</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w:t>
            </w:r>
          </w:p>
        </w:tc>
        <w:tc>
          <w:tcPr>
            <w:tcW w:w="8647" w:type="dxa"/>
            <w:gridSpan w:val="8"/>
            <w:tcBorders>
              <w:top w:val="single" w:sz="4" w:space="0" w:color="auto"/>
              <w:left w:val="single" w:sz="4" w:space="0" w:color="auto"/>
              <w:bottom w:val="single" w:sz="4" w:space="0" w:color="auto"/>
              <w:right w:val="nil"/>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систем теплоснабжения (отопление, горячее водоснабжение) в многоквартирных домах </w:t>
            </w:r>
          </w:p>
        </w:tc>
        <w:tc>
          <w:tcPr>
            <w:tcW w:w="849"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3C34B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19.1</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системы отопления в МОП пределах границ ответственности с составлением актов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осматриваемого трубопровода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1,39</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328,0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913,12</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1014,48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1115,93</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1540,0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4202,30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4690,94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5179,60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r>
      <w:tr w:rsidR="00937206" w:rsidRPr="00F90181" w:rsidTr="003C34B4">
        <w:trPr>
          <w:gridAfter w:val="1"/>
          <w:wAfter w:w="236" w:type="dxa"/>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19.2</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Консервация, </w:t>
            </w:r>
            <w:proofErr w:type="spellStart"/>
            <w:r w:rsidRPr="00F90181">
              <w:rPr>
                <w:rFonts w:ascii="Arial" w:eastAsia="Times New Roman" w:hAnsi="Arial" w:cs="Arial"/>
                <w:color w:val="000000"/>
                <w:sz w:val="20"/>
                <w:szCs w:val="20"/>
              </w:rPr>
              <w:t>расконсервация</w:t>
            </w:r>
            <w:proofErr w:type="spellEnd"/>
            <w:r w:rsidRPr="00F90181">
              <w:rPr>
                <w:rFonts w:ascii="Arial" w:eastAsia="Times New Roman" w:hAnsi="Arial" w:cs="Arial"/>
                <w:color w:val="000000"/>
                <w:sz w:val="20"/>
                <w:szCs w:val="20"/>
              </w:rPr>
              <w:t xml:space="preserve"> системы отопления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 трубопровода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Удаление воздуха из системы отопления</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19.3</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Промывка  системы отопления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 трубопровода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184,93</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328,0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60657,48</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67390,46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74129,51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5952,0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1078907,14</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1204362,47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1329820,91</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Промывка централизованных систем теплоснабжения для удаления </w:t>
            </w:r>
            <w:proofErr w:type="spellStart"/>
            <w:r w:rsidRPr="00F90181">
              <w:rPr>
                <w:rFonts w:ascii="Arial" w:eastAsia="Times New Roman" w:hAnsi="Arial" w:cs="Arial"/>
                <w:color w:val="000000"/>
                <w:sz w:val="20"/>
                <w:szCs w:val="20"/>
              </w:rPr>
              <w:t>накипно-коррозионных</w:t>
            </w:r>
            <w:proofErr w:type="spellEnd"/>
            <w:r w:rsidRPr="00F90181">
              <w:rPr>
                <w:rFonts w:ascii="Arial" w:eastAsia="Times New Roman" w:hAnsi="Arial" w:cs="Arial"/>
                <w:color w:val="000000"/>
                <w:sz w:val="20"/>
                <w:szCs w:val="20"/>
              </w:rPr>
              <w:t xml:space="preserve"> отложений.</w:t>
            </w:r>
          </w:p>
        </w:tc>
      </w:tr>
      <w:tr w:rsidR="00937206" w:rsidRPr="00F90181" w:rsidTr="003C34B4">
        <w:trPr>
          <w:gridAfter w:val="1"/>
          <w:wAfter w:w="236" w:type="dxa"/>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19.4</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proofErr w:type="spellStart"/>
            <w:r w:rsidRPr="00F90181">
              <w:rPr>
                <w:rFonts w:ascii="Arial" w:eastAsia="Times New Roman" w:hAnsi="Arial" w:cs="Arial"/>
                <w:color w:val="000000"/>
                <w:sz w:val="20"/>
                <w:szCs w:val="20"/>
              </w:rPr>
              <w:t>Опрессовка</w:t>
            </w:r>
            <w:proofErr w:type="spellEnd"/>
            <w:r w:rsidRPr="00F90181">
              <w:rPr>
                <w:rFonts w:ascii="Arial" w:eastAsia="Times New Roman" w:hAnsi="Arial" w:cs="Arial"/>
                <w:color w:val="000000"/>
                <w:sz w:val="20"/>
                <w:szCs w:val="20"/>
              </w:rPr>
              <w:t xml:space="preserve"> системы отопления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 трубопровода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113,31</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328,0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37164,16</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41289,38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45418,32</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5952,0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661034,31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737899,38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814766,35</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Проведение пробных пусконаладочных работ (пробные топки)</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19.5</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Смена прокладок в пробковых двухходовых кранах на стояках отопления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15 -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40</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кран</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19.6</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Смена прокладок в муфтовых вентилях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15 -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40 на </w:t>
            </w:r>
            <w:r w:rsidRPr="00F90181">
              <w:rPr>
                <w:rFonts w:ascii="Arial" w:eastAsia="Times New Roman" w:hAnsi="Arial" w:cs="Arial"/>
                <w:color w:val="000000"/>
                <w:sz w:val="20"/>
                <w:szCs w:val="20"/>
              </w:rPr>
              <w:lastRenderedPageBreak/>
              <w:t>стояках отопления</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вентиль</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98734,77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109694,33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120663,76</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1744143,75</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1946952,79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2149766,86</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5,92</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6,51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11,15</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12,45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13,75</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20.1</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системы электроснабжения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3,77</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6645,26</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7382,89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8121,18</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48104,58</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53698,18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59291,91</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заземления оболочки </w:t>
            </w:r>
            <w:proofErr w:type="spellStart"/>
            <w:r w:rsidRPr="00F90181">
              <w:rPr>
                <w:rFonts w:ascii="Arial" w:eastAsia="Times New Roman" w:hAnsi="Arial" w:cs="Arial"/>
                <w:color w:val="000000"/>
                <w:sz w:val="20"/>
                <w:szCs w:val="20"/>
              </w:rPr>
              <w:t>электрокабеля</w:t>
            </w:r>
            <w:proofErr w:type="spellEnd"/>
            <w:r w:rsidRPr="00F90181">
              <w:rPr>
                <w:rFonts w:ascii="Arial" w:eastAsia="Times New Roman" w:hAnsi="Arial" w:cs="Arial"/>
                <w:color w:val="000000"/>
                <w:sz w:val="20"/>
                <w:szCs w:val="20"/>
              </w:rPr>
              <w:t xml:space="preserve"> , замеры сопротивления изоляции проводов, трубопроводов и восстановление цепей заземления по результатам проверки;</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Замеры сопротивления изоляции проводов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участок</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Техническое обслуживание и ремонт силовых и осветительных установок,  бойлерных, тепловых пунктов, элементов </w:t>
            </w:r>
            <w:proofErr w:type="spellStart"/>
            <w:r w:rsidRPr="00F90181">
              <w:rPr>
                <w:rFonts w:ascii="Arial" w:eastAsia="Times New Roman" w:hAnsi="Arial" w:cs="Arial"/>
                <w:color w:val="000000"/>
                <w:sz w:val="20"/>
                <w:szCs w:val="20"/>
              </w:rPr>
              <w:t>молниезащиты</w:t>
            </w:r>
            <w:proofErr w:type="spellEnd"/>
            <w:r w:rsidRPr="00F90181">
              <w:rPr>
                <w:rFonts w:ascii="Arial" w:eastAsia="Times New Roman" w:hAnsi="Arial" w:cs="Arial"/>
                <w:color w:val="000000"/>
                <w:sz w:val="20"/>
                <w:szCs w:val="20"/>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20.3</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Замеры заземления</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замер сети </w:t>
            </w:r>
            <w:proofErr w:type="spellStart"/>
            <w:r w:rsidRPr="00F90181">
              <w:rPr>
                <w:rFonts w:ascii="Arial" w:eastAsia="Times New Roman" w:hAnsi="Arial" w:cs="Arial"/>
                <w:color w:val="000000"/>
                <w:sz w:val="20"/>
                <w:szCs w:val="20"/>
              </w:rPr>
              <w:t>электроснабж</w:t>
            </w:r>
            <w:proofErr w:type="spellEnd"/>
            <w:r w:rsidRPr="00F90181">
              <w:rPr>
                <w:rFonts w:ascii="Arial" w:eastAsia="Times New Roman" w:hAnsi="Arial" w:cs="Arial"/>
                <w:color w:val="000000"/>
                <w:sz w:val="20"/>
                <w:szCs w:val="20"/>
              </w:rPr>
              <w:t>.</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и замена вышедших из строя датчиков, проводки</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20.4</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электрощитов</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щит</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1888,06</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9440,30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10488,17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11536,99</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109,0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201721,81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225178,03</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248634,82</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20.5</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Снятие показаний с приборов учёта электроэнергии и составление ведомости</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снятие показаний</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292,05</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 раз в год</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28037,07</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31149,18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34264,10</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276,0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316039,27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352788,31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389538,27</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44122,63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49020,25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53922,27</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565865,65</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631664,51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697465,01</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2,38</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2,65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2,91</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3,62</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4,04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4,46</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21</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21.1</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Организация проверки состояния системы внутридомового газового оборудования и ее отдельных элементов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п.м. газопровода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Организация технического обслуживания и ремонта систем контроля загазованности </w:t>
            </w:r>
            <w:r w:rsidRPr="00F90181">
              <w:rPr>
                <w:rFonts w:ascii="Arial" w:eastAsia="Times New Roman" w:hAnsi="Arial" w:cs="Arial"/>
                <w:color w:val="000000"/>
                <w:sz w:val="20"/>
                <w:szCs w:val="20"/>
              </w:rPr>
              <w:lastRenderedPageBreak/>
              <w:t>помещений</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п.м. газопровода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21.3</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При выявлении нарушений и неисправностей внутридомового газового оборудования, систем </w:t>
            </w:r>
            <w:proofErr w:type="spellStart"/>
            <w:r w:rsidRPr="00F90181">
              <w:rPr>
                <w:rFonts w:ascii="Arial" w:eastAsia="Times New Roman" w:hAnsi="Arial" w:cs="Arial"/>
                <w:color w:val="000000"/>
                <w:sz w:val="20"/>
                <w:szCs w:val="20"/>
              </w:rPr>
              <w:t>дымоудаления</w:t>
            </w:r>
            <w:proofErr w:type="spellEnd"/>
            <w:r w:rsidRPr="00F90181">
              <w:rPr>
                <w:rFonts w:ascii="Arial" w:eastAsia="Times New Roman" w:hAnsi="Arial" w:cs="Arial"/>
                <w:color w:val="000000"/>
                <w:sz w:val="20"/>
                <w:szCs w:val="20"/>
              </w:rPr>
              <w:t xml:space="preserve"> и вентиляции, способных повлечь скопления газа в помещениях, - организация проведения работ по их устранению</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п.м. газопровода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и ремонта лифта (лифтов) в многоквартирном доме</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22.1.</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лифта (лифтов), с составлением акта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кв.м. площади лифта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Обеспечение проведения осмотров, технического обслуживания и ремонт лифта (лифтов); обеспечение проведения аварийного обслуживания лифта (лифтов); обеспечение проведения технического освидетельствования </w:t>
            </w:r>
            <w:r w:rsidRPr="00F90181">
              <w:rPr>
                <w:rFonts w:ascii="Arial" w:eastAsia="Times New Roman" w:hAnsi="Arial" w:cs="Arial"/>
                <w:color w:val="000000"/>
                <w:sz w:val="20"/>
                <w:szCs w:val="20"/>
              </w:rPr>
              <w:lastRenderedPageBreak/>
              <w:t>лифта (лифтов), в том числе после замены элементов оборудования</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22.2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Организация системы диспетчерского контроля и обеспечение диспетчерской связи с кабиной лифта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кв.м. площади лифта</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по содержанию помещений, входящих в состав общего имущества в многоквартирном доме</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23.1</w:t>
            </w:r>
          </w:p>
        </w:tc>
        <w:tc>
          <w:tcPr>
            <w:tcW w:w="2218" w:type="dxa"/>
            <w:tcBorders>
              <w:top w:val="single" w:sz="4" w:space="0" w:color="auto"/>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Сухая  уборка тамбуров,  коридоров, лестничных площадок и маршей, пандусов</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2,28</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неделю</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211,0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50074,08</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55632,30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61195,53</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858,0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199585,22</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222792,99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246001,34</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23.2</w:t>
            </w:r>
          </w:p>
        </w:tc>
        <w:tc>
          <w:tcPr>
            <w:tcW w:w="2218"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Влажная уборка тамбуров,  коридоров, лестничных площадок и маршей, пандусов</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5,97</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неделю</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211,0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131034,89</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145579,76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160137,73</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858,0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522278,76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583009,34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643741,42</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Влажная протирка: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23.3.1</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Подоконники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год</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64,0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1081,35</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1207,09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1332,84</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23.3.2</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Перила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23.3.3</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Отопительные приборы (радиаторы)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год</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23.3.4</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Почтовые ящики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23.3.5</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Плафоны         </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шт.</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23.4</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Мытье окон</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м.кв.окна</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год</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256,0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11427,78</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12756,60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14085,45</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23.5</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Дератизация (по договору)</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подвала или МОП</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0,94</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547,94</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608,76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669,64</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2496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2311,32</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2580,08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2848,85</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23.6</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Дезинсекция (по договору)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подвала или МОП</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1,37</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796,06</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884,43</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972,87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2496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3357,96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3748,42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4138,90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182452,97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202705,25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222975,77</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740042,39</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826094,52</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912148,79</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
          <w:wAfter w:w="236" w:type="dxa"/>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9,85</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10,94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12,04</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5,28</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5,83</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3C34B4">
        <w:trPr>
          <w:gridAfter w:val="14"/>
          <w:wAfter w:w="14982" w:type="dxa"/>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24</w:t>
            </w:r>
          </w:p>
        </w:tc>
      </w:tr>
      <w:tr w:rsidR="00937206" w:rsidRPr="00F90181" w:rsidTr="003C34B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24.1</w:t>
            </w:r>
          </w:p>
        </w:tc>
        <w:tc>
          <w:tcPr>
            <w:tcW w:w="2218"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Сдвигание свежевыпавшего снега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4,16</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сутки в дни снегопада (57 раз)</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14228,21</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15807,54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17388,30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74380,60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83029,58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91678,77</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24.2</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Подметание  территории, от снежного покрова толщиной до 2 см.</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0,96</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сутки в дни снегопада (57 раз)</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3268,64</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3631,46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3994,61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17087,44</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19074,36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21061,34</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24.3</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придомовой территории от наледи и льда</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23,89</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трое суток во время гололеда (12 раз)</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17203,39</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19112,96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21024,26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89933,87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100391,38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110849,15</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24.4</w:t>
            </w:r>
          </w:p>
        </w:tc>
        <w:tc>
          <w:tcPr>
            <w:tcW w:w="2218" w:type="dxa"/>
            <w:tcBorders>
              <w:top w:val="nil"/>
              <w:left w:val="nil"/>
              <w:bottom w:val="nil"/>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от мусора урн, установленных возле подъездов</w:t>
            </w:r>
          </w:p>
        </w:tc>
        <w:tc>
          <w:tcPr>
            <w:tcW w:w="1091"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урна</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19,65</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ежедневно (247раз)</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4854,42</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5393,27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5932,59</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76132,20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84984,85</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93837,72</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24.5</w:t>
            </w:r>
          </w:p>
        </w:tc>
        <w:tc>
          <w:tcPr>
            <w:tcW w:w="221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Уборка крыльца от уплотненного снега</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сутки  (70 дней)</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24.6</w:t>
            </w:r>
          </w:p>
        </w:tc>
        <w:tc>
          <w:tcPr>
            <w:tcW w:w="221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от наледи и льда крышек люков колодцев</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люк</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неделю (21 раз)</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39554,67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43945,24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48339,76</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257534,11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287480,17</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317426,98</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2,14</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2,37</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2,61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1,65</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1,84</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2,03</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w:t>
            </w:r>
          </w:p>
        </w:tc>
        <w:tc>
          <w:tcPr>
            <w:tcW w:w="3309" w:type="dxa"/>
            <w:gridSpan w:val="2"/>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по содержанию придомовой территории в теплый период года</w:t>
            </w:r>
          </w:p>
        </w:tc>
        <w:tc>
          <w:tcPr>
            <w:tcW w:w="89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25.1</w:t>
            </w:r>
          </w:p>
        </w:tc>
        <w:tc>
          <w:tcPr>
            <w:tcW w:w="221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Подметание и уборка придомовой территории</w:t>
            </w:r>
          </w:p>
        </w:tc>
        <w:tc>
          <w:tcPr>
            <w:tcW w:w="1091"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7,63</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2 суток (89 раз)</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40730,63</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45251,72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49776,90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660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439161,60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490227,31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541294,29</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25.2</w:t>
            </w:r>
          </w:p>
        </w:tc>
        <w:tc>
          <w:tcPr>
            <w:tcW w:w="221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Уборка и выкашивание газонов</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 в сезон</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25.3</w:t>
            </w:r>
          </w:p>
        </w:tc>
        <w:tc>
          <w:tcPr>
            <w:tcW w:w="22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металлической решетки и приямка</w:t>
            </w:r>
          </w:p>
        </w:tc>
        <w:tc>
          <w:tcPr>
            <w:tcW w:w="1091" w:type="dxa"/>
            <w:tcBorders>
              <w:top w:val="nil"/>
              <w:left w:val="single" w:sz="4" w:space="0" w:color="auto"/>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приямок</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179,17</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12 раз в год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2150,07</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2388,72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2627,60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33719,61</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37640,52</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41561,53</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42880,69</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47640,45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52404,49</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472881,21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527867,83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582855,82</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Стоимость содержания 1 м.кв. общей площади </w:t>
            </w:r>
            <w:r w:rsidRPr="00F90181">
              <w:rPr>
                <w:rFonts w:ascii="Arial" w:eastAsia="Times New Roman" w:hAnsi="Arial" w:cs="Arial"/>
                <w:b/>
                <w:bCs/>
                <w:color w:val="000000"/>
                <w:sz w:val="20"/>
                <w:szCs w:val="20"/>
              </w:rPr>
              <w:lastRenderedPageBreak/>
              <w:t>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2,31</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2,57</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2,83</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3,02</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3,38</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3,73</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26</w:t>
            </w:r>
          </w:p>
        </w:tc>
        <w:tc>
          <w:tcPr>
            <w:tcW w:w="2218"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информационному сопровождения деятельности по управлению МКД</w:t>
            </w:r>
          </w:p>
        </w:tc>
        <w:tc>
          <w:tcPr>
            <w:tcW w:w="1091"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9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062"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3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37"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26.1</w:t>
            </w:r>
          </w:p>
        </w:tc>
        <w:tc>
          <w:tcPr>
            <w:tcW w:w="22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Работы информационному сопровождения деятельности по управлению МКД</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дом</w:t>
            </w:r>
          </w:p>
        </w:tc>
        <w:tc>
          <w:tcPr>
            <w:tcW w:w="89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4800</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ежемесячно</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57600,00</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63993,60</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70392,96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402552,58</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449361,39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496171,37</w:t>
            </w:r>
          </w:p>
        </w:tc>
        <w:tc>
          <w:tcPr>
            <w:tcW w:w="270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57600,00</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63993,60</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70392,96</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402552,58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449361,39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496171,37</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3,11</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3,45</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3,80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2,57</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2,87</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3,17</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8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27</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Аварийное обслуживание</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1м.кв.общей площади дома/мес.</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4,87</w:t>
            </w:r>
          </w:p>
        </w:tc>
        <w:tc>
          <w:tcPr>
            <w:tcW w:w="1062"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постоянно на системах водоснабжения, теплоснабжения, электроснабжения и отвода стоков (без дополнительной оплаты в пределах границ ответственности предпри</w:t>
            </w:r>
            <w:r w:rsidRPr="00F90181">
              <w:rPr>
                <w:rFonts w:ascii="Arial" w:eastAsia="Times New Roman" w:hAnsi="Arial" w:cs="Arial"/>
                <w:color w:val="000000"/>
                <w:sz w:val="20"/>
                <w:szCs w:val="20"/>
              </w:rPr>
              <w:lastRenderedPageBreak/>
              <w:t xml:space="preserve">ятия, за оплату - в пределах ответственности гражданина) </w:t>
            </w:r>
          </w:p>
        </w:tc>
        <w:tc>
          <w:tcPr>
            <w:tcW w:w="83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1764,7</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103049,13</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114487,58</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125936,34</w:t>
            </w:r>
          </w:p>
        </w:tc>
        <w:tc>
          <w:tcPr>
            <w:tcW w:w="849"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13032,7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745964,96</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832705,76</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919448,72</w:t>
            </w:r>
          </w:p>
        </w:tc>
        <w:tc>
          <w:tcPr>
            <w:tcW w:w="2701"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22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103049,13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114487,58</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125936,34</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745964,96</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832705,76</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919448,72</w:t>
            </w:r>
          </w:p>
        </w:tc>
        <w:tc>
          <w:tcPr>
            <w:tcW w:w="270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5,56</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6,18</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6,80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4,77</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5,32</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5,88</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Начисление и сбор платежей</w:t>
            </w:r>
          </w:p>
        </w:tc>
        <w:tc>
          <w:tcPr>
            <w:tcW w:w="109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28.1</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Начисление и сбор платежей (по договору)</w:t>
            </w:r>
          </w:p>
        </w:tc>
        <w:tc>
          <w:tcPr>
            <w:tcW w:w="1091"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лицевой счет</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120,12</w:t>
            </w:r>
          </w:p>
        </w:tc>
        <w:tc>
          <w:tcPr>
            <w:tcW w:w="1062"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месяц</w:t>
            </w:r>
          </w:p>
        </w:tc>
        <w:tc>
          <w:tcPr>
            <w:tcW w:w="83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34595,33</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38435,41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42278,95</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277</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391378,18</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436887,63</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482398,22</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34595,33</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38435,41</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42278,95</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391378,18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436887,63</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482398,22</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1,87</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2,07</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2,28</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2,79</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3,08</w:t>
            </w:r>
          </w:p>
        </w:tc>
        <w:tc>
          <w:tcPr>
            <w:tcW w:w="270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Всего по содержанию общего имущества</w:t>
            </w:r>
          </w:p>
        </w:tc>
        <w:tc>
          <w:tcPr>
            <w:tcW w:w="109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833620,17</w:t>
            </w:r>
          </w:p>
        </w:tc>
        <w:tc>
          <w:tcPr>
            <w:tcW w:w="76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926152,01</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1018767,21</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6725653,77</w:t>
            </w:r>
          </w:p>
        </w:tc>
        <w:tc>
          <w:tcPr>
            <w:tcW w:w="849"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7507712,79</w:t>
            </w:r>
          </w:p>
        </w:tc>
        <w:tc>
          <w:tcPr>
            <w:tcW w:w="850"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8289791,23</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r w:rsidR="00937206" w:rsidRPr="00F90181" w:rsidTr="003C34B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2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Всего стоимость содержания 1 м.кв. общей площади дома в месяц</w:t>
            </w:r>
          </w:p>
        </w:tc>
        <w:tc>
          <w:tcPr>
            <w:tcW w:w="1091"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9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062"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3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37"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45,00</w:t>
            </w:r>
          </w:p>
        </w:tc>
        <w:tc>
          <w:tcPr>
            <w:tcW w:w="76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50,00</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55,00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43,00</w:t>
            </w:r>
          </w:p>
        </w:tc>
        <w:tc>
          <w:tcPr>
            <w:tcW w:w="849"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48,00</w:t>
            </w:r>
          </w:p>
        </w:tc>
        <w:tc>
          <w:tcPr>
            <w:tcW w:w="85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53,00</w:t>
            </w:r>
          </w:p>
        </w:tc>
        <w:tc>
          <w:tcPr>
            <w:tcW w:w="2701"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236" w:type="dxa"/>
            <w:vAlign w:val="center"/>
            <w:hideMark/>
          </w:tcPr>
          <w:p w:rsidR="00937206" w:rsidRPr="00F90181" w:rsidRDefault="00937206" w:rsidP="003C34B4">
            <w:pPr>
              <w:spacing w:after="0" w:line="240" w:lineRule="auto"/>
              <w:rPr>
                <w:rFonts w:ascii="Arial" w:eastAsia="Times New Roman" w:hAnsi="Arial" w:cs="Arial"/>
                <w:sz w:val="20"/>
                <w:szCs w:val="20"/>
              </w:rPr>
            </w:pPr>
          </w:p>
        </w:tc>
      </w:tr>
    </w:tbl>
    <w:p w:rsidR="00937206" w:rsidRPr="00F90181" w:rsidRDefault="00937206" w:rsidP="00937206">
      <w:pPr>
        <w:pStyle w:val="ConsPlusNormal"/>
        <w:widowControl/>
        <w:ind w:firstLine="0"/>
        <w:contextualSpacing/>
        <w:jc w:val="both"/>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lastRenderedPageBreak/>
        <w:t xml:space="preserve">  </w:t>
      </w:r>
    </w:p>
    <w:tbl>
      <w:tblPr>
        <w:tblW w:w="14693" w:type="dxa"/>
        <w:tblInd w:w="93" w:type="dxa"/>
        <w:tblLook w:val="04A0"/>
      </w:tblPr>
      <w:tblGrid>
        <w:gridCol w:w="567"/>
        <w:gridCol w:w="1775"/>
        <w:gridCol w:w="1420"/>
        <w:gridCol w:w="905"/>
        <w:gridCol w:w="1318"/>
        <w:gridCol w:w="676"/>
        <w:gridCol w:w="905"/>
        <w:gridCol w:w="905"/>
        <w:gridCol w:w="905"/>
        <w:gridCol w:w="814"/>
        <w:gridCol w:w="905"/>
        <w:gridCol w:w="905"/>
        <w:gridCol w:w="905"/>
        <w:gridCol w:w="1788"/>
      </w:tblGrid>
      <w:tr w:rsidR="00937206" w:rsidRPr="00F90181" w:rsidTr="00937206">
        <w:trPr>
          <w:trHeight w:val="315"/>
        </w:trPr>
        <w:tc>
          <w:tcPr>
            <w:tcW w:w="567"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center"/>
              <w:rPr>
                <w:rFonts w:ascii="Arial" w:eastAsia="Times New Roman" w:hAnsi="Arial" w:cs="Arial"/>
                <w:color w:val="000000"/>
                <w:sz w:val="20"/>
                <w:szCs w:val="20"/>
              </w:rPr>
            </w:pPr>
          </w:p>
        </w:tc>
        <w:tc>
          <w:tcPr>
            <w:tcW w:w="13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676"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14"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78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r>
      <w:tr w:rsidR="00937206" w:rsidRPr="00F90181" w:rsidTr="00937206">
        <w:trPr>
          <w:trHeight w:val="315"/>
        </w:trPr>
        <w:tc>
          <w:tcPr>
            <w:tcW w:w="14693" w:type="dxa"/>
            <w:gridSpan w:val="14"/>
            <w:tcBorders>
              <w:top w:val="nil"/>
              <w:left w:val="nil"/>
              <w:bottom w:val="nil"/>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i/>
                <w:iCs/>
                <w:color w:val="000000"/>
                <w:sz w:val="20"/>
                <w:szCs w:val="20"/>
              </w:rPr>
            </w:pPr>
            <w:r w:rsidRPr="00F90181">
              <w:rPr>
                <w:rFonts w:ascii="Arial" w:eastAsia="Times New Roman" w:hAnsi="Arial" w:cs="Arial"/>
                <w:b/>
                <w:bCs/>
                <w:i/>
                <w:iCs/>
                <w:color w:val="000000"/>
                <w:sz w:val="20"/>
                <w:szCs w:val="20"/>
              </w:rPr>
              <w:t>Расчет размера платы за содержание и ремонт в многоквартирных домах  по Лотам №№3,4</w:t>
            </w:r>
          </w:p>
        </w:tc>
      </w:tr>
      <w:tr w:rsidR="00937206" w:rsidRPr="00F90181" w:rsidTr="00937206">
        <w:trPr>
          <w:trHeight w:val="255"/>
        </w:trPr>
        <w:tc>
          <w:tcPr>
            <w:tcW w:w="567"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177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1420"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90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1318"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676"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90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14" w:type="dxa"/>
            <w:tcBorders>
              <w:top w:val="nil"/>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p>
        </w:tc>
        <w:tc>
          <w:tcPr>
            <w:tcW w:w="90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788" w:type="dxa"/>
            <w:tcBorders>
              <w:top w:val="nil"/>
              <w:left w:val="nil"/>
              <w:bottom w:val="nil"/>
              <w:right w:val="nil"/>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r>
      <w:tr w:rsidR="00937206" w:rsidRPr="00F90181" w:rsidTr="00937206">
        <w:trPr>
          <w:trHeight w:val="255"/>
        </w:trPr>
        <w:tc>
          <w:tcPr>
            <w:tcW w:w="567"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3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676"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814"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90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178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r>
      <w:tr w:rsidR="00937206" w:rsidRPr="00F90181" w:rsidTr="00937206">
        <w:trPr>
          <w:trHeight w:val="255"/>
        </w:trPr>
        <w:tc>
          <w:tcPr>
            <w:tcW w:w="567" w:type="dxa"/>
            <w:tcBorders>
              <w:top w:val="single" w:sz="4" w:space="0" w:color="auto"/>
              <w:left w:val="single" w:sz="4" w:space="0" w:color="auto"/>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420"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single" w:sz="4" w:space="0" w:color="auto"/>
              <w:left w:val="nil"/>
              <w:bottom w:val="nil"/>
              <w:right w:val="nil"/>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p>
        </w:tc>
        <w:tc>
          <w:tcPr>
            <w:tcW w:w="3391" w:type="dxa"/>
            <w:gridSpan w:val="4"/>
            <w:tcBorders>
              <w:top w:val="single" w:sz="4" w:space="0" w:color="auto"/>
              <w:left w:val="single" w:sz="4" w:space="0" w:color="auto"/>
              <w:bottom w:val="single" w:sz="4" w:space="0" w:color="auto"/>
              <w:right w:val="nil"/>
            </w:tcBorders>
            <w:shd w:val="clear" w:color="auto" w:fill="auto"/>
            <w:hideMark/>
          </w:tcPr>
          <w:p w:rsidR="00937206" w:rsidRPr="00F90181" w:rsidRDefault="00937206" w:rsidP="003C34B4">
            <w:pPr>
              <w:spacing w:after="0" w:line="240" w:lineRule="auto"/>
              <w:jc w:val="center"/>
              <w:rPr>
                <w:rFonts w:ascii="Arial" w:eastAsia="Times New Roman" w:hAnsi="Arial" w:cs="Arial"/>
                <w:b/>
                <w:bCs/>
                <w:i/>
                <w:iCs/>
                <w:color w:val="000000"/>
                <w:sz w:val="20"/>
                <w:szCs w:val="20"/>
              </w:rPr>
            </w:pPr>
            <w:r w:rsidRPr="00F90181">
              <w:rPr>
                <w:rFonts w:ascii="Arial" w:eastAsia="Times New Roman" w:hAnsi="Arial" w:cs="Arial"/>
                <w:b/>
                <w:bCs/>
                <w:i/>
                <w:iCs/>
                <w:color w:val="000000"/>
                <w:sz w:val="20"/>
                <w:szCs w:val="20"/>
              </w:rPr>
              <w:t>Лот 3</w:t>
            </w:r>
          </w:p>
        </w:tc>
        <w:tc>
          <w:tcPr>
            <w:tcW w:w="3529" w:type="dxa"/>
            <w:gridSpan w:val="4"/>
            <w:tcBorders>
              <w:top w:val="single" w:sz="4" w:space="0" w:color="auto"/>
              <w:left w:val="nil"/>
              <w:bottom w:val="nil"/>
              <w:right w:val="nil"/>
            </w:tcBorders>
            <w:shd w:val="clear" w:color="auto" w:fill="auto"/>
            <w:hideMark/>
          </w:tcPr>
          <w:p w:rsidR="00937206" w:rsidRPr="00F90181" w:rsidRDefault="00937206" w:rsidP="003C34B4">
            <w:pPr>
              <w:spacing w:after="0" w:line="240" w:lineRule="auto"/>
              <w:jc w:val="center"/>
              <w:rPr>
                <w:rFonts w:ascii="Arial" w:eastAsia="Times New Roman" w:hAnsi="Arial" w:cs="Arial"/>
                <w:b/>
                <w:bCs/>
                <w:i/>
                <w:iCs/>
                <w:color w:val="000000"/>
                <w:sz w:val="20"/>
                <w:szCs w:val="20"/>
              </w:rPr>
            </w:pPr>
            <w:r w:rsidRPr="00F90181">
              <w:rPr>
                <w:rFonts w:ascii="Arial" w:eastAsia="Times New Roman" w:hAnsi="Arial" w:cs="Arial"/>
                <w:b/>
                <w:bCs/>
                <w:i/>
                <w:iCs/>
                <w:color w:val="000000"/>
                <w:sz w:val="20"/>
                <w:szCs w:val="20"/>
              </w:rPr>
              <w:t>Лот 4</w:t>
            </w:r>
          </w:p>
        </w:tc>
        <w:tc>
          <w:tcPr>
            <w:tcW w:w="1788" w:type="dxa"/>
            <w:tcBorders>
              <w:top w:val="single" w:sz="4" w:space="0" w:color="auto"/>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Единица измерения</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Единичная расценка на 2023 г, руб. (с НДС)</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Периодичность</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Кол-во единиц</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работ на 2023 г. , руб. (с НДС)</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работ на 2024 г., руб. (с НДС)</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работ на 2025 г., руб. (с НДС)</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Кол-во единиц</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работ на 2023 г. , руб. (с НДС)</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работ на 2024 г., руб. (с НДС)</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работ на 2025 г., руб. (с НДС)</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Описание работ</w:t>
            </w:r>
          </w:p>
        </w:tc>
      </w:tr>
      <w:tr w:rsidR="00937206" w:rsidRPr="00F90181" w:rsidTr="00937206">
        <w:trPr>
          <w:trHeight w:val="300"/>
        </w:trPr>
        <w:tc>
          <w:tcPr>
            <w:tcW w:w="567" w:type="dxa"/>
            <w:tcBorders>
              <w:top w:val="nil"/>
              <w:left w:val="single" w:sz="4" w:space="0" w:color="auto"/>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w:t>
            </w:r>
          </w:p>
        </w:tc>
        <w:tc>
          <w:tcPr>
            <w:tcW w:w="6094" w:type="dxa"/>
            <w:gridSpan w:val="5"/>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необходимые для надлежащего содержания несущих и не несущих конструкций многоквартирного дома</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315"/>
        </w:trPr>
        <w:tc>
          <w:tcPr>
            <w:tcW w:w="567" w:type="dxa"/>
            <w:tcBorders>
              <w:top w:val="nil"/>
              <w:left w:val="single" w:sz="4" w:space="0" w:color="auto"/>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w:t>
            </w:r>
          </w:p>
        </w:tc>
        <w:tc>
          <w:tcPr>
            <w:tcW w:w="1775" w:type="dxa"/>
            <w:tcBorders>
              <w:top w:val="nil"/>
              <w:left w:val="single" w:sz="4" w:space="0" w:color="auto"/>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отношении всех видов фундаментов:</w:t>
            </w:r>
          </w:p>
        </w:tc>
        <w:tc>
          <w:tcPr>
            <w:tcW w:w="1420"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2040"/>
        </w:trPr>
        <w:tc>
          <w:tcPr>
            <w:tcW w:w="567" w:type="dxa"/>
            <w:tcBorders>
              <w:top w:val="nil"/>
              <w:left w:val="single" w:sz="4" w:space="0" w:color="auto"/>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w:t>
            </w:r>
          </w:p>
        </w:tc>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фундамента (при выявлении нарушений - составление предложений мероприятий по устранению причин)</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0,27</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5322,4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1437,89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1605,08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1772,28</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904,29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1002,58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1100,87</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соответствия параметров вертикальной планировки территории вокруг здания проектным параметрам. Проверка технического состояния видимых частей конструкций с </w:t>
            </w:r>
            <w:proofErr w:type="spellStart"/>
            <w:r w:rsidRPr="00F90181">
              <w:rPr>
                <w:rFonts w:ascii="Arial" w:eastAsia="Times New Roman" w:hAnsi="Arial" w:cs="Arial"/>
                <w:color w:val="000000"/>
                <w:sz w:val="20"/>
                <w:szCs w:val="20"/>
              </w:rPr>
              <w:t>выявлением:признаков</w:t>
            </w:r>
            <w:proofErr w:type="spellEnd"/>
            <w:r w:rsidRPr="00F90181">
              <w:rPr>
                <w:rFonts w:ascii="Arial" w:eastAsia="Times New Roman" w:hAnsi="Arial" w:cs="Arial"/>
                <w:color w:val="000000"/>
                <w:sz w:val="20"/>
                <w:szCs w:val="20"/>
              </w:rPr>
              <w:t xml:space="preserve"> неравномерных </w:t>
            </w:r>
            <w:r w:rsidRPr="00F90181">
              <w:rPr>
                <w:rFonts w:ascii="Arial" w:eastAsia="Times New Roman" w:hAnsi="Arial" w:cs="Arial"/>
                <w:color w:val="000000"/>
                <w:sz w:val="20"/>
                <w:szCs w:val="20"/>
              </w:rPr>
              <w:lastRenderedPageBreak/>
              <w:t xml:space="preserve">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w:t>
            </w:r>
            <w:proofErr w:type="spellStart"/>
            <w:r w:rsidRPr="00F90181">
              <w:rPr>
                <w:rFonts w:ascii="Arial" w:eastAsia="Times New Roman" w:hAnsi="Arial" w:cs="Arial"/>
                <w:color w:val="000000"/>
                <w:sz w:val="20"/>
                <w:szCs w:val="20"/>
              </w:rPr>
              <w:t>фундаментами;поражения</w:t>
            </w:r>
            <w:proofErr w:type="spellEnd"/>
            <w:r w:rsidRPr="00F90181">
              <w:rPr>
                <w:rFonts w:ascii="Arial" w:eastAsia="Times New Roman" w:hAnsi="Arial" w:cs="Arial"/>
                <w:color w:val="000000"/>
                <w:sz w:val="20"/>
                <w:szCs w:val="20"/>
              </w:rPr>
              <w:t xml:space="preserve"> гнилью и частичного разрушения деревянного основания в домах со столбчатыми или свайными деревянными фундаментами; проверка состояния гидроизоляции фундаментов и систем водоотвода фундамента. При выявлении нарушений - восстановление их работоспособности</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1437,89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1605,08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1772,28</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904,29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1002,58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1100,87</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зданиях с подвалами:</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подвального помещения, с составлением акта</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подвала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2,22</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раза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7137,97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7967,97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8797,96</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1540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7243,73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8031,10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8818,46</w:t>
            </w:r>
          </w:p>
        </w:tc>
        <w:tc>
          <w:tcPr>
            <w:tcW w:w="178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состояния помещений подвалов.</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температурно-влажностного режима подвальных помещений </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снятие показаний</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158,63</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317,25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354,14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391,03</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2353,29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2609,08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2864,87</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Уборка подвальных помещений с вывозом мусора</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подвала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6,31</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10157,88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11339,03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12520,18</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1540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10297,23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11416,49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12535,76</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Принятие мер обеспечивающих их вентиляцию в соответствии с проектными требованиями.</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состояния продухов и приямков</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продух, приямок</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96,45</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385,79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430,64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475,50</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2861,60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3172,64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3483,68</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Контроль за состоянием дверей подвалов и технических подполий, запорных </w:t>
            </w:r>
            <w:r w:rsidRPr="00F90181">
              <w:rPr>
                <w:rFonts w:ascii="Arial" w:eastAsia="Times New Roman" w:hAnsi="Arial" w:cs="Arial"/>
                <w:color w:val="000000"/>
                <w:sz w:val="20"/>
                <w:szCs w:val="20"/>
              </w:rPr>
              <w:lastRenderedPageBreak/>
              <w:t>устройств на них. Устранение выявленных неисправностей.</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17998,88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20091,78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22184,67</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22755,84</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25229,31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27702,77</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0,28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0,35</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0,64</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w:t>
            </w:r>
          </w:p>
        </w:tc>
        <w:tc>
          <w:tcPr>
            <w:tcW w:w="3195" w:type="dxa"/>
            <w:gridSpan w:val="2"/>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для надлежащего содержания стен многоквартирных домов:</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цоколя, с составлением акта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0,27</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5322,4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1437,89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1605,08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1772,28</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904,29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1002,58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1100,87</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3.2</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Осмотр межпанельных швов (при выявлении нарушений - составление предложений  мероприятий по устранению причин)</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5,64</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3502,5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19771,18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22070,16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24369,13</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Осмотр кирпичных стен, с составлением акта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стен</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w:t>
            </w:r>
            <w:r w:rsidRPr="00F90181">
              <w:rPr>
                <w:rFonts w:ascii="Arial" w:eastAsia="Times New Roman" w:hAnsi="Arial" w:cs="Arial"/>
                <w:color w:val="000000"/>
                <w:sz w:val="20"/>
                <w:szCs w:val="20"/>
              </w:rPr>
              <w:lastRenderedPageBreak/>
              <w:t>камней</w:t>
            </w:r>
          </w:p>
        </w:tc>
      </w:tr>
      <w:tr w:rsidR="00937206" w:rsidRPr="00F90181" w:rsidTr="00937206">
        <w:trPr>
          <w:trHeight w:val="12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3.4</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Осмотр деревянных стен,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стен</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r>
      <w:tr w:rsidR="00937206" w:rsidRPr="00F90181" w:rsidTr="00937206">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3.5</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 случае выявления повреждений и нарушений - составление предложений мероприятий по инструментальному обследованию стен, восстановлению проектных условий их эксплуатации и его выполнение</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21209,07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23675,24</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26141,41</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904,29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1002,58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1100,87</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0,41</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w:t>
            </w:r>
          </w:p>
        </w:tc>
        <w:tc>
          <w:tcPr>
            <w:tcW w:w="609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перекрытий и покрытий многоквартирных домов:</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3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перекрытий,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перекрытий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w:t>
            </w:r>
            <w:r w:rsidRPr="00F90181">
              <w:rPr>
                <w:rFonts w:ascii="Arial" w:eastAsia="Times New Roman" w:hAnsi="Arial" w:cs="Arial"/>
                <w:color w:val="000000"/>
                <w:sz w:val="20"/>
                <w:szCs w:val="20"/>
              </w:rPr>
              <w:lastRenderedPageBreak/>
              <w:t xml:space="preserve">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F90181">
              <w:rPr>
                <w:rFonts w:ascii="Arial" w:eastAsia="Times New Roman" w:hAnsi="Arial" w:cs="Arial"/>
                <w:color w:val="000000"/>
                <w:sz w:val="20"/>
                <w:szCs w:val="20"/>
              </w:rPr>
              <w:t>опирания</w:t>
            </w:r>
            <w:proofErr w:type="spellEnd"/>
            <w:r w:rsidRPr="00F90181">
              <w:rPr>
                <w:rFonts w:ascii="Arial" w:eastAsia="Times New Roman" w:hAnsi="Arial" w:cs="Arial"/>
                <w:color w:val="000000"/>
                <w:sz w:val="20"/>
                <w:szCs w:val="20"/>
              </w:rPr>
              <w:t xml:space="preserve">, отслоения защитного слоя </w:t>
            </w:r>
            <w:r w:rsidRPr="00F90181">
              <w:rPr>
                <w:rFonts w:ascii="Arial" w:eastAsia="Times New Roman" w:hAnsi="Arial" w:cs="Arial"/>
                <w:color w:val="000000"/>
                <w:sz w:val="20"/>
                <w:szCs w:val="20"/>
              </w:rPr>
              <w:lastRenderedPageBreak/>
              <w:t xml:space="preserve">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F90181">
              <w:rPr>
                <w:rFonts w:ascii="Arial" w:eastAsia="Times New Roman" w:hAnsi="Arial" w:cs="Arial"/>
                <w:color w:val="000000"/>
                <w:sz w:val="20"/>
                <w:szCs w:val="20"/>
              </w:rPr>
              <w:t>опирания</w:t>
            </w:r>
            <w:proofErr w:type="spellEnd"/>
            <w:r w:rsidRPr="00F90181">
              <w:rPr>
                <w:rFonts w:ascii="Arial" w:eastAsia="Times New Roman" w:hAnsi="Arial" w:cs="Arial"/>
                <w:color w:val="000000"/>
                <w:sz w:val="20"/>
                <w:szCs w:val="20"/>
              </w:rPr>
              <w:t xml:space="preserve">, следов протечек </w:t>
            </w:r>
            <w:r w:rsidRPr="00F90181">
              <w:rPr>
                <w:rFonts w:ascii="Arial" w:eastAsia="Times New Roman" w:hAnsi="Arial" w:cs="Arial"/>
                <w:color w:val="000000"/>
                <w:sz w:val="20"/>
                <w:szCs w:val="20"/>
              </w:rPr>
              <w:lastRenderedPageBreak/>
              <w:t>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4.2</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Стоимость содержания 1 </w:t>
            </w:r>
            <w:r w:rsidRPr="00F90181">
              <w:rPr>
                <w:rFonts w:ascii="Arial" w:eastAsia="Times New Roman" w:hAnsi="Arial" w:cs="Arial"/>
                <w:b/>
                <w:bCs/>
                <w:color w:val="000000"/>
                <w:sz w:val="20"/>
                <w:szCs w:val="20"/>
              </w:rPr>
              <w:lastRenderedPageBreak/>
              <w:t>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6</w:t>
            </w:r>
          </w:p>
        </w:tc>
        <w:tc>
          <w:tcPr>
            <w:tcW w:w="4100"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колон и столбов многоквартирных домов:</w:t>
            </w:r>
          </w:p>
        </w:tc>
        <w:tc>
          <w:tcPr>
            <w:tcW w:w="131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8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колонн и столбов,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0,27</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3502,5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946,23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1056,25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1166,28</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 контроль состояния и выявление коррозии </w:t>
            </w:r>
            <w:proofErr w:type="spellStart"/>
            <w:r w:rsidRPr="00F90181">
              <w:rPr>
                <w:rFonts w:ascii="Arial" w:eastAsia="Times New Roman" w:hAnsi="Arial" w:cs="Arial"/>
                <w:color w:val="000000"/>
                <w:sz w:val="20"/>
                <w:szCs w:val="20"/>
              </w:rPr>
              <w:t>арматурыи</w:t>
            </w:r>
            <w:proofErr w:type="spellEnd"/>
            <w:r w:rsidRPr="00F90181">
              <w:rPr>
                <w:rFonts w:ascii="Arial" w:eastAsia="Times New Roman" w:hAnsi="Arial" w:cs="Arial"/>
                <w:color w:val="000000"/>
                <w:sz w:val="20"/>
                <w:szCs w:val="20"/>
              </w:rPr>
              <w:t xml:space="preserve"> арматурной сетки, отслоения защитного слоя бетона, оголения арматуры и нарушения ее сцепления с бетоном, глубоких сколов бетона в домах </w:t>
            </w:r>
            <w:r w:rsidRPr="00F90181">
              <w:rPr>
                <w:rFonts w:ascii="Arial" w:eastAsia="Times New Roman" w:hAnsi="Arial" w:cs="Arial"/>
                <w:color w:val="000000"/>
                <w:sz w:val="20"/>
                <w:szCs w:val="20"/>
              </w:rPr>
              <w:lastRenderedPageBreak/>
              <w:t xml:space="preserve">со сборными и монолитными железобетонными колоннами; выявление разрушения или выпадения кирпичей, разрывов или выдергивания стальных связей и анкеров, повреждений кладки под опорами балок и </w:t>
            </w:r>
            <w:proofErr w:type="spellStart"/>
            <w:r w:rsidRPr="00F90181">
              <w:rPr>
                <w:rFonts w:ascii="Arial" w:eastAsia="Times New Roman" w:hAnsi="Arial" w:cs="Arial"/>
                <w:color w:val="000000"/>
                <w:sz w:val="20"/>
                <w:szCs w:val="20"/>
              </w:rPr>
              <w:t>перемчек</w:t>
            </w:r>
            <w:proofErr w:type="spellEnd"/>
            <w:r w:rsidRPr="00F90181">
              <w:rPr>
                <w:rFonts w:ascii="Arial" w:eastAsia="Times New Roman" w:hAnsi="Arial" w:cs="Arial"/>
                <w:color w:val="000000"/>
                <w:sz w:val="20"/>
                <w:szCs w:val="20"/>
              </w:rPr>
              <w:t xml:space="preserve">, раздробления камня или смещения рядов кладки по горизонтальным швам в домах с кирпичными столбами; выявление поражения гнилью, </w:t>
            </w:r>
            <w:proofErr w:type="spellStart"/>
            <w:r w:rsidRPr="00F90181">
              <w:rPr>
                <w:rFonts w:ascii="Arial" w:eastAsia="Times New Roman" w:hAnsi="Arial" w:cs="Arial"/>
                <w:color w:val="000000"/>
                <w:sz w:val="20"/>
                <w:szCs w:val="20"/>
              </w:rPr>
              <w:t>деревообразующими</w:t>
            </w:r>
            <w:proofErr w:type="spellEnd"/>
            <w:r w:rsidRPr="00F90181">
              <w:rPr>
                <w:rFonts w:ascii="Arial" w:eastAsia="Times New Roman" w:hAnsi="Arial" w:cs="Arial"/>
                <w:color w:val="000000"/>
                <w:sz w:val="20"/>
                <w:szCs w:val="20"/>
              </w:rPr>
              <w:t xml:space="preserve"> грибками и жучками-точильщиками, расслоения древесины, разрывов волокон древесины в домах с деревянными стояками; контроль состояния </w:t>
            </w:r>
            <w:r w:rsidRPr="00F90181">
              <w:rPr>
                <w:rFonts w:ascii="Arial" w:eastAsia="Times New Roman" w:hAnsi="Arial" w:cs="Arial"/>
                <w:color w:val="000000"/>
                <w:sz w:val="20"/>
                <w:szCs w:val="20"/>
              </w:rPr>
              <w:lastRenderedPageBreak/>
              <w:t>металлических закладных деталей в домах со сборными и монолитными железобетонными колоннами.</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5.2.</w:t>
            </w:r>
          </w:p>
        </w:tc>
        <w:tc>
          <w:tcPr>
            <w:tcW w:w="177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946,23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1056,25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1166,28</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w:t>
            </w:r>
          </w:p>
        </w:tc>
        <w:tc>
          <w:tcPr>
            <w:tcW w:w="609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балок (ригелей) перекрытий и покрытий многоквартирных домов:</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25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6.1.</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балок (ригелей) перекрытий и покрытий,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0,27</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3502,5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946,09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1056,10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1166,11</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w:t>
            </w:r>
            <w:proofErr w:type="spellStart"/>
            <w:r w:rsidRPr="00F90181">
              <w:rPr>
                <w:rFonts w:ascii="Arial" w:eastAsia="Times New Roman" w:hAnsi="Arial" w:cs="Arial"/>
                <w:color w:val="000000"/>
                <w:sz w:val="20"/>
                <w:szCs w:val="20"/>
              </w:rPr>
              <w:t>трещин;выявление</w:t>
            </w:r>
            <w:proofErr w:type="spellEnd"/>
            <w:r w:rsidRPr="00F90181">
              <w:rPr>
                <w:rFonts w:ascii="Arial" w:eastAsia="Times New Roman" w:hAnsi="Arial" w:cs="Arial"/>
                <w:color w:val="000000"/>
                <w:sz w:val="20"/>
                <w:szCs w:val="20"/>
              </w:rPr>
              <w:t xml:space="preserve">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выявление коррозии с уменьшением площади сечения несущих </w:t>
            </w:r>
            <w:r w:rsidRPr="00F90181">
              <w:rPr>
                <w:rFonts w:ascii="Arial" w:eastAsia="Times New Roman" w:hAnsi="Arial" w:cs="Arial"/>
                <w:color w:val="000000"/>
                <w:sz w:val="20"/>
                <w:szCs w:val="20"/>
              </w:rPr>
              <w:lastRenderedPageBreak/>
              <w:t>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6.2.</w:t>
            </w:r>
          </w:p>
        </w:tc>
        <w:tc>
          <w:tcPr>
            <w:tcW w:w="177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w:t>
            </w:r>
            <w:r w:rsidRPr="00F90181">
              <w:rPr>
                <w:rFonts w:ascii="Arial" w:eastAsia="Times New Roman" w:hAnsi="Arial" w:cs="Arial"/>
                <w:color w:val="000000"/>
                <w:sz w:val="20"/>
                <w:szCs w:val="20"/>
              </w:rPr>
              <w:lastRenderedPageBreak/>
              <w:t>ных работ</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946,09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1056,10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1166,11</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w:t>
            </w:r>
          </w:p>
        </w:tc>
        <w:tc>
          <w:tcPr>
            <w:tcW w:w="4100"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крыш многоквартирных домов:</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7.1.</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кровли</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5,23</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9418,56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10513,74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11608,92</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2772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13449,25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14911,12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16372,99</w:t>
            </w:r>
          </w:p>
        </w:tc>
        <w:tc>
          <w:tcPr>
            <w:tcW w:w="1788"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кровли на отсутствие протечек;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7.2.</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w:t>
            </w:r>
            <w:proofErr w:type="spellStart"/>
            <w:r w:rsidRPr="00F90181">
              <w:rPr>
                <w:rFonts w:ascii="Arial" w:eastAsia="Times New Roman" w:hAnsi="Arial" w:cs="Arial"/>
                <w:color w:val="000000"/>
                <w:sz w:val="20"/>
                <w:szCs w:val="20"/>
              </w:rPr>
              <w:t>молниезащитных</w:t>
            </w:r>
            <w:proofErr w:type="spellEnd"/>
            <w:r w:rsidRPr="00F90181">
              <w:rPr>
                <w:rFonts w:ascii="Arial" w:eastAsia="Times New Roman" w:hAnsi="Arial" w:cs="Arial"/>
                <w:color w:val="000000"/>
                <w:sz w:val="20"/>
                <w:szCs w:val="20"/>
              </w:rPr>
              <w:t xml:space="preserve"> устройств, заземления мачт и другого оборудования, расположенного на крыше</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7.3.</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чердачного помещения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м.кв.площади чердака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2,22</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1566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3473,60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3877,51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4281,42</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2306,2375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4743,35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5258,94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5774,52</w:t>
            </w:r>
          </w:p>
        </w:tc>
        <w:tc>
          <w:tcPr>
            <w:tcW w:w="1788"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w:t>
            </w:r>
            <w:r w:rsidRPr="00F90181">
              <w:rPr>
                <w:rFonts w:ascii="Arial" w:eastAsia="Times New Roman" w:hAnsi="Arial" w:cs="Arial"/>
                <w:color w:val="000000"/>
                <w:sz w:val="20"/>
                <w:szCs w:val="20"/>
              </w:rPr>
              <w:lastRenderedPageBreak/>
              <w:t xml:space="preserve">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w:t>
            </w:r>
            <w:proofErr w:type="spellStart"/>
            <w:r w:rsidRPr="00F90181">
              <w:rPr>
                <w:rFonts w:ascii="Arial" w:eastAsia="Times New Roman" w:hAnsi="Arial" w:cs="Arial"/>
                <w:color w:val="000000"/>
                <w:sz w:val="20"/>
                <w:szCs w:val="20"/>
              </w:rPr>
              <w:t>опирания</w:t>
            </w:r>
            <w:proofErr w:type="spellEnd"/>
            <w:r w:rsidRPr="00F90181">
              <w:rPr>
                <w:rFonts w:ascii="Arial" w:eastAsia="Times New Roman" w:hAnsi="Arial" w:cs="Arial"/>
                <w:color w:val="000000"/>
                <w:sz w:val="20"/>
                <w:szCs w:val="20"/>
              </w:rPr>
              <w:t xml:space="preserve"> железобетонных коробов и других элементов на эксплуатируемых крышах; осмотр потолков верхних этажей домов с совмещенными (</w:t>
            </w:r>
            <w:proofErr w:type="spellStart"/>
            <w:r w:rsidRPr="00F90181">
              <w:rPr>
                <w:rFonts w:ascii="Arial" w:eastAsia="Times New Roman" w:hAnsi="Arial" w:cs="Arial"/>
                <w:color w:val="000000"/>
                <w:sz w:val="20"/>
                <w:szCs w:val="20"/>
              </w:rPr>
              <w:t>бесчердачными</w:t>
            </w:r>
            <w:proofErr w:type="spellEnd"/>
            <w:r w:rsidRPr="00F90181">
              <w:rPr>
                <w:rFonts w:ascii="Arial" w:eastAsia="Times New Roman" w:hAnsi="Arial" w:cs="Arial"/>
                <w:color w:val="000000"/>
                <w:sz w:val="20"/>
                <w:szCs w:val="20"/>
              </w:rPr>
              <w:t xml:space="preserve"> крышами для </w:t>
            </w:r>
            <w:r w:rsidRPr="00F90181">
              <w:rPr>
                <w:rFonts w:ascii="Arial" w:eastAsia="Times New Roman" w:hAnsi="Arial" w:cs="Arial"/>
                <w:color w:val="000000"/>
                <w:sz w:val="20"/>
                <w:szCs w:val="20"/>
              </w:rPr>
              <w:lastRenderedPageBreak/>
              <w:t xml:space="preserve">обеспечения нормативных требований их эксплуатации в период продолжительной и устойчивой отрицательной температуры наружного воздуха, </w:t>
            </w:r>
            <w:proofErr w:type="spellStart"/>
            <w:r w:rsidRPr="00F90181">
              <w:rPr>
                <w:rFonts w:ascii="Arial" w:eastAsia="Times New Roman" w:hAnsi="Arial" w:cs="Arial"/>
                <w:color w:val="000000"/>
                <w:sz w:val="20"/>
                <w:szCs w:val="20"/>
              </w:rPr>
              <w:t>влиляющей</w:t>
            </w:r>
            <w:proofErr w:type="spellEnd"/>
            <w:r w:rsidRPr="00F90181">
              <w:rPr>
                <w:rFonts w:ascii="Arial" w:eastAsia="Times New Roman" w:hAnsi="Arial" w:cs="Arial"/>
                <w:color w:val="000000"/>
                <w:sz w:val="20"/>
                <w:szCs w:val="20"/>
              </w:rPr>
              <w:t xml:space="preserve"> на возможные промерзания их покрытий</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7.4.</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температурно-влажностного режима и воздухообмена на чердаке</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показание</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158,63</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317,25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354,14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391,03</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1029,59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1141,50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1253,41</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7.5.</w:t>
            </w:r>
          </w:p>
        </w:tc>
        <w:tc>
          <w:tcPr>
            <w:tcW w:w="1775"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водоотводящих устройств от мусора, грязи и наледи, препятствующих стоку дождевых и талых вод</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труба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178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Очистка  кровли от мусора, грязи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7.7.</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Удаление с крыши снега и наледей</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м.кв.кровли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202,45</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364405,99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406778,78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449151,57</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792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148672,63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164832,70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180992,77</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7.8.</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и при необходимости  восстановление антикоррозийного покрытия стальных </w:t>
            </w:r>
            <w:r w:rsidRPr="00F90181">
              <w:rPr>
                <w:rFonts w:ascii="Arial" w:eastAsia="Times New Roman" w:hAnsi="Arial" w:cs="Arial"/>
                <w:color w:val="000000"/>
                <w:sz w:val="20"/>
                <w:szCs w:val="20"/>
              </w:rPr>
              <w:lastRenderedPageBreak/>
              <w:t>связей, размещенных на крыше и в технических помещениях металлических деталей</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м.кв. крепления кровли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7.9.</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нарушений, приводящих к протечкам, - незамедлительное их устранение. В остальных случаях - разработка предложений мероприятий восстановительных работ (при необходимости), проведение восстановительных работ</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377615,40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421524,17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465432,94</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167894,82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186144,26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204393,69</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5,91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6,60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7,29</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3,88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4,72</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w:t>
            </w:r>
          </w:p>
        </w:tc>
        <w:tc>
          <w:tcPr>
            <w:tcW w:w="4100"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лестниц многоквартирных домов:</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8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8.1.</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лестниц в МОП, с составлением акта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0,27</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5322,4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1437,89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1605,08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1772,28</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904,29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1002,58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1100,87</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деформации и повреждений в несущих конструкциях, надежности крепления ограждений, выбоин и сколов в ступенях;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F90181">
              <w:rPr>
                <w:rFonts w:ascii="Arial" w:eastAsia="Times New Roman" w:hAnsi="Arial" w:cs="Arial"/>
                <w:color w:val="000000"/>
                <w:sz w:val="20"/>
                <w:szCs w:val="20"/>
              </w:rPr>
              <w:t>проступях</w:t>
            </w:r>
            <w:proofErr w:type="spellEnd"/>
            <w:r w:rsidRPr="00F90181">
              <w:rPr>
                <w:rFonts w:ascii="Arial" w:eastAsia="Times New Roman" w:hAnsi="Arial" w:cs="Arial"/>
                <w:color w:val="000000"/>
                <w:sz w:val="20"/>
                <w:szCs w:val="20"/>
              </w:rPr>
              <w:t xml:space="preserve"> в домах с железобетонными лестницами; выявление прогибов </w:t>
            </w:r>
            <w:proofErr w:type="spellStart"/>
            <w:r w:rsidRPr="00F90181">
              <w:rPr>
                <w:rFonts w:ascii="Arial" w:eastAsia="Times New Roman" w:hAnsi="Arial" w:cs="Arial"/>
                <w:color w:val="000000"/>
                <w:sz w:val="20"/>
                <w:szCs w:val="20"/>
              </w:rPr>
              <w:t>косоуров</w:t>
            </w:r>
            <w:proofErr w:type="spellEnd"/>
            <w:r w:rsidRPr="00F90181">
              <w:rPr>
                <w:rFonts w:ascii="Arial" w:eastAsia="Times New Roman" w:hAnsi="Arial" w:cs="Arial"/>
                <w:color w:val="000000"/>
                <w:sz w:val="20"/>
                <w:szCs w:val="20"/>
              </w:rPr>
              <w:t xml:space="preserve">, нарушения связи </w:t>
            </w:r>
            <w:proofErr w:type="spellStart"/>
            <w:r w:rsidRPr="00F90181">
              <w:rPr>
                <w:rFonts w:ascii="Arial" w:eastAsia="Times New Roman" w:hAnsi="Arial" w:cs="Arial"/>
                <w:color w:val="000000"/>
                <w:sz w:val="20"/>
                <w:szCs w:val="20"/>
              </w:rPr>
              <w:t>косоуров</w:t>
            </w:r>
            <w:proofErr w:type="spellEnd"/>
            <w:r w:rsidRPr="00F90181">
              <w:rPr>
                <w:rFonts w:ascii="Arial" w:eastAsia="Times New Roman" w:hAnsi="Arial" w:cs="Arial"/>
                <w:color w:val="000000"/>
                <w:sz w:val="20"/>
                <w:szCs w:val="20"/>
              </w:rPr>
              <w:t xml:space="preserve"> с площадками, коррозии металлических конструкций в домах с лестницами по стальным </w:t>
            </w:r>
            <w:proofErr w:type="spellStart"/>
            <w:r w:rsidRPr="00F90181">
              <w:rPr>
                <w:rFonts w:ascii="Arial" w:eastAsia="Times New Roman" w:hAnsi="Arial" w:cs="Arial"/>
                <w:color w:val="000000"/>
                <w:sz w:val="20"/>
                <w:szCs w:val="20"/>
              </w:rPr>
              <w:t>косоурам</w:t>
            </w:r>
            <w:proofErr w:type="spellEnd"/>
            <w:r w:rsidRPr="00F90181">
              <w:rPr>
                <w:rFonts w:ascii="Arial" w:eastAsia="Times New Roman" w:hAnsi="Arial" w:cs="Arial"/>
                <w:color w:val="000000"/>
                <w:sz w:val="20"/>
                <w:szCs w:val="20"/>
              </w:rPr>
              <w:t xml:space="preserve">; </w:t>
            </w:r>
            <w:r w:rsidRPr="00F90181">
              <w:rPr>
                <w:rFonts w:ascii="Arial" w:eastAsia="Times New Roman" w:hAnsi="Arial" w:cs="Arial"/>
                <w:color w:val="000000"/>
                <w:sz w:val="20"/>
                <w:szCs w:val="20"/>
              </w:rPr>
              <w:lastRenderedPageBreak/>
              <w:t xml:space="preserve">выявление прогибов несущих конструкций, нарушений крепления </w:t>
            </w:r>
            <w:proofErr w:type="spellStart"/>
            <w:r w:rsidRPr="00F90181">
              <w:rPr>
                <w:rFonts w:ascii="Arial" w:eastAsia="Times New Roman" w:hAnsi="Arial" w:cs="Arial"/>
                <w:color w:val="000000"/>
                <w:sz w:val="20"/>
                <w:szCs w:val="20"/>
              </w:rPr>
              <w:t>тетив</w:t>
            </w:r>
            <w:proofErr w:type="spellEnd"/>
            <w:r w:rsidRPr="00F90181">
              <w:rPr>
                <w:rFonts w:ascii="Arial" w:eastAsia="Times New Roman" w:hAnsi="Arial" w:cs="Arial"/>
                <w:color w:val="000000"/>
                <w:sz w:val="20"/>
                <w:szCs w:val="20"/>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Проверка состояния и при необходимости восстановление штукатурного слоя или окраска металлических </w:t>
            </w:r>
            <w:proofErr w:type="spellStart"/>
            <w:r w:rsidRPr="00F90181">
              <w:rPr>
                <w:rFonts w:ascii="Arial" w:eastAsia="Times New Roman" w:hAnsi="Arial" w:cs="Arial"/>
                <w:color w:val="000000"/>
                <w:sz w:val="20"/>
                <w:szCs w:val="20"/>
              </w:rPr>
              <w:t>косоуров</w:t>
            </w:r>
            <w:proofErr w:type="spellEnd"/>
            <w:r w:rsidRPr="00F90181">
              <w:rPr>
                <w:rFonts w:ascii="Arial" w:eastAsia="Times New Roman" w:hAnsi="Arial" w:cs="Arial"/>
                <w:color w:val="000000"/>
                <w:sz w:val="20"/>
                <w:szCs w:val="20"/>
              </w:rPr>
              <w:t xml:space="preserve"> краской, обеспечивающей предел огнестойкости 1 час в домах с лестницами по стальным </w:t>
            </w:r>
            <w:proofErr w:type="spellStart"/>
            <w:r w:rsidRPr="00F90181">
              <w:rPr>
                <w:rFonts w:ascii="Arial" w:eastAsia="Times New Roman" w:hAnsi="Arial" w:cs="Arial"/>
                <w:color w:val="000000"/>
                <w:sz w:val="20"/>
                <w:szCs w:val="20"/>
              </w:rPr>
              <w:t>косоурам</w:t>
            </w:r>
            <w:proofErr w:type="spellEnd"/>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8.2.</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состояния и при необходимости обработка деревянных </w:t>
            </w:r>
            <w:r w:rsidRPr="00F90181">
              <w:rPr>
                <w:rFonts w:ascii="Arial" w:eastAsia="Times New Roman" w:hAnsi="Arial" w:cs="Arial"/>
                <w:color w:val="000000"/>
                <w:sz w:val="20"/>
                <w:szCs w:val="20"/>
              </w:rPr>
              <w:lastRenderedPageBreak/>
              <w:t xml:space="preserve">поверхностей антисептическими и </w:t>
            </w:r>
            <w:proofErr w:type="spellStart"/>
            <w:r w:rsidRPr="00F90181">
              <w:rPr>
                <w:rFonts w:ascii="Arial" w:eastAsia="Times New Roman" w:hAnsi="Arial" w:cs="Arial"/>
                <w:color w:val="000000"/>
                <w:sz w:val="20"/>
                <w:szCs w:val="20"/>
              </w:rPr>
              <w:t>антипереновыми</w:t>
            </w:r>
            <w:proofErr w:type="spellEnd"/>
            <w:r w:rsidRPr="00F90181">
              <w:rPr>
                <w:rFonts w:ascii="Arial" w:eastAsia="Times New Roman" w:hAnsi="Arial" w:cs="Arial"/>
                <w:color w:val="000000"/>
                <w:sz w:val="20"/>
                <w:szCs w:val="20"/>
              </w:rPr>
              <w:t xml:space="preserve"> составами в домах с деревянными лестницами</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8.3.</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нарушений - составление предложений мероприятий по устранению причин</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1437,89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1605,08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1772,28</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904,29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1002,58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1100,87</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0,03</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9</w:t>
            </w:r>
          </w:p>
        </w:tc>
        <w:tc>
          <w:tcPr>
            <w:tcW w:w="4100"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фасадов многоквартирных домов:</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12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9.1</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фасада,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0,27</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5322,4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1437,89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1605,08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1772,28</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904,29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1002,58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1100,87</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F90181">
              <w:rPr>
                <w:rFonts w:ascii="Arial" w:eastAsia="Times New Roman" w:hAnsi="Arial" w:cs="Arial"/>
                <w:color w:val="000000"/>
                <w:sz w:val="20"/>
                <w:szCs w:val="20"/>
              </w:rPr>
              <w:t>сплошности</w:t>
            </w:r>
            <w:proofErr w:type="spellEnd"/>
            <w:r w:rsidRPr="00F90181">
              <w:rPr>
                <w:rFonts w:ascii="Arial" w:eastAsia="Times New Roman" w:hAnsi="Arial" w:cs="Arial"/>
                <w:color w:val="000000"/>
                <w:sz w:val="20"/>
                <w:szCs w:val="20"/>
              </w:rPr>
              <w:t xml:space="preserve"> и герметичности наружных </w:t>
            </w:r>
            <w:r w:rsidRPr="00F90181">
              <w:rPr>
                <w:rFonts w:ascii="Arial" w:eastAsia="Times New Roman" w:hAnsi="Arial" w:cs="Arial"/>
                <w:color w:val="000000"/>
                <w:sz w:val="20"/>
                <w:szCs w:val="20"/>
              </w:rPr>
              <w:lastRenderedPageBreak/>
              <w:t xml:space="preserve">водостоков; контроль состояния и работоспособности подсветки информационных знаков, входов в </w:t>
            </w:r>
            <w:proofErr w:type="spellStart"/>
            <w:r w:rsidRPr="00F90181">
              <w:rPr>
                <w:rFonts w:ascii="Arial" w:eastAsia="Times New Roman" w:hAnsi="Arial" w:cs="Arial"/>
                <w:color w:val="000000"/>
                <w:sz w:val="20"/>
                <w:szCs w:val="20"/>
              </w:rPr>
              <w:t>подъезды;выявление</w:t>
            </w:r>
            <w:proofErr w:type="spellEnd"/>
            <w:r w:rsidRPr="00F90181">
              <w:rPr>
                <w:rFonts w:ascii="Arial" w:eastAsia="Times New Roman" w:hAnsi="Arial" w:cs="Arial"/>
                <w:color w:val="000000"/>
                <w:sz w:val="20"/>
                <w:szCs w:val="20"/>
              </w:rPr>
              <w:t xml:space="preserve"> нарушений и эксплуатационных качеств несущих конструкций, гидроизоляции, элементов металлических ограждений на балконах, лоджиях и козырьках.</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9.2</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Мелкий ремонт отдельных элементов крылец и зонтов над входами в здание, в подвалы и над балконами</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объема работ</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996,48</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9964,84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11123,55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12282,25</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16631,67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18439,46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20247,25</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Мелкий  ремонт  входных дверей:</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9.3.1</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замена пружины</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прибор</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9.3.2</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замена шпингалета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прибор</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9.3.3</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замена ручек</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прибор</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Итого по </w:t>
            </w:r>
            <w:r w:rsidRPr="00F90181">
              <w:rPr>
                <w:rFonts w:ascii="Arial" w:eastAsia="Times New Roman" w:hAnsi="Arial" w:cs="Arial"/>
                <w:b/>
                <w:bCs/>
                <w:color w:val="000000"/>
                <w:sz w:val="20"/>
                <w:szCs w:val="20"/>
              </w:rPr>
              <w:lastRenderedPageBreak/>
              <w:t>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11402,</w:t>
            </w:r>
            <w:r w:rsidRPr="00F90181">
              <w:rPr>
                <w:rFonts w:ascii="Arial" w:eastAsia="Times New Roman" w:hAnsi="Arial" w:cs="Arial"/>
                <w:b/>
                <w:bCs/>
                <w:color w:val="000000"/>
                <w:sz w:val="20"/>
                <w:szCs w:val="20"/>
              </w:rPr>
              <w:lastRenderedPageBreak/>
              <w:t>73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12728,</w:t>
            </w:r>
            <w:r w:rsidRPr="00F90181">
              <w:rPr>
                <w:rFonts w:ascii="Arial" w:eastAsia="Times New Roman" w:hAnsi="Arial" w:cs="Arial"/>
                <w:b/>
                <w:bCs/>
                <w:color w:val="000000"/>
                <w:sz w:val="20"/>
                <w:szCs w:val="20"/>
              </w:rPr>
              <w:lastRenderedPageBreak/>
              <w:t>63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14054,</w:t>
            </w:r>
            <w:r w:rsidRPr="00F90181">
              <w:rPr>
                <w:rFonts w:ascii="Arial" w:eastAsia="Times New Roman" w:hAnsi="Arial" w:cs="Arial"/>
                <w:b/>
                <w:bCs/>
                <w:color w:val="000000"/>
                <w:sz w:val="20"/>
                <w:szCs w:val="20"/>
              </w:rPr>
              <w:lastRenderedPageBreak/>
              <w:t>53</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17535,</w:t>
            </w:r>
            <w:r w:rsidRPr="00F90181">
              <w:rPr>
                <w:rFonts w:ascii="Arial" w:eastAsia="Times New Roman" w:hAnsi="Arial" w:cs="Arial"/>
                <w:b/>
                <w:bCs/>
                <w:color w:val="000000"/>
                <w:sz w:val="20"/>
                <w:szCs w:val="20"/>
              </w:rPr>
              <w:lastRenderedPageBreak/>
              <w:t>96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19442,</w:t>
            </w:r>
            <w:r w:rsidRPr="00F90181">
              <w:rPr>
                <w:rFonts w:ascii="Arial" w:eastAsia="Times New Roman" w:hAnsi="Arial" w:cs="Arial"/>
                <w:b/>
                <w:bCs/>
                <w:color w:val="000000"/>
                <w:sz w:val="20"/>
                <w:szCs w:val="20"/>
              </w:rPr>
              <w:lastRenderedPageBreak/>
              <w:t>04</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21348,</w:t>
            </w:r>
            <w:r w:rsidRPr="00F90181">
              <w:rPr>
                <w:rFonts w:ascii="Arial" w:eastAsia="Times New Roman" w:hAnsi="Arial" w:cs="Arial"/>
                <w:b/>
                <w:bCs/>
                <w:color w:val="000000"/>
                <w:sz w:val="20"/>
                <w:szCs w:val="20"/>
              </w:rPr>
              <w:lastRenderedPageBreak/>
              <w:t>12</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0,18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0,20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0,22</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0,49</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w:t>
            </w:r>
          </w:p>
        </w:tc>
        <w:tc>
          <w:tcPr>
            <w:tcW w:w="4100"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перегородок в многоквартирных домах:</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10.1</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перегородок, с составлением акта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#ДЕЛ/0!</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10.2</w:t>
            </w:r>
          </w:p>
        </w:tc>
        <w:tc>
          <w:tcPr>
            <w:tcW w:w="1775" w:type="dxa"/>
            <w:tcBorders>
              <w:top w:val="single" w:sz="4" w:space="0" w:color="auto"/>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При выявлении повреждений и нарушений - </w:t>
            </w:r>
            <w:r w:rsidRPr="00F90181">
              <w:rPr>
                <w:rFonts w:ascii="Arial" w:eastAsia="Times New Roman" w:hAnsi="Arial" w:cs="Arial"/>
                <w:color w:val="000000"/>
                <w:sz w:val="20"/>
                <w:szCs w:val="20"/>
              </w:rPr>
              <w:lastRenderedPageBreak/>
              <w:t>разработка предложений мероприятий восстановительных работ (при необходимости), проведение восстановительных работ</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за дополнительную </w:t>
            </w:r>
            <w:r w:rsidRPr="00F90181">
              <w:rPr>
                <w:rFonts w:ascii="Arial" w:eastAsia="Times New Roman" w:hAnsi="Arial" w:cs="Arial"/>
                <w:color w:val="000000"/>
                <w:sz w:val="20"/>
                <w:szCs w:val="20"/>
              </w:rPr>
              <w:lastRenderedPageBreak/>
              <w:t>плату</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внутренней отделки многоквартирных домов</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внутренней отделки,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м.кв.осматриваемой поверхности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w:t>
            </w:r>
            <w:r w:rsidRPr="00F90181">
              <w:rPr>
                <w:rFonts w:ascii="Arial" w:eastAsia="Times New Roman" w:hAnsi="Arial" w:cs="Arial"/>
                <w:color w:val="000000"/>
                <w:sz w:val="20"/>
                <w:szCs w:val="20"/>
              </w:rPr>
              <w:lastRenderedPageBreak/>
              <w:t>устранение выявленных нарушений</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полов помещений, относящихся к общему имуществу в многоквартирном доме</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12.1.</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полов в МОП,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м.кв.площади пола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состояния основания, поверхностного слоя и работоспособности системы вентиляции (для деревянных полов)</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12.2.</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При выявлении повреждений и нарушений - разработка предложений мероприятий восстановительных работ (при </w:t>
            </w:r>
            <w:r w:rsidRPr="00F90181">
              <w:rPr>
                <w:rFonts w:ascii="Arial" w:eastAsia="Times New Roman" w:hAnsi="Arial" w:cs="Arial"/>
                <w:color w:val="000000"/>
                <w:sz w:val="20"/>
                <w:szCs w:val="20"/>
              </w:rPr>
              <w:lastRenderedPageBreak/>
              <w:t>необходимости), проведение восстановительных работ</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13</w:t>
            </w:r>
          </w:p>
        </w:tc>
        <w:tc>
          <w:tcPr>
            <w:tcW w:w="699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13.1.</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оконных и дверных заполнений помещений в МОП,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оконных и дверных проемов</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8,32</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127,0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1056,39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1179,22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1302,06</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83,30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642,48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712,31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782,15</w:t>
            </w:r>
          </w:p>
        </w:tc>
        <w:tc>
          <w:tcPr>
            <w:tcW w:w="178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r>
      <w:tr w:rsidR="00937206" w:rsidRPr="00F90181" w:rsidTr="00937206">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13.2.</w:t>
            </w:r>
          </w:p>
        </w:tc>
        <w:tc>
          <w:tcPr>
            <w:tcW w:w="177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При выявлении нарушений в отопительный период - незамедлительный ремонт. В </w:t>
            </w:r>
            <w:r w:rsidRPr="00F90181">
              <w:rPr>
                <w:rFonts w:ascii="Arial" w:eastAsia="Times New Roman" w:hAnsi="Arial" w:cs="Arial"/>
                <w:color w:val="000000"/>
                <w:sz w:val="20"/>
                <w:szCs w:val="20"/>
              </w:rPr>
              <w:lastRenderedPageBreak/>
              <w:t>остальных случаях - разработка предложений мероприятий восстановительных работ (при необходимости), проведение восстановительных работ</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м.кв. оконных и дверных проемов</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278,69</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при необходимости</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4180,34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4666,42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5152,51</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2584,12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2865,00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3145,89</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5236,73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5845,65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6454,57</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3226,60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3577,32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3928,03</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0,10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0,09</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II. Работы, необходимые для надлежащего содержания оборудования и систем инженерно-технического обеспечения, входящих в состав общего  </w:t>
            </w:r>
            <w:proofErr w:type="spellStart"/>
            <w:r w:rsidRPr="00F90181">
              <w:rPr>
                <w:rFonts w:ascii="Arial" w:eastAsia="Times New Roman" w:hAnsi="Arial" w:cs="Arial"/>
                <w:b/>
                <w:bCs/>
                <w:color w:val="000000"/>
                <w:sz w:val="20"/>
                <w:szCs w:val="20"/>
              </w:rPr>
              <w:t>мущества</w:t>
            </w:r>
            <w:proofErr w:type="spellEnd"/>
            <w:r w:rsidRPr="00F90181">
              <w:rPr>
                <w:rFonts w:ascii="Arial" w:eastAsia="Times New Roman" w:hAnsi="Arial" w:cs="Arial"/>
                <w:b/>
                <w:bCs/>
                <w:color w:val="000000"/>
                <w:sz w:val="20"/>
                <w:szCs w:val="20"/>
              </w:rPr>
              <w:t xml:space="preserve"> в многоквартирном доме</w:t>
            </w:r>
          </w:p>
        </w:tc>
        <w:tc>
          <w:tcPr>
            <w:tcW w:w="142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w:t>
            </w:r>
          </w:p>
        </w:tc>
        <w:tc>
          <w:tcPr>
            <w:tcW w:w="4100" w:type="dxa"/>
            <w:gridSpan w:val="3"/>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мусоропроводов многоквартирных домов</w:t>
            </w:r>
          </w:p>
        </w:tc>
        <w:tc>
          <w:tcPr>
            <w:tcW w:w="1318"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14.1.</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технического состояния и работоспособно</w:t>
            </w:r>
            <w:r w:rsidRPr="00F90181">
              <w:rPr>
                <w:rFonts w:ascii="Arial" w:eastAsia="Times New Roman" w:hAnsi="Arial" w:cs="Arial"/>
                <w:color w:val="000000"/>
                <w:sz w:val="20"/>
                <w:szCs w:val="20"/>
              </w:rPr>
              <w:lastRenderedPageBreak/>
              <w:t>сти элементов мусоропровода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14.2.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засоров - незамедлительное их устранение</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систем вентиляции и </w:t>
            </w:r>
            <w:proofErr w:type="spellStart"/>
            <w:r w:rsidRPr="00F90181">
              <w:rPr>
                <w:rFonts w:ascii="Arial" w:eastAsia="Times New Roman" w:hAnsi="Arial" w:cs="Arial"/>
                <w:b/>
                <w:bCs/>
                <w:color w:val="000000"/>
                <w:sz w:val="20"/>
                <w:szCs w:val="20"/>
              </w:rPr>
              <w:t>дымоудаления</w:t>
            </w:r>
            <w:proofErr w:type="spellEnd"/>
            <w:r w:rsidRPr="00F90181">
              <w:rPr>
                <w:rFonts w:ascii="Arial" w:eastAsia="Times New Roman" w:hAnsi="Arial" w:cs="Arial"/>
                <w:b/>
                <w:bCs/>
                <w:color w:val="000000"/>
                <w:sz w:val="20"/>
                <w:szCs w:val="20"/>
              </w:rPr>
              <w:t xml:space="preserve"> многоквартирных домах</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15.1.</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Общий осмотр вентиляционной системы,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канал</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Техническое обслуживание и сезонное управление оборудованием систем вентиляции и </w:t>
            </w:r>
            <w:proofErr w:type="spellStart"/>
            <w:r w:rsidRPr="00F90181">
              <w:rPr>
                <w:rFonts w:ascii="Arial" w:eastAsia="Times New Roman" w:hAnsi="Arial" w:cs="Arial"/>
                <w:color w:val="000000"/>
                <w:sz w:val="20"/>
                <w:szCs w:val="20"/>
              </w:rPr>
              <w:t>дымоудаления</w:t>
            </w:r>
            <w:proofErr w:type="spellEnd"/>
            <w:r w:rsidRPr="00F90181">
              <w:rPr>
                <w:rFonts w:ascii="Arial" w:eastAsia="Times New Roman" w:hAnsi="Arial" w:cs="Arial"/>
                <w:color w:val="000000"/>
                <w:sz w:val="20"/>
                <w:szCs w:val="20"/>
              </w:rPr>
              <w:t>, определение работоспособности оборудования и элементов систем</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15.2.</w:t>
            </w:r>
          </w:p>
        </w:tc>
        <w:tc>
          <w:tcPr>
            <w:tcW w:w="1775"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выявление и устранение причин недопустимых вибраций и шума при работе вентиляционной установки</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печей, каминов и очагов в многоквартирных домов</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12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16.1</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Определение </w:t>
            </w:r>
            <w:proofErr w:type="spellStart"/>
            <w:r w:rsidRPr="00F90181">
              <w:rPr>
                <w:rFonts w:ascii="Arial" w:eastAsia="Times New Roman" w:hAnsi="Arial" w:cs="Arial"/>
                <w:color w:val="000000"/>
                <w:sz w:val="20"/>
                <w:szCs w:val="20"/>
              </w:rPr>
              <w:t>целосности</w:t>
            </w:r>
            <w:proofErr w:type="spellEnd"/>
            <w:r w:rsidRPr="00F90181">
              <w:rPr>
                <w:rFonts w:ascii="Arial" w:eastAsia="Times New Roman" w:hAnsi="Arial" w:cs="Arial"/>
                <w:color w:val="000000"/>
                <w:sz w:val="20"/>
                <w:szCs w:val="20"/>
              </w:rPr>
              <w:t xml:space="preserve"> конструкций и проверка работоспособности дымоходов печей, каминов и очагов; устранение неисправностей печей, каминов и очагов, влекущих к </w:t>
            </w:r>
            <w:r w:rsidRPr="00F90181">
              <w:rPr>
                <w:rFonts w:ascii="Arial" w:eastAsia="Times New Roman" w:hAnsi="Arial" w:cs="Arial"/>
                <w:color w:val="000000"/>
                <w:sz w:val="20"/>
                <w:szCs w:val="20"/>
              </w:rPr>
              <w:lastRenderedPageBreak/>
              <w:t>нарушению противопожарных требований и утечке газа, а также обледенение оголовок дымовых труб (дымоходов)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Техническое обслуживание и сезонное управление оборудованием систем вентиляции и </w:t>
            </w:r>
            <w:proofErr w:type="spellStart"/>
            <w:r w:rsidRPr="00F90181">
              <w:rPr>
                <w:rFonts w:ascii="Arial" w:eastAsia="Times New Roman" w:hAnsi="Arial" w:cs="Arial"/>
                <w:color w:val="000000"/>
                <w:sz w:val="20"/>
                <w:szCs w:val="20"/>
              </w:rPr>
              <w:t>дымоудаления</w:t>
            </w:r>
            <w:proofErr w:type="spellEnd"/>
            <w:r w:rsidRPr="00F90181">
              <w:rPr>
                <w:rFonts w:ascii="Arial" w:eastAsia="Times New Roman" w:hAnsi="Arial" w:cs="Arial"/>
                <w:color w:val="000000"/>
                <w:sz w:val="20"/>
                <w:szCs w:val="20"/>
              </w:rPr>
              <w:t xml:space="preserve">, определение работоспособности оборудования и элементов </w:t>
            </w:r>
            <w:r w:rsidRPr="00F90181">
              <w:rPr>
                <w:rFonts w:ascii="Arial" w:eastAsia="Times New Roman" w:hAnsi="Arial" w:cs="Arial"/>
                <w:color w:val="000000"/>
                <w:sz w:val="20"/>
                <w:szCs w:val="20"/>
              </w:rPr>
              <w:lastRenderedPageBreak/>
              <w:t>систем</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16.2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от сажи дымоходов и труб печей, устранение завалов в дымовых каналах</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выявление и устранение причин недопустимых вибраций и шума при работе вентиляционной установки</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ИТП и </w:t>
            </w:r>
            <w:proofErr w:type="spellStart"/>
            <w:r w:rsidRPr="00F90181">
              <w:rPr>
                <w:rFonts w:ascii="Arial" w:eastAsia="Times New Roman" w:hAnsi="Arial" w:cs="Arial"/>
                <w:b/>
                <w:bCs/>
                <w:color w:val="000000"/>
                <w:sz w:val="20"/>
                <w:szCs w:val="20"/>
              </w:rPr>
              <w:t>водоподкачек</w:t>
            </w:r>
            <w:proofErr w:type="spellEnd"/>
            <w:r w:rsidRPr="00F90181">
              <w:rPr>
                <w:rFonts w:ascii="Arial" w:eastAsia="Times New Roman" w:hAnsi="Arial" w:cs="Arial"/>
                <w:b/>
                <w:bCs/>
                <w:color w:val="000000"/>
                <w:sz w:val="20"/>
                <w:szCs w:val="20"/>
              </w:rPr>
              <w:t xml:space="preserve"> в многоквартирных домах</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17.1</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Очистка от накипи, набивка сальников на </w:t>
            </w:r>
            <w:r w:rsidRPr="00F90181">
              <w:rPr>
                <w:rFonts w:ascii="Arial" w:eastAsia="Times New Roman" w:hAnsi="Arial" w:cs="Arial"/>
                <w:color w:val="000000"/>
                <w:sz w:val="20"/>
                <w:szCs w:val="20"/>
              </w:rPr>
              <w:lastRenderedPageBreak/>
              <w:t xml:space="preserve">задвижках и вентилях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50-100</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вентиль</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128,34</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1283,39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1432,62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1581,86</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2499,03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2770,66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3042,30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исправности и работоспособно</w:t>
            </w:r>
            <w:r w:rsidRPr="00F90181">
              <w:rPr>
                <w:rFonts w:ascii="Arial" w:eastAsia="Times New Roman" w:hAnsi="Arial" w:cs="Arial"/>
                <w:color w:val="000000"/>
                <w:sz w:val="20"/>
                <w:szCs w:val="20"/>
              </w:rPr>
              <w:lastRenderedPageBreak/>
              <w:t xml:space="preserve">сти оборудования,  выполнение наладочных и ремонтных работ на индивидуальных тепловых пунктах и </w:t>
            </w:r>
            <w:proofErr w:type="spellStart"/>
            <w:r w:rsidRPr="00F90181">
              <w:rPr>
                <w:rFonts w:ascii="Arial" w:eastAsia="Times New Roman" w:hAnsi="Arial" w:cs="Arial"/>
                <w:color w:val="000000"/>
                <w:sz w:val="20"/>
                <w:szCs w:val="20"/>
              </w:rPr>
              <w:t>водоподкачках</w:t>
            </w:r>
            <w:proofErr w:type="spellEnd"/>
            <w:r w:rsidRPr="00F90181">
              <w:rPr>
                <w:rFonts w:ascii="Arial" w:eastAsia="Times New Roman" w:hAnsi="Arial" w:cs="Arial"/>
                <w:color w:val="000000"/>
                <w:sz w:val="20"/>
                <w:szCs w:val="20"/>
              </w:rPr>
              <w:t xml:space="preserve"> в многоквартирных домах</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17.2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Ревизия, ремонт и </w:t>
            </w:r>
            <w:proofErr w:type="spellStart"/>
            <w:r w:rsidRPr="00F90181">
              <w:rPr>
                <w:rFonts w:ascii="Arial" w:eastAsia="Times New Roman" w:hAnsi="Arial" w:cs="Arial"/>
                <w:color w:val="000000"/>
                <w:sz w:val="20"/>
                <w:szCs w:val="20"/>
              </w:rPr>
              <w:t>опрессовка</w:t>
            </w:r>
            <w:proofErr w:type="spellEnd"/>
            <w:r w:rsidRPr="00F90181">
              <w:rPr>
                <w:rFonts w:ascii="Arial" w:eastAsia="Times New Roman" w:hAnsi="Arial" w:cs="Arial"/>
                <w:color w:val="000000"/>
                <w:sz w:val="20"/>
                <w:szCs w:val="20"/>
              </w:rPr>
              <w:t xml:space="preserve"> </w:t>
            </w:r>
            <w:proofErr w:type="spellStart"/>
            <w:r w:rsidRPr="00F90181">
              <w:rPr>
                <w:rFonts w:ascii="Arial" w:eastAsia="Times New Roman" w:hAnsi="Arial" w:cs="Arial"/>
                <w:color w:val="000000"/>
                <w:sz w:val="20"/>
                <w:szCs w:val="20"/>
              </w:rPr>
              <w:t>водоводянных</w:t>
            </w:r>
            <w:proofErr w:type="spellEnd"/>
            <w:r w:rsidRPr="00F90181">
              <w:rPr>
                <w:rFonts w:ascii="Arial" w:eastAsia="Times New Roman" w:hAnsi="Arial" w:cs="Arial"/>
                <w:color w:val="000000"/>
                <w:sz w:val="20"/>
                <w:szCs w:val="20"/>
              </w:rPr>
              <w:t xml:space="preserve"> подогревателей</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подогреватель</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17.3</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Осмотр и промывка насосного оборудования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насос</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Гидравлические и тепловые испытания оборудования индивидуальных тепловых пунктов и </w:t>
            </w:r>
            <w:proofErr w:type="spellStart"/>
            <w:r w:rsidRPr="00F90181">
              <w:rPr>
                <w:rFonts w:ascii="Arial" w:eastAsia="Times New Roman" w:hAnsi="Arial" w:cs="Arial"/>
                <w:color w:val="000000"/>
                <w:sz w:val="20"/>
                <w:szCs w:val="20"/>
              </w:rPr>
              <w:t>водоподкачек</w:t>
            </w:r>
            <w:proofErr w:type="spellEnd"/>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17.4</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осмотр и очистка грязевиков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грязевик</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275,53</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551,07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615,14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679,22</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1788,40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1982,79</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2177,18</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Работы по очистке теплообменного оборудования </w:t>
            </w:r>
            <w:r w:rsidRPr="00F90181">
              <w:rPr>
                <w:rFonts w:ascii="Arial" w:eastAsia="Times New Roman" w:hAnsi="Arial" w:cs="Arial"/>
                <w:color w:val="000000"/>
                <w:sz w:val="20"/>
                <w:szCs w:val="20"/>
              </w:rPr>
              <w:lastRenderedPageBreak/>
              <w:t xml:space="preserve">для удаления </w:t>
            </w:r>
            <w:proofErr w:type="spellStart"/>
            <w:r w:rsidRPr="00F90181">
              <w:rPr>
                <w:rFonts w:ascii="Arial" w:eastAsia="Times New Roman" w:hAnsi="Arial" w:cs="Arial"/>
                <w:color w:val="000000"/>
                <w:sz w:val="20"/>
                <w:szCs w:val="20"/>
              </w:rPr>
              <w:t>накипно-коррозионных</w:t>
            </w:r>
            <w:proofErr w:type="spellEnd"/>
            <w:r w:rsidRPr="00F90181">
              <w:rPr>
                <w:rFonts w:ascii="Arial" w:eastAsia="Times New Roman" w:hAnsi="Arial" w:cs="Arial"/>
                <w:color w:val="000000"/>
                <w:sz w:val="20"/>
                <w:szCs w:val="20"/>
              </w:rPr>
              <w:t xml:space="preserve"> отложений</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17.5</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осмотр и очистка фильтров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фильтр</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теплового узла</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узел</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1268,97</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2537,95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2833,06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3128,17</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8236,52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9131,79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10027,07</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4372,41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4880,82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5389,24</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12523,94</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13885,24</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15246,54</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0,08</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0,29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0,35</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Общие работы, выполняемые для надлежащего содержания систем водоснабжени</w:t>
            </w:r>
            <w:r w:rsidRPr="00F90181">
              <w:rPr>
                <w:rFonts w:ascii="Arial" w:eastAsia="Times New Roman" w:hAnsi="Arial" w:cs="Arial"/>
                <w:b/>
                <w:bCs/>
                <w:color w:val="000000"/>
                <w:sz w:val="20"/>
                <w:szCs w:val="20"/>
              </w:rPr>
              <w:lastRenderedPageBreak/>
              <w:t>я (холодного и горячего), отопления и водоотведения в многоквартирных домах</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12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18.1</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 Общие осмотры  систем ГВС и ХВС в МОП в пределах границ ответственности с составлением актов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осматриваемого трубопровода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798,53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891,38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984,23</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630,0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1295,75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1436,60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1577,44</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F90181">
              <w:rPr>
                <w:rFonts w:ascii="Arial" w:eastAsia="Times New Roman" w:hAnsi="Arial" w:cs="Arial"/>
                <w:color w:val="000000"/>
                <w:sz w:val="20"/>
                <w:szCs w:val="20"/>
              </w:rPr>
              <w:t>общедомовых</w:t>
            </w:r>
            <w:proofErr w:type="spellEnd"/>
            <w:r w:rsidRPr="00F90181">
              <w:rPr>
                <w:rFonts w:ascii="Arial" w:eastAsia="Times New Roman" w:hAnsi="Arial" w:cs="Arial"/>
                <w:color w:val="000000"/>
                <w:sz w:val="20"/>
                <w:szCs w:val="20"/>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вводных задвижек</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задвижка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123,72</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742,31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828,62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914,94</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2409,05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2670,90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2932,75</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Постоянный контроль параметров теплоносителя и </w:t>
            </w:r>
            <w:r w:rsidRPr="00F90181">
              <w:rPr>
                <w:rFonts w:ascii="Arial" w:eastAsia="Times New Roman" w:hAnsi="Arial" w:cs="Arial"/>
                <w:color w:val="000000"/>
                <w:sz w:val="20"/>
                <w:szCs w:val="20"/>
              </w:rPr>
              <w:lastRenderedPageBreak/>
              <w:t>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18.3</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и регулировка обратных клапанов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клапан</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и замена неисправных контрольно-измерительных приборов (манометров, термометров и т.п.);</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18.4</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Смена прокладок в водопроводных кранах на стояках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15 -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25 , установленных в МОП</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кран</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18.5</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очистка грязевиков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грязевик </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18.6</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Разборка, очистка  фильтров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фильтр</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18.7</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насосного оборудования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насос</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18.8</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Осмотр, очистка от коррозии и </w:t>
            </w:r>
            <w:r w:rsidRPr="00F90181">
              <w:rPr>
                <w:rFonts w:ascii="Arial" w:eastAsia="Times New Roman" w:hAnsi="Arial" w:cs="Arial"/>
                <w:color w:val="000000"/>
                <w:sz w:val="20"/>
                <w:szCs w:val="20"/>
              </w:rPr>
              <w:lastRenderedPageBreak/>
              <w:t>грязи приборов учета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прибор</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Промывка участков </w:t>
            </w:r>
            <w:r w:rsidRPr="00F90181">
              <w:rPr>
                <w:rFonts w:ascii="Arial" w:eastAsia="Times New Roman" w:hAnsi="Arial" w:cs="Arial"/>
                <w:color w:val="000000"/>
                <w:sz w:val="20"/>
                <w:szCs w:val="20"/>
              </w:rPr>
              <w:lastRenderedPageBreak/>
              <w:t>водопровода после выполнения ремонтно-строительных работ на водопроводе</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18.9</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Промывка  системы водоснабжения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трубопровода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nil"/>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nil"/>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и промывка водонапорных баков; проверка и обеспечение работоспособности местных локальных очистных сооружений (септики) и дворовых туалетов</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18.10</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систем канализации, стыков на соединениях трубопроводов  в МОП в пределах границ ответственности с составлением актов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осматриваемого трубопровода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3,46</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118,0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815,42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910,24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1005,05</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430,5</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2758,46</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3058,29</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3358,12</w:t>
            </w:r>
          </w:p>
        </w:tc>
        <w:tc>
          <w:tcPr>
            <w:tcW w:w="1788" w:type="dxa"/>
            <w:tcBorders>
              <w:top w:val="single" w:sz="4" w:space="0" w:color="auto"/>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18.11</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Устранение засоров  по стояку</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пролет</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208,62</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3755,14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4191,78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4628,43</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44,0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8511,36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9436,51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10361,65</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18.12</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Прочистка канализационного лежака (коллектора)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м. </w:t>
            </w:r>
            <w:proofErr w:type="spellStart"/>
            <w:r w:rsidRPr="00F90181">
              <w:rPr>
                <w:rFonts w:ascii="Arial" w:eastAsia="Times New Roman" w:hAnsi="Arial" w:cs="Arial"/>
                <w:color w:val="000000"/>
                <w:sz w:val="20"/>
                <w:szCs w:val="20"/>
              </w:rPr>
              <w:t>канализац</w:t>
            </w:r>
            <w:proofErr w:type="spellEnd"/>
            <w:r w:rsidRPr="00F90181">
              <w:rPr>
                <w:rFonts w:ascii="Arial" w:eastAsia="Times New Roman" w:hAnsi="Arial" w:cs="Arial"/>
                <w:color w:val="000000"/>
                <w:sz w:val="20"/>
                <w:szCs w:val="20"/>
              </w:rPr>
              <w:t>. лежака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189,58</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22749,57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25394,87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28040,16</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24610,07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27285,07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29960,08</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28860,96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32216,89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35572,82</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39584,68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43887,36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48190,05</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0,45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0,56</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0,91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1,11</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w:t>
            </w:r>
          </w:p>
        </w:tc>
        <w:tc>
          <w:tcPr>
            <w:tcW w:w="177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систем теплоснабжения (отопление, горячее водоснабжение) в многоквартирных домах </w:t>
            </w:r>
          </w:p>
        </w:tc>
        <w:tc>
          <w:tcPr>
            <w:tcW w:w="1420"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19.1</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системы отопления в МОП пределах границ ответственности с составлением актов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м.п.  осматриваемого трубопровода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931,62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1039,95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1148,27</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306,0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629,37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697,77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766,18</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r>
      <w:tr w:rsidR="00937206" w:rsidRPr="00F90181" w:rsidTr="00937206">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19.2</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Консервация, </w:t>
            </w:r>
            <w:proofErr w:type="spellStart"/>
            <w:r w:rsidRPr="00F90181">
              <w:rPr>
                <w:rFonts w:ascii="Arial" w:eastAsia="Times New Roman" w:hAnsi="Arial" w:cs="Arial"/>
                <w:color w:val="000000"/>
                <w:sz w:val="20"/>
                <w:szCs w:val="20"/>
              </w:rPr>
              <w:t>расконсервация</w:t>
            </w:r>
            <w:proofErr w:type="spellEnd"/>
            <w:r w:rsidRPr="00F90181">
              <w:rPr>
                <w:rFonts w:ascii="Arial" w:eastAsia="Times New Roman" w:hAnsi="Arial" w:cs="Arial"/>
                <w:color w:val="000000"/>
                <w:sz w:val="20"/>
                <w:szCs w:val="20"/>
              </w:rPr>
              <w:t xml:space="preserve"> системы отопления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 трубопровода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2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Удаление воздуха из системы отопления</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19.3</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Промывка  системы отопления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 трубопровода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147,52</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2743,0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404648,49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451700,64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498752,80</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1120,0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153201,49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169853,83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186506,16</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Промывка централизованных систем теплоснабжения для удаления </w:t>
            </w:r>
            <w:proofErr w:type="spellStart"/>
            <w:r w:rsidRPr="00F90181">
              <w:rPr>
                <w:rFonts w:ascii="Arial" w:eastAsia="Times New Roman" w:hAnsi="Arial" w:cs="Arial"/>
                <w:color w:val="000000"/>
                <w:sz w:val="20"/>
                <w:szCs w:val="20"/>
              </w:rPr>
              <w:t>накипно-коррозионных</w:t>
            </w:r>
            <w:proofErr w:type="spellEnd"/>
            <w:r w:rsidRPr="00F90181">
              <w:rPr>
                <w:rFonts w:ascii="Arial" w:eastAsia="Times New Roman" w:hAnsi="Arial" w:cs="Arial"/>
                <w:color w:val="000000"/>
                <w:sz w:val="20"/>
                <w:szCs w:val="20"/>
              </w:rPr>
              <w:t xml:space="preserve"> </w:t>
            </w:r>
            <w:r w:rsidRPr="00F90181">
              <w:rPr>
                <w:rFonts w:ascii="Arial" w:eastAsia="Times New Roman" w:hAnsi="Arial" w:cs="Arial"/>
                <w:color w:val="000000"/>
                <w:sz w:val="20"/>
                <w:szCs w:val="20"/>
              </w:rPr>
              <w:lastRenderedPageBreak/>
              <w:t>отложений.</w:t>
            </w:r>
          </w:p>
        </w:tc>
      </w:tr>
      <w:tr w:rsidR="00937206" w:rsidRPr="00F90181" w:rsidTr="00937206">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19.4</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proofErr w:type="spellStart"/>
            <w:r w:rsidRPr="00F90181">
              <w:rPr>
                <w:rFonts w:ascii="Arial" w:eastAsia="Times New Roman" w:hAnsi="Arial" w:cs="Arial"/>
                <w:color w:val="000000"/>
                <w:sz w:val="20"/>
                <w:szCs w:val="20"/>
              </w:rPr>
              <w:t>Опрессовка</w:t>
            </w:r>
            <w:proofErr w:type="spellEnd"/>
            <w:r w:rsidRPr="00F90181">
              <w:rPr>
                <w:rFonts w:ascii="Arial" w:eastAsia="Times New Roman" w:hAnsi="Arial" w:cs="Arial"/>
                <w:color w:val="000000"/>
                <w:sz w:val="20"/>
                <w:szCs w:val="20"/>
              </w:rPr>
              <w:t xml:space="preserve"> системы отопления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 трубопровода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90,39</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2743,0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247937,40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276767,33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305597,25</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1120,0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93870,06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104073,33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114276,60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Проведение пробных пусконаладочных работ (пробные топки)</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19.5</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Смена прокладок в пробковых двухходовых кранах на стояках отопления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15 -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40</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кран</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19.6</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Смена прокладок в муфтовых вентилях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15 - </w:t>
            </w:r>
            <w:proofErr w:type="spellStart"/>
            <w:r w:rsidRPr="00F90181">
              <w:rPr>
                <w:rFonts w:ascii="Arial" w:eastAsia="Times New Roman" w:hAnsi="Arial" w:cs="Arial"/>
                <w:color w:val="000000"/>
                <w:sz w:val="20"/>
                <w:szCs w:val="20"/>
              </w:rPr>
              <w:t>Ду</w:t>
            </w:r>
            <w:proofErr w:type="spellEnd"/>
            <w:r w:rsidRPr="00F90181">
              <w:rPr>
                <w:rFonts w:ascii="Arial" w:eastAsia="Times New Roman" w:hAnsi="Arial" w:cs="Arial"/>
                <w:color w:val="000000"/>
                <w:sz w:val="20"/>
                <w:szCs w:val="20"/>
              </w:rPr>
              <w:t xml:space="preserve"> 40 на стояках отопления</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вентиль</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653517,51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729507,92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805498,32</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247700,92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274624,93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301548,94</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10,23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11,42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12,61</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5,72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6,34</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6,96</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электрооборудования, радио- и телекоммуникационного оборудования в </w:t>
            </w:r>
            <w:r w:rsidRPr="00F90181">
              <w:rPr>
                <w:rFonts w:ascii="Arial" w:eastAsia="Times New Roman" w:hAnsi="Arial" w:cs="Arial"/>
                <w:b/>
                <w:bCs/>
                <w:color w:val="000000"/>
                <w:sz w:val="20"/>
                <w:szCs w:val="20"/>
              </w:rPr>
              <w:lastRenderedPageBreak/>
              <w:t>многоквартирном доме</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20.1</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системы электроснабжения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общей площади дома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3,00</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5322,4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15968,13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17824,89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19681,65</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10042,33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11133,89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12225,45</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Проверка заземления оболочки </w:t>
            </w:r>
            <w:proofErr w:type="spellStart"/>
            <w:r w:rsidRPr="00F90181">
              <w:rPr>
                <w:rFonts w:ascii="Arial" w:eastAsia="Times New Roman" w:hAnsi="Arial" w:cs="Arial"/>
                <w:color w:val="000000"/>
                <w:sz w:val="20"/>
                <w:szCs w:val="20"/>
              </w:rPr>
              <w:t>электрокабеля</w:t>
            </w:r>
            <w:proofErr w:type="spellEnd"/>
            <w:r w:rsidRPr="00F90181">
              <w:rPr>
                <w:rFonts w:ascii="Arial" w:eastAsia="Times New Roman" w:hAnsi="Arial" w:cs="Arial"/>
                <w:color w:val="000000"/>
                <w:sz w:val="20"/>
                <w:szCs w:val="20"/>
              </w:rPr>
              <w:t xml:space="preserve"> , замеры сопротивления изоляции проводов, трубопроводов и восстановление цепей заземления по результатам проверки;</w:t>
            </w:r>
          </w:p>
        </w:tc>
      </w:tr>
      <w:tr w:rsidR="00937206" w:rsidRPr="00F90181" w:rsidTr="00937206">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Замеры сопротивления изоляции проводов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участок</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Техническое обслуживание и ремонт силовых и осветительных установок,  бойлерных, тепловых пунктов, элементов </w:t>
            </w:r>
            <w:proofErr w:type="spellStart"/>
            <w:r w:rsidRPr="00F90181">
              <w:rPr>
                <w:rFonts w:ascii="Arial" w:eastAsia="Times New Roman" w:hAnsi="Arial" w:cs="Arial"/>
                <w:color w:val="000000"/>
                <w:sz w:val="20"/>
                <w:szCs w:val="20"/>
              </w:rPr>
              <w:t>молниезащиты</w:t>
            </w:r>
            <w:proofErr w:type="spellEnd"/>
            <w:r w:rsidRPr="00F90181">
              <w:rPr>
                <w:rFonts w:ascii="Arial" w:eastAsia="Times New Roman" w:hAnsi="Arial" w:cs="Arial"/>
                <w:color w:val="000000"/>
                <w:sz w:val="20"/>
                <w:szCs w:val="20"/>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20.3</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Замеры заземления</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замер сети </w:t>
            </w:r>
            <w:proofErr w:type="spellStart"/>
            <w:r w:rsidRPr="00F90181">
              <w:rPr>
                <w:rFonts w:ascii="Arial" w:eastAsia="Times New Roman" w:hAnsi="Arial" w:cs="Arial"/>
                <w:color w:val="000000"/>
                <w:sz w:val="20"/>
                <w:szCs w:val="20"/>
              </w:rPr>
              <w:t>электроснабж</w:t>
            </w:r>
            <w:proofErr w:type="spellEnd"/>
            <w:r w:rsidRPr="00F90181">
              <w:rPr>
                <w:rFonts w:ascii="Arial" w:eastAsia="Times New Roman" w:hAnsi="Arial" w:cs="Arial"/>
                <w:color w:val="000000"/>
                <w:sz w:val="20"/>
                <w:szCs w:val="20"/>
              </w:rPr>
              <w:t>.</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Контроль состояния и замена вышедших из строя датчиков, проводки</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20.4</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Ревизия электрощитов</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щит</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1506,09</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57231,32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63886,13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70540,93</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39102,19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43352,43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47602,66</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20.5</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Снятие показаний с приборов учёта электроэнергии и составление ведомости</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снятие показаний</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232,96</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 раз в год</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108,0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301917,97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337024,71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372131,45</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84,0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217739,56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241406,90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265074,24</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375117,42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418735,72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462354,02</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266884,07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295893,21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324902,35</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5,87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6,56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7,24</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6,16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6,83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7,50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21</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21.1</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Организация проверки состояния системы внутридомового газового оборудования и </w:t>
            </w:r>
            <w:r w:rsidRPr="00F90181">
              <w:rPr>
                <w:rFonts w:ascii="Arial" w:eastAsia="Times New Roman" w:hAnsi="Arial" w:cs="Arial"/>
                <w:color w:val="000000"/>
                <w:sz w:val="20"/>
                <w:szCs w:val="20"/>
              </w:rPr>
              <w:lastRenderedPageBreak/>
              <w:t>ее отдельных элементов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1 п.м. газопровода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21.2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Организация технического обслуживания и ремонта систем контроля загазованности помещений</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п.м. газопровода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21.3</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При выявлении нарушений и неисправностей внутридомового газового оборудования, систем </w:t>
            </w:r>
            <w:proofErr w:type="spellStart"/>
            <w:r w:rsidRPr="00F90181">
              <w:rPr>
                <w:rFonts w:ascii="Arial" w:eastAsia="Times New Roman" w:hAnsi="Arial" w:cs="Arial"/>
                <w:color w:val="000000"/>
                <w:sz w:val="20"/>
                <w:szCs w:val="20"/>
              </w:rPr>
              <w:t>дымоудаления</w:t>
            </w:r>
            <w:proofErr w:type="spellEnd"/>
            <w:r w:rsidRPr="00F90181">
              <w:rPr>
                <w:rFonts w:ascii="Arial" w:eastAsia="Times New Roman" w:hAnsi="Arial" w:cs="Arial"/>
                <w:color w:val="000000"/>
                <w:sz w:val="20"/>
                <w:szCs w:val="20"/>
              </w:rPr>
              <w:t xml:space="preserve"> и вентиляции, способных повлечь скопления газа в помещениях, - организация проведения работ по их устранению</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п.м. газопровода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за дополнительную плату</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выполняемые в целях надлежащего содержания и ремонта лифта (лифтов) в </w:t>
            </w:r>
            <w:r w:rsidRPr="00F90181">
              <w:rPr>
                <w:rFonts w:ascii="Arial" w:eastAsia="Times New Roman" w:hAnsi="Arial" w:cs="Arial"/>
                <w:b/>
                <w:bCs/>
                <w:color w:val="000000"/>
                <w:sz w:val="20"/>
                <w:szCs w:val="20"/>
              </w:rPr>
              <w:lastRenderedPageBreak/>
              <w:t>многоквартирном доме</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22.1.</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Общие осмотры лифта (лифтов), с составлением акта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кв.м. площади лифта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Обеспечение проведения осмотров, технического обслуживания и ремонт лифта (лифтов); обеспечение проведения аварийного обслуживания лифта (лифтов); обеспечение проведения технического освидетельствования лифта (лифтов), в том числе после замены элементов оборудования</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Организация системы диспетчерского контроля и обеспечение диспетчерской связи с кабиной лифта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кв.м. площади лифта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год</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0,00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Работы по содержанию </w:t>
            </w:r>
            <w:r w:rsidRPr="00F90181">
              <w:rPr>
                <w:rFonts w:ascii="Arial" w:eastAsia="Times New Roman" w:hAnsi="Arial" w:cs="Arial"/>
                <w:b/>
                <w:bCs/>
                <w:color w:val="000000"/>
                <w:sz w:val="20"/>
                <w:szCs w:val="20"/>
              </w:rPr>
              <w:lastRenderedPageBreak/>
              <w:t>помещений, входящих в состав общего имущества в многоквартирном доме</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23.1</w:t>
            </w:r>
          </w:p>
        </w:tc>
        <w:tc>
          <w:tcPr>
            <w:tcW w:w="1775" w:type="dxa"/>
            <w:tcBorders>
              <w:top w:val="single" w:sz="4" w:space="0" w:color="auto"/>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Сухая  уборка тамбуров,  коридоров, лестничных площадок и маршей, пандусов</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1,82</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неделю</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457,0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86501,48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96559,79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106618,10</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204,2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35843,39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39739,41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43635,43</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23.2</w:t>
            </w:r>
          </w:p>
        </w:tc>
        <w:tc>
          <w:tcPr>
            <w:tcW w:w="1775"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Влажная уборка тамбуров,  коридоров, лестничных площадок и маршей, пандусов</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4,76</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неделю</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457,0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226390,59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252715,07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279039,56</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204,2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93808,87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104005,49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114202,10</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xml:space="preserve">Влажная протирка: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23.3.1</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Подоконники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год</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23.3.2</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Перила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23.3.3</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Отопительные приборы (радиаторы)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год</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23.3.4</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Почтовые ящики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уборки</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23.3.5</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Плафоны         </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шт.</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раза в год</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23.4</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Мытье окон</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м.кв.окна</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 раза в год</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23.5</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Дератизация (по договору)</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м.кв. площади </w:t>
            </w:r>
            <w:r w:rsidRPr="00F90181">
              <w:rPr>
                <w:rFonts w:ascii="Arial" w:eastAsia="Times New Roman" w:hAnsi="Arial" w:cs="Arial"/>
                <w:color w:val="000000"/>
                <w:sz w:val="20"/>
                <w:szCs w:val="20"/>
              </w:rPr>
              <w:lastRenderedPageBreak/>
              <w:t>подвала или МОП</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2,26</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2939,03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3280,78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3622,53</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1470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3081,56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3416,52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3751,47</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23.6</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Дезинсекция (по договору)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площади подвала или МОП</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3,28</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 раз в год </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4269,92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4766,42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5262,92</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1470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4476,99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4963,62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5450,25</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320101,01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357322,06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394543,11</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137210,82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152125,04</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167039,26</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5,01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5,59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6,18</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3,17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3,51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3,86</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24</w:t>
            </w:r>
          </w:p>
        </w:tc>
        <w:tc>
          <w:tcPr>
            <w:tcW w:w="177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20"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24.1</w:t>
            </w:r>
          </w:p>
        </w:tc>
        <w:tc>
          <w:tcPr>
            <w:tcW w:w="1775" w:type="dxa"/>
            <w:tcBorders>
              <w:top w:val="nil"/>
              <w:left w:val="nil"/>
              <w:bottom w:val="nil"/>
              <w:right w:val="nil"/>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Сдвигание свежевыпавшего снега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3,31</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сутки в дни снегопада (57 раз)</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47210,09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52699,63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58189,18</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175,0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30642,61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33973,32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37304,04</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24.2</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Подметание  территории, от снежного покрова толщиной до 2 см.</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0,77</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сутки в дни снегопада (57 раз)</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10941,39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12213,65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13485,90</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175,0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7101,72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7873,65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8645,57</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24.3</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придомовой территории от наледи и льда</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19,05</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трое суток во время гололеда (12 раз)</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57159,72</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63806,20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70452,67</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175,0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37100,60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41133,28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45165,95</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24.4</w:t>
            </w:r>
          </w:p>
        </w:tc>
        <w:tc>
          <w:tcPr>
            <w:tcW w:w="1775" w:type="dxa"/>
            <w:tcBorders>
              <w:top w:val="nil"/>
              <w:left w:val="nil"/>
              <w:bottom w:val="nil"/>
              <w:right w:val="nil"/>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от мусора урн, установленных возле подъездов</w:t>
            </w:r>
          </w:p>
        </w:tc>
        <w:tc>
          <w:tcPr>
            <w:tcW w:w="1420" w:type="dxa"/>
            <w:tcBorders>
              <w:top w:val="nil"/>
              <w:left w:val="single" w:sz="4" w:space="0" w:color="auto"/>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урна</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15,68</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ежедневно (247раз)</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30990,35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34593,88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38197,41</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53879,13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59735,56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65591,99</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24.5</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Уборка крыльца от уплотненного снега</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сутки  (70 дней)</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24.6</w:t>
            </w:r>
          </w:p>
        </w:tc>
        <w:tc>
          <w:tcPr>
            <w:tcW w:w="177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от наледи и льда крышек люков колодцев</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люк</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неделю (21 раз)</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146301,55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163313,35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180325,16</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128724,06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142715,80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156707,55</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2,82</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2,97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3,29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3,62</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w:t>
            </w:r>
          </w:p>
        </w:tc>
        <w:tc>
          <w:tcPr>
            <w:tcW w:w="3195" w:type="dxa"/>
            <w:gridSpan w:val="2"/>
            <w:tcBorders>
              <w:top w:val="single" w:sz="4" w:space="0" w:color="auto"/>
              <w:left w:val="single" w:sz="4" w:space="0" w:color="auto"/>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по содержанию придомовой территории в теплый период года</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25.1</w:t>
            </w:r>
          </w:p>
        </w:tc>
        <w:tc>
          <w:tcPr>
            <w:tcW w:w="177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Подметание и уборка придомовой территории</w:t>
            </w:r>
          </w:p>
        </w:tc>
        <w:tc>
          <w:tcPr>
            <w:tcW w:w="1420" w:type="dxa"/>
            <w:tcBorders>
              <w:top w:val="nil"/>
              <w:left w:val="nil"/>
              <w:bottom w:val="single" w:sz="4" w:space="0" w:color="auto"/>
              <w:right w:val="single" w:sz="4" w:space="0" w:color="auto"/>
            </w:tcBorders>
            <w:shd w:val="clear" w:color="auto" w:fill="auto"/>
            <w:vAlign w:val="bottom"/>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6,09</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2 суток (89 раз)</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135405,97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151150,85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166895,73</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100421,60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111336,99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122252,38</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25.2</w:t>
            </w:r>
          </w:p>
        </w:tc>
        <w:tc>
          <w:tcPr>
            <w:tcW w:w="1775"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Уборка и выкашивание газонов</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м.кв. территории</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сезон</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25.3</w:t>
            </w:r>
          </w:p>
        </w:tc>
        <w:tc>
          <w:tcPr>
            <w:tcW w:w="1775" w:type="dxa"/>
            <w:tcBorders>
              <w:top w:val="nil"/>
              <w:left w:val="nil"/>
              <w:bottom w:val="nil"/>
              <w:right w:val="nil"/>
            </w:tcBorders>
            <w:shd w:val="clear" w:color="auto" w:fill="auto"/>
            <w:noWrap/>
            <w:vAlign w:val="bottom"/>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Очистка металлической решетки и приямка</w:t>
            </w:r>
          </w:p>
        </w:tc>
        <w:tc>
          <w:tcPr>
            <w:tcW w:w="1420" w:type="dxa"/>
            <w:tcBorders>
              <w:top w:val="nil"/>
              <w:left w:val="single" w:sz="4" w:space="0" w:color="auto"/>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приямок</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142,93</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12 раз в год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13721,06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15316,53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16912,01</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single" w:sz="4" w:space="0" w:color="auto"/>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149127,03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166467,38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183807,73</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100421,60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111336,99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122252,38</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2,33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2,61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2,88</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2,32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2,82</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26</w:t>
            </w:r>
          </w:p>
        </w:tc>
        <w:tc>
          <w:tcPr>
            <w:tcW w:w="177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Работы информационному сопровождения деятельности по управлению МКД</w:t>
            </w:r>
          </w:p>
        </w:tc>
        <w:tc>
          <w:tcPr>
            <w:tcW w:w="1420"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318"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676"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nil"/>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26.1</w:t>
            </w:r>
          </w:p>
        </w:tc>
        <w:tc>
          <w:tcPr>
            <w:tcW w:w="177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Работы информационному сопровождения деятельности по управлению МКД</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дом</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6825,04</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ежемесячно</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163800,98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182847,61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201894,23</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531590,71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589372,31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647153,91</w:t>
            </w:r>
          </w:p>
        </w:tc>
        <w:tc>
          <w:tcPr>
            <w:tcW w:w="1788"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163800,98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182847,61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201894,23</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531590,71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589372,31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647153,91</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2,56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3,16</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12,27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13,61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14,94</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8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lastRenderedPageBreak/>
              <w:t>27</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Аварийное обслуживание</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1м.кв.общей площади дома/мес.</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3,87</w:t>
            </w:r>
          </w:p>
        </w:tc>
        <w:tc>
          <w:tcPr>
            <w:tcW w:w="131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xml:space="preserve">постоянно на системах водоснабжения, теплоснабжения, электроснабжения и отвода стоков (без дополнительной оплаты в пределах границ ответственности предприятия, за оплату - в пределах ответственности гражданина) </w:t>
            </w:r>
          </w:p>
        </w:tc>
        <w:tc>
          <w:tcPr>
            <w:tcW w:w="676"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5322,4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247014,06</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275736,63</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304459,19</w:t>
            </w:r>
          </w:p>
        </w:tc>
        <w:tc>
          <w:tcPr>
            <w:tcW w:w="814"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3609,9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155346,75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172232,27</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189117,79</w:t>
            </w:r>
          </w:p>
        </w:tc>
        <w:tc>
          <w:tcPr>
            <w:tcW w:w="178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247014,06</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275736,63</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304459,19</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155346,75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172232,27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189117,79</w:t>
            </w:r>
          </w:p>
        </w:tc>
        <w:tc>
          <w:tcPr>
            <w:tcW w:w="1788"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3,87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4,32</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4,77</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3,59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3,98</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4,37</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28</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Начисление и сбор платежей</w:t>
            </w:r>
          </w:p>
        </w:tc>
        <w:tc>
          <w:tcPr>
            <w:tcW w:w="142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 </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28.1</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color w:val="000000"/>
                <w:sz w:val="20"/>
                <w:szCs w:val="20"/>
              </w:rPr>
            </w:pPr>
            <w:r w:rsidRPr="00F90181">
              <w:rPr>
                <w:rFonts w:ascii="Arial" w:eastAsia="Times New Roman" w:hAnsi="Arial" w:cs="Arial"/>
                <w:color w:val="000000"/>
                <w:sz w:val="20"/>
                <w:szCs w:val="20"/>
              </w:rPr>
              <w:t>Начисление и сбор платежей (по договору)</w:t>
            </w:r>
          </w:p>
        </w:tc>
        <w:tc>
          <w:tcPr>
            <w:tcW w:w="1420"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лицевой счет</w:t>
            </w:r>
          </w:p>
        </w:tc>
        <w:tc>
          <w:tcPr>
            <w:tcW w:w="90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170,80</w:t>
            </w:r>
          </w:p>
        </w:tc>
        <w:tc>
          <w:tcPr>
            <w:tcW w:w="1318"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 раз в месяц</w:t>
            </w:r>
          </w:p>
        </w:tc>
        <w:tc>
          <w:tcPr>
            <w:tcW w:w="676"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108</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221352,45</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247091,11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272829,77</w:t>
            </w:r>
          </w:p>
        </w:tc>
        <w:tc>
          <w:tcPr>
            <w:tcW w:w="814"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84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159636,69</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176988,51</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194340,32</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Итого по разделу:</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221352,45</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247091,11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272829,77</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159636,69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176988,51</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194340,32</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lastRenderedPageBreak/>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3,47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3,87</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4,27</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3,69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4,09</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4,49</w:t>
            </w:r>
          </w:p>
        </w:tc>
        <w:tc>
          <w:tcPr>
            <w:tcW w:w="178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Всего по содержанию общего имущества</w:t>
            </w:r>
          </w:p>
        </w:tc>
        <w:tc>
          <w:tcPr>
            <w:tcW w:w="142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2746358,40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3065702,40</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3385046,40</w:t>
            </w:r>
          </w:p>
        </w:tc>
        <w:tc>
          <w:tcPr>
            <w:tcW w:w="814"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1992846,04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2209459,74</w:t>
            </w:r>
          </w:p>
        </w:tc>
        <w:tc>
          <w:tcPr>
            <w:tcW w:w="905" w:type="dxa"/>
            <w:tcBorders>
              <w:top w:val="nil"/>
              <w:left w:val="nil"/>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2426073,44</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r w:rsidR="00937206" w:rsidRPr="00F90181" w:rsidTr="0093720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775" w:type="dxa"/>
            <w:tcBorders>
              <w:top w:val="nil"/>
              <w:left w:val="nil"/>
              <w:bottom w:val="single" w:sz="4" w:space="0" w:color="auto"/>
              <w:right w:val="single" w:sz="4" w:space="0" w:color="auto"/>
            </w:tcBorders>
            <w:shd w:val="clear" w:color="auto" w:fill="auto"/>
            <w:vAlign w:val="center"/>
            <w:hideMark/>
          </w:tcPr>
          <w:p w:rsidR="00937206" w:rsidRPr="00F90181" w:rsidRDefault="00937206" w:rsidP="003C34B4">
            <w:pPr>
              <w:spacing w:after="0" w:line="240" w:lineRule="auto"/>
              <w:jc w:val="both"/>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Всего стоимость содержания 1 м.кв. общей площади дома в месяц</w:t>
            </w:r>
          </w:p>
        </w:tc>
        <w:tc>
          <w:tcPr>
            <w:tcW w:w="1420"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1318"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43,00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48,00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53,00</w:t>
            </w:r>
          </w:p>
        </w:tc>
        <w:tc>
          <w:tcPr>
            <w:tcW w:w="814" w:type="dxa"/>
            <w:tcBorders>
              <w:top w:val="nil"/>
              <w:left w:val="nil"/>
              <w:bottom w:val="single" w:sz="4" w:space="0" w:color="auto"/>
              <w:right w:val="single" w:sz="4" w:space="0" w:color="auto"/>
            </w:tcBorders>
            <w:shd w:val="clear" w:color="auto" w:fill="auto"/>
            <w:hideMark/>
          </w:tcPr>
          <w:p w:rsidR="00937206" w:rsidRPr="00F90181" w:rsidRDefault="00937206" w:rsidP="003C34B4">
            <w:pPr>
              <w:spacing w:after="0" w:line="240" w:lineRule="auto"/>
              <w:jc w:val="center"/>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46,00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51,00</w:t>
            </w:r>
          </w:p>
        </w:tc>
        <w:tc>
          <w:tcPr>
            <w:tcW w:w="905" w:type="dxa"/>
            <w:tcBorders>
              <w:top w:val="nil"/>
              <w:left w:val="nil"/>
              <w:bottom w:val="single" w:sz="4" w:space="0" w:color="auto"/>
              <w:right w:val="single" w:sz="4" w:space="0" w:color="auto"/>
            </w:tcBorders>
            <w:shd w:val="clear" w:color="auto" w:fill="auto"/>
            <w:noWrap/>
            <w:hideMark/>
          </w:tcPr>
          <w:p w:rsidR="00937206" w:rsidRPr="00F90181" w:rsidRDefault="00937206" w:rsidP="003C34B4">
            <w:pPr>
              <w:spacing w:after="0" w:line="240" w:lineRule="auto"/>
              <w:jc w:val="center"/>
              <w:rPr>
                <w:rFonts w:ascii="Arial" w:eastAsia="Times New Roman" w:hAnsi="Arial" w:cs="Arial"/>
                <w:b/>
                <w:bCs/>
                <w:color w:val="000000"/>
                <w:sz w:val="20"/>
                <w:szCs w:val="20"/>
              </w:rPr>
            </w:pPr>
            <w:r w:rsidRPr="00F90181">
              <w:rPr>
                <w:rFonts w:ascii="Arial" w:eastAsia="Times New Roman" w:hAnsi="Arial" w:cs="Arial"/>
                <w:b/>
                <w:bCs/>
                <w:color w:val="000000"/>
                <w:sz w:val="20"/>
                <w:szCs w:val="20"/>
              </w:rPr>
              <w:t>56,00</w:t>
            </w:r>
          </w:p>
        </w:tc>
        <w:tc>
          <w:tcPr>
            <w:tcW w:w="1788" w:type="dxa"/>
            <w:tcBorders>
              <w:top w:val="nil"/>
              <w:left w:val="nil"/>
              <w:bottom w:val="single" w:sz="4" w:space="0" w:color="auto"/>
              <w:right w:val="single" w:sz="4" w:space="0" w:color="auto"/>
            </w:tcBorders>
            <w:shd w:val="clear" w:color="auto" w:fill="auto"/>
            <w:noWrap/>
            <w:vAlign w:val="bottom"/>
            <w:hideMark/>
          </w:tcPr>
          <w:p w:rsidR="00937206" w:rsidRPr="00F90181" w:rsidRDefault="00937206" w:rsidP="003C34B4">
            <w:pPr>
              <w:spacing w:after="0" w:line="240" w:lineRule="auto"/>
              <w:rPr>
                <w:rFonts w:ascii="Arial" w:eastAsia="Times New Roman" w:hAnsi="Arial" w:cs="Arial"/>
                <w:color w:val="000000"/>
                <w:sz w:val="20"/>
                <w:szCs w:val="20"/>
              </w:rPr>
            </w:pPr>
            <w:r w:rsidRPr="00F90181">
              <w:rPr>
                <w:rFonts w:ascii="Arial" w:eastAsia="Times New Roman" w:hAnsi="Arial" w:cs="Arial"/>
                <w:color w:val="000000"/>
                <w:sz w:val="20"/>
                <w:szCs w:val="20"/>
              </w:rPr>
              <w:t> </w:t>
            </w:r>
          </w:p>
        </w:tc>
      </w:tr>
    </w:tbl>
    <w:p w:rsidR="00937206" w:rsidRPr="00F90181" w:rsidRDefault="00937206" w:rsidP="00937206">
      <w:pPr>
        <w:pStyle w:val="ConsPlusNormal"/>
        <w:widowControl/>
        <w:ind w:firstLine="0"/>
        <w:contextualSpacing/>
        <w:jc w:val="right"/>
        <w:rPr>
          <w:rFonts w:ascii="Arial" w:hAnsi="Arial" w:cs="Arial"/>
        </w:rPr>
        <w:sectPr w:rsidR="00937206" w:rsidRPr="00F90181" w:rsidSect="00164A69">
          <w:pgSz w:w="16838" w:h="11906" w:orient="landscape"/>
          <w:pgMar w:top="1559" w:right="1134" w:bottom="851" w:left="1134" w:header="708" w:footer="708" w:gutter="0"/>
          <w:cols w:space="708"/>
          <w:docGrid w:linePitch="360"/>
        </w:sectPr>
      </w:pPr>
    </w:p>
    <w:p w:rsidR="00937206" w:rsidRPr="00F90181" w:rsidRDefault="00937206" w:rsidP="00937206">
      <w:pPr>
        <w:pStyle w:val="ConsPlusNormal"/>
        <w:widowControl/>
        <w:ind w:firstLine="0"/>
        <w:contextualSpacing/>
        <w:jc w:val="right"/>
        <w:rPr>
          <w:rFonts w:ascii="Arial" w:hAnsi="Arial" w:cs="Arial"/>
        </w:rPr>
      </w:pPr>
      <w:bookmarkStart w:id="0" w:name="RANGE!A1:Q202"/>
      <w:bookmarkEnd w:id="0"/>
      <w:r w:rsidRPr="00F90181">
        <w:rPr>
          <w:rFonts w:ascii="Arial" w:hAnsi="Arial" w:cs="Arial"/>
        </w:rPr>
        <w:lastRenderedPageBreak/>
        <w:t>Приложение 2</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УТВЕРЖДЕН</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постановлением администрации</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поселка Раздолинск Мотыгинского района                                                                                                                                 </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от  24.08.2023 № 105 </w:t>
      </w:r>
    </w:p>
    <w:p w:rsidR="00937206" w:rsidRPr="00F90181" w:rsidRDefault="00937206" w:rsidP="00937206">
      <w:pPr>
        <w:spacing w:after="0" w:line="240" w:lineRule="auto"/>
        <w:contextualSpacing/>
        <w:jc w:val="both"/>
        <w:rPr>
          <w:rFonts w:ascii="Arial" w:hAnsi="Arial" w:cs="Arial"/>
          <w:b/>
          <w:sz w:val="20"/>
          <w:szCs w:val="20"/>
        </w:rPr>
      </w:pPr>
    </w:p>
    <w:p w:rsidR="00937206" w:rsidRPr="00F90181" w:rsidRDefault="00937206" w:rsidP="00937206">
      <w:pPr>
        <w:tabs>
          <w:tab w:val="left" w:pos="2130"/>
        </w:tabs>
        <w:spacing w:after="0" w:line="240" w:lineRule="auto"/>
        <w:contextualSpacing/>
        <w:jc w:val="center"/>
        <w:rPr>
          <w:rFonts w:ascii="Arial" w:hAnsi="Arial" w:cs="Arial"/>
          <w:b/>
          <w:sz w:val="20"/>
          <w:szCs w:val="20"/>
        </w:rPr>
      </w:pPr>
      <w:r w:rsidRPr="00F90181">
        <w:rPr>
          <w:rFonts w:ascii="Arial" w:hAnsi="Arial" w:cs="Arial"/>
          <w:b/>
          <w:sz w:val="20"/>
          <w:szCs w:val="20"/>
        </w:rPr>
        <w:t>Текст извещения о проведении открытого конкурса</w:t>
      </w:r>
    </w:p>
    <w:p w:rsidR="00937206" w:rsidRPr="00F90181" w:rsidRDefault="00937206" w:rsidP="00937206">
      <w:pPr>
        <w:tabs>
          <w:tab w:val="left" w:pos="2130"/>
        </w:tabs>
        <w:spacing w:after="0" w:line="240" w:lineRule="auto"/>
        <w:contextualSpacing/>
        <w:jc w:val="center"/>
        <w:rPr>
          <w:rFonts w:ascii="Arial" w:hAnsi="Arial" w:cs="Arial"/>
          <w:b/>
          <w:sz w:val="20"/>
          <w:szCs w:val="20"/>
        </w:rPr>
      </w:pPr>
      <w:r w:rsidRPr="00F90181">
        <w:rPr>
          <w:rFonts w:ascii="Arial" w:hAnsi="Arial" w:cs="Arial"/>
          <w:b/>
          <w:sz w:val="20"/>
          <w:szCs w:val="20"/>
        </w:rPr>
        <w:t>по выбору управляющей организации для управления многоквартирными домами</w:t>
      </w:r>
    </w:p>
    <w:p w:rsidR="00937206" w:rsidRPr="00F90181" w:rsidRDefault="00937206" w:rsidP="00937206">
      <w:pPr>
        <w:spacing w:after="0" w:line="240" w:lineRule="auto"/>
        <w:contextualSpacing/>
        <w:jc w:val="both"/>
        <w:rPr>
          <w:rFonts w:ascii="Arial" w:hAnsi="Arial" w:cs="Arial"/>
          <w:b/>
          <w:sz w:val="20"/>
          <w:szCs w:val="20"/>
        </w:rPr>
      </w:pPr>
    </w:p>
    <w:p w:rsidR="00937206" w:rsidRPr="00F90181" w:rsidRDefault="00937206" w:rsidP="00937206">
      <w:pPr>
        <w:spacing w:after="0" w:line="240" w:lineRule="auto"/>
        <w:ind w:firstLine="720"/>
        <w:contextualSpacing/>
        <w:jc w:val="both"/>
        <w:rPr>
          <w:rFonts w:ascii="Arial" w:hAnsi="Arial" w:cs="Arial"/>
          <w:sz w:val="20"/>
          <w:szCs w:val="20"/>
        </w:rPr>
      </w:pPr>
      <w:r w:rsidRPr="00F90181">
        <w:rPr>
          <w:rFonts w:ascii="Arial" w:hAnsi="Arial" w:cs="Arial"/>
          <w:sz w:val="20"/>
          <w:szCs w:val="20"/>
        </w:rPr>
        <w:t>Основанием для проведения конкурса является Постановление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1.Информация об организаторе конкурса: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1.1. Наименование: Администрация Поселка Раздолинск Мотыгинского района Красноярского края</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1.2. Место нахождения и почтовый адрес: 663415, Красноярский край, Мотыгинский район, п. Раздолинск, ул. Горняцкая, </w:t>
      </w:r>
      <w:proofErr w:type="spellStart"/>
      <w:r w:rsidRPr="00F90181">
        <w:rPr>
          <w:rFonts w:ascii="Arial" w:hAnsi="Arial" w:cs="Arial"/>
          <w:sz w:val="20"/>
          <w:szCs w:val="20"/>
        </w:rPr>
        <w:t>зд</w:t>
      </w:r>
      <w:proofErr w:type="spellEnd"/>
      <w:r w:rsidRPr="00F90181">
        <w:rPr>
          <w:rFonts w:ascii="Arial" w:hAnsi="Arial" w:cs="Arial"/>
          <w:sz w:val="20"/>
          <w:szCs w:val="20"/>
        </w:rPr>
        <w:t>. 6</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1.3. </w:t>
      </w:r>
      <w:r w:rsidRPr="00F90181">
        <w:rPr>
          <w:rFonts w:ascii="Arial" w:hAnsi="Arial" w:cs="Arial"/>
          <w:sz w:val="20"/>
          <w:szCs w:val="20"/>
          <w:lang w:val="en-US"/>
        </w:rPr>
        <w:t>E</w:t>
      </w:r>
      <w:r w:rsidRPr="00F90181">
        <w:rPr>
          <w:rFonts w:ascii="Arial" w:hAnsi="Arial" w:cs="Arial"/>
          <w:sz w:val="20"/>
          <w:szCs w:val="20"/>
        </w:rPr>
        <w:t>-</w:t>
      </w:r>
      <w:r w:rsidRPr="00F90181">
        <w:rPr>
          <w:rFonts w:ascii="Arial" w:hAnsi="Arial" w:cs="Arial"/>
          <w:sz w:val="20"/>
          <w:szCs w:val="20"/>
          <w:lang w:val="en-US"/>
        </w:rPr>
        <w:t>mail</w:t>
      </w:r>
      <w:r w:rsidRPr="00F90181">
        <w:rPr>
          <w:rFonts w:ascii="Arial" w:hAnsi="Arial" w:cs="Arial"/>
          <w:sz w:val="20"/>
          <w:szCs w:val="20"/>
        </w:rPr>
        <w:t xml:space="preserve">: </w:t>
      </w:r>
      <w:hyperlink r:id="rId6" w:history="1">
        <w:r w:rsidRPr="00F90181">
          <w:rPr>
            <w:rStyle w:val="a3"/>
            <w:rFonts w:ascii="Arial" w:hAnsi="Arial" w:cs="Arial"/>
            <w:sz w:val="20"/>
            <w:szCs w:val="20"/>
            <w:lang w:val="en-US"/>
          </w:rPr>
          <w:t>admrazdol</w:t>
        </w:r>
        <w:r w:rsidRPr="00F90181">
          <w:rPr>
            <w:rStyle w:val="a3"/>
            <w:rFonts w:ascii="Arial" w:hAnsi="Arial" w:cs="Arial"/>
            <w:sz w:val="20"/>
            <w:szCs w:val="20"/>
          </w:rPr>
          <w:t>@</w:t>
        </w:r>
        <w:r w:rsidRPr="00F90181">
          <w:rPr>
            <w:rStyle w:val="a3"/>
            <w:rFonts w:ascii="Arial" w:hAnsi="Arial" w:cs="Arial"/>
            <w:sz w:val="20"/>
            <w:szCs w:val="20"/>
            <w:lang w:val="en-US"/>
          </w:rPr>
          <w:t>yandex</w:t>
        </w:r>
        <w:r w:rsidRPr="00F90181">
          <w:rPr>
            <w:rStyle w:val="a3"/>
            <w:rFonts w:ascii="Arial" w:hAnsi="Arial" w:cs="Arial"/>
            <w:sz w:val="20"/>
            <w:szCs w:val="20"/>
          </w:rPr>
          <w:t>.</w:t>
        </w:r>
        <w:r w:rsidRPr="00F90181">
          <w:rPr>
            <w:rStyle w:val="a3"/>
            <w:rFonts w:ascii="Arial" w:hAnsi="Arial" w:cs="Arial"/>
            <w:sz w:val="20"/>
            <w:szCs w:val="20"/>
            <w:lang w:val="en-US"/>
          </w:rPr>
          <w:t>ru</w:t>
        </w:r>
      </w:hyperlink>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1.4. Контактный телефон/факс: (39141) 31 -2- 41, (39141)31-4-53</w:t>
      </w:r>
    </w:p>
    <w:p w:rsidR="00937206" w:rsidRPr="00F90181" w:rsidRDefault="00937206" w:rsidP="00937206">
      <w:pPr>
        <w:tabs>
          <w:tab w:val="left" w:pos="180"/>
        </w:tabs>
        <w:spacing w:after="0" w:line="240" w:lineRule="auto"/>
        <w:contextualSpacing/>
        <w:jc w:val="both"/>
        <w:rPr>
          <w:rFonts w:ascii="Arial" w:hAnsi="Arial" w:cs="Arial"/>
          <w:b/>
          <w:i/>
          <w:sz w:val="20"/>
          <w:szCs w:val="20"/>
        </w:rPr>
      </w:pPr>
      <w:r w:rsidRPr="00F90181">
        <w:rPr>
          <w:rFonts w:ascii="Arial" w:hAnsi="Arial" w:cs="Arial"/>
          <w:b/>
          <w:i/>
          <w:sz w:val="20"/>
          <w:szCs w:val="20"/>
        </w:rPr>
        <w:t xml:space="preserve">2. Характеристика объекта конкурса: </w:t>
      </w:r>
    </w:p>
    <w:p w:rsidR="00937206" w:rsidRPr="00F90181" w:rsidRDefault="00937206" w:rsidP="00937206">
      <w:pPr>
        <w:tabs>
          <w:tab w:val="left" w:pos="180"/>
        </w:tabs>
        <w:spacing w:after="0" w:line="240" w:lineRule="auto"/>
        <w:contextualSpacing/>
        <w:jc w:val="both"/>
        <w:rPr>
          <w:rFonts w:ascii="Arial" w:hAnsi="Arial" w:cs="Arial"/>
          <w:sz w:val="20"/>
          <w:szCs w:val="20"/>
          <w:lang w:val="en-US"/>
        </w:rPr>
      </w:pPr>
      <w:r w:rsidRPr="00F90181">
        <w:rPr>
          <w:rFonts w:ascii="Arial" w:hAnsi="Arial" w:cs="Arial"/>
          <w:sz w:val="20"/>
          <w:szCs w:val="20"/>
        </w:rPr>
        <w:t>Характеристика объектов конкурса дана в Приложении к настоящему извещению и приложении 4 к постановлению администрации о проведении открытого конкурса. Кроме того, дома имеют следующие характеристики:</w:t>
      </w:r>
    </w:p>
    <w:p w:rsidR="00937206" w:rsidRPr="00F90181" w:rsidRDefault="00937206" w:rsidP="00937206">
      <w:pPr>
        <w:tabs>
          <w:tab w:val="left" w:pos="180"/>
        </w:tabs>
        <w:spacing w:after="0" w:line="240" w:lineRule="auto"/>
        <w:contextualSpacing/>
        <w:jc w:val="both"/>
        <w:rPr>
          <w:rFonts w:ascii="Arial" w:hAnsi="Arial" w:cs="Arial"/>
          <w:sz w:val="20"/>
          <w:szCs w:val="20"/>
          <w:lang w:val="en-U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3"/>
        <w:gridCol w:w="776"/>
        <w:gridCol w:w="726"/>
        <w:gridCol w:w="986"/>
        <w:gridCol w:w="986"/>
        <w:gridCol w:w="730"/>
        <w:gridCol w:w="737"/>
        <w:gridCol w:w="726"/>
        <w:gridCol w:w="726"/>
        <w:gridCol w:w="756"/>
        <w:gridCol w:w="835"/>
      </w:tblGrid>
      <w:tr w:rsidR="00937206" w:rsidRPr="00F90181" w:rsidTr="003C34B4">
        <w:trPr>
          <w:cantSplit/>
          <w:trHeight w:val="2932"/>
        </w:trPr>
        <w:tc>
          <w:tcPr>
            <w:tcW w:w="2153"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Адрес дома</w:t>
            </w:r>
          </w:p>
        </w:tc>
        <w:tc>
          <w:tcPr>
            <w:tcW w:w="776"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Год постройки</w:t>
            </w:r>
          </w:p>
        </w:tc>
        <w:tc>
          <w:tcPr>
            <w:tcW w:w="726"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Кол-во квартир</w:t>
            </w:r>
          </w:p>
        </w:tc>
        <w:tc>
          <w:tcPr>
            <w:tcW w:w="986"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Общая площадь жилых помещений, кв. м.</w:t>
            </w:r>
          </w:p>
        </w:tc>
        <w:tc>
          <w:tcPr>
            <w:tcW w:w="986"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Общая площадь не жилых помещений, кв. м.</w:t>
            </w:r>
          </w:p>
        </w:tc>
        <w:tc>
          <w:tcPr>
            <w:tcW w:w="730"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Кол-во этажей/подъездов</w:t>
            </w:r>
          </w:p>
        </w:tc>
        <w:tc>
          <w:tcPr>
            <w:tcW w:w="737"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Материал стен</w:t>
            </w:r>
          </w:p>
        </w:tc>
        <w:tc>
          <w:tcPr>
            <w:tcW w:w="726"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Материал кровли</w:t>
            </w:r>
          </w:p>
        </w:tc>
        <w:tc>
          <w:tcPr>
            <w:tcW w:w="726"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Наличие подвала</w:t>
            </w:r>
          </w:p>
        </w:tc>
        <w:tc>
          <w:tcPr>
            <w:tcW w:w="756"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Площадь мест общего пользования, кв.м.</w:t>
            </w:r>
          </w:p>
        </w:tc>
        <w:tc>
          <w:tcPr>
            <w:tcW w:w="835" w:type="dxa"/>
            <w:textDirection w:val="btLr"/>
          </w:tcPr>
          <w:p w:rsidR="00937206" w:rsidRPr="00F90181" w:rsidRDefault="00937206" w:rsidP="003C34B4">
            <w:pPr>
              <w:tabs>
                <w:tab w:val="left" w:pos="180"/>
              </w:tabs>
              <w:spacing w:after="0" w:line="240" w:lineRule="auto"/>
              <w:ind w:left="113" w:right="113"/>
              <w:contextualSpacing/>
              <w:jc w:val="both"/>
              <w:rPr>
                <w:rFonts w:ascii="Arial" w:hAnsi="Arial" w:cs="Arial"/>
                <w:sz w:val="20"/>
                <w:szCs w:val="20"/>
              </w:rPr>
            </w:pPr>
            <w:r w:rsidRPr="00F90181">
              <w:rPr>
                <w:rFonts w:ascii="Arial" w:hAnsi="Arial" w:cs="Arial"/>
                <w:sz w:val="20"/>
                <w:szCs w:val="20"/>
              </w:rPr>
              <w:t xml:space="preserve">Уборочная площадь земельного участка, </w:t>
            </w:r>
            <w:proofErr w:type="spellStart"/>
            <w:r w:rsidRPr="00F90181">
              <w:rPr>
                <w:rFonts w:ascii="Arial" w:hAnsi="Arial" w:cs="Arial"/>
                <w:sz w:val="20"/>
                <w:szCs w:val="20"/>
              </w:rPr>
              <w:t>кВ.м</w:t>
            </w:r>
            <w:proofErr w:type="spellEnd"/>
            <w:r w:rsidRPr="00F90181">
              <w:rPr>
                <w:rFonts w:ascii="Arial" w:hAnsi="Arial" w:cs="Arial"/>
                <w:sz w:val="20"/>
                <w:szCs w:val="20"/>
              </w:rPr>
              <w:t>.</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Лот №1</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Первомайская, д. 23</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1989</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23</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1436,6</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107</w:t>
            </w: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4/1</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к</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ш</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221</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1000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Лот №2</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Первомайская, д. 35</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1979</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63</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3115,6</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360</w:t>
            </w: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5/4</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Жб</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217</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340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Первомайская, д. 35а</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1984</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68</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3218,3</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96</w:t>
            </w: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5/4</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Жб</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209</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340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Первомайская, д. 35б</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1987</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70</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3329,9</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5/4</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Жб</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217</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340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Первомайская, д. 37</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1983</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80</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3735,9</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1154,5</w:t>
            </w: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5/6</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Жб</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404</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944</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Первомайская, д. 39</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1989</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66</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3119,9</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w:t>
            </w: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5/4</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Жб</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217</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410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Лот №3</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Горняцкая, д. 20</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1989</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70</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3285,5</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5/4</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жб</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217</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340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Комсомольская, д.9</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2017</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38</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1178,6</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1601,5</w:t>
            </w: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4/3</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к</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274,9</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270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Лот №4</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Лермонтова, д. 32</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1976</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12</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504,2</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2/2</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33</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107</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Лермонтова, д. 34</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1975</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12</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526,4</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2/2</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26,2</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108</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Лермонтова, д. 36</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1976</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12</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539,7</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2/2</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27,5</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Лермонтова, д. 43</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1975</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12</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516,3</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2/2</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26,3</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Лермонтова, д. 45</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1976</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12</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499,8</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2/2</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33</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100</w:t>
            </w:r>
          </w:p>
        </w:tc>
      </w:tr>
      <w:tr w:rsidR="00937206" w:rsidRPr="00F90181" w:rsidTr="003C34B4">
        <w:tc>
          <w:tcPr>
            <w:tcW w:w="2153"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Лермонтова, д. 47</w:t>
            </w:r>
          </w:p>
        </w:tc>
        <w:tc>
          <w:tcPr>
            <w:tcW w:w="77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1976</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12</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508,1</w:t>
            </w:r>
          </w:p>
        </w:tc>
        <w:tc>
          <w:tcPr>
            <w:tcW w:w="98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
        </w:tc>
        <w:tc>
          <w:tcPr>
            <w:tcW w:w="730"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2/2</w:t>
            </w:r>
          </w:p>
        </w:tc>
        <w:tc>
          <w:tcPr>
            <w:tcW w:w="737"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w:t>
            </w:r>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proofErr w:type="spellStart"/>
            <w:r w:rsidRPr="00F90181">
              <w:rPr>
                <w:rFonts w:ascii="Arial" w:hAnsi="Arial" w:cs="Arial"/>
                <w:sz w:val="20"/>
                <w:szCs w:val="20"/>
              </w:rPr>
              <w:t>Ст</w:t>
            </w:r>
            <w:proofErr w:type="spellEnd"/>
          </w:p>
        </w:tc>
        <w:tc>
          <w:tcPr>
            <w:tcW w:w="72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да</w:t>
            </w:r>
          </w:p>
        </w:tc>
        <w:tc>
          <w:tcPr>
            <w:tcW w:w="756"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33</w:t>
            </w:r>
          </w:p>
        </w:tc>
        <w:tc>
          <w:tcPr>
            <w:tcW w:w="835" w:type="dxa"/>
          </w:tcPr>
          <w:p w:rsidR="00937206" w:rsidRPr="00F90181" w:rsidRDefault="00937206" w:rsidP="003C34B4">
            <w:pPr>
              <w:tabs>
                <w:tab w:val="left" w:pos="180"/>
              </w:tabs>
              <w:spacing w:after="0" w:line="240" w:lineRule="auto"/>
              <w:contextualSpacing/>
              <w:jc w:val="both"/>
              <w:rPr>
                <w:rFonts w:ascii="Arial" w:hAnsi="Arial" w:cs="Arial"/>
                <w:sz w:val="20"/>
                <w:szCs w:val="20"/>
              </w:rPr>
            </w:pPr>
            <w:r w:rsidRPr="00F90181">
              <w:rPr>
                <w:rFonts w:ascii="Arial" w:hAnsi="Arial" w:cs="Arial"/>
                <w:sz w:val="20"/>
                <w:szCs w:val="20"/>
              </w:rPr>
              <w:t>100</w:t>
            </w:r>
          </w:p>
        </w:tc>
      </w:tr>
    </w:tbl>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b/>
          <w:i/>
          <w:sz w:val="20"/>
          <w:szCs w:val="20"/>
        </w:rPr>
        <w:t>3. Наименование обязательных работ и услуг по содержанию и ремонту объектов конкурса, выполняемых (оказываемых) по договору управления многоквартирными домами дано в Перечне, являющемся Приложением 3 к постановлению администрации о проведении открытого конкурса..</w:t>
      </w:r>
    </w:p>
    <w:p w:rsidR="00937206" w:rsidRPr="00F90181" w:rsidRDefault="00937206" w:rsidP="00937206">
      <w:pPr>
        <w:spacing w:after="0" w:line="240" w:lineRule="auto"/>
        <w:contextualSpacing/>
        <w:jc w:val="both"/>
        <w:rPr>
          <w:rFonts w:ascii="Arial" w:hAnsi="Arial" w:cs="Arial"/>
          <w:b/>
          <w:i/>
          <w:sz w:val="20"/>
          <w:szCs w:val="20"/>
        </w:rPr>
      </w:pP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lastRenderedPageBreak/>
        <w:t>4. Размер платы за содержание и ремонт жилого помещения, рассчитанный в зависимости о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и дополнительных  работ и услуг  2023,2024,2025гг  составляет:</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на 2023год:</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№1 – в размере 45,00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№2 – в размере 43,00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№3 – в размере 43,00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№4 – в размере 46,00 рублей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на 2024 год:</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№1 – в размере 50,00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№2 – в размере 48,00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№3 – в размере 48,00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№4 – в размере 51,00 рублей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на 2025 год:</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№1 – в размере 55,00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№2 – в размере 53,00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№3 – в размере 53,00 рубля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Лот №4 – в размере 56,00 рублей за 1 квадратный метр занимаемого помещения в месяц.</w:t>
      </w:r>
    </w:p>
    <w:p w:rsidR="00937206" w:rsidRPr="00F90181" w:rsidRDefault="00937206" w:rsidP="00937206">
      <w:pPr>
        <w:spacing w:after="0" w:line="240" w:lineRule="auto"/>
        <w:ind w:firstLine="567"/>
        <w:contextualSpacing/>
        <w:jc w:val="both"/>
        <w:rPr>
          <w:rFonts w:ascii="Arial" w:hAnsi="Arial" w:cs="Arial"/>
          <w:sz w:val="20"/>
          <w:szCs w:val="20"/>
        </w:rPr>
      </w:pP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Размер платы за содержание и ремонт жилого помещения устанавливается одинаковым для собственников жилых и нежилых помещений в многоквартирных домах.</w:t>
      </w:r>
    </w:p>
    <w:p w:rsidR="00937206" w:rsidRPr="00F90181" w:rsidRDefault="00937206" w:rsidP="00937206">
      <w:pPr>
        <w:spacing w:after="0" w:line="240" w:lineRule="auto"/>
        <w:ind w:firstLine="567"/>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5. Перечень коммунальных услуг, предоставляемых управляющей организацией в порядке, установленном законодательством Российской Федерации (холодная вода, горячая вода, электрическая энергия, тепловая энергия, плата за отведение сточных вод, обращение с твердыми коммунальными отходами).</w:t>
      </w:r>
      <w:r w:rsidRPr="00F90181">
        <w:rPr>
          <w:rFonts w:ascii="Arial" w:hAnsi="Arial" w:cs="Arial"/>
          <w:sz w:val="20"/>
          <w:szCs w:val="20"/>
        </w:rPr>
        <w:t xml:space="preserve"> </w:t>
      </w:r>
      <w:r w:rsidRPr="00F90181">
        <w:rPr>
          <w:rFonts w:ascii="Arial" w:hAnsi="Arial" w:cs="Arial"/>
          <w:b/>
          <w:i/>
          <w:sz w:val="20"/>
          <w:szCs w:val="20"/>
        </w:rPr>
        <w:t xml:space="preserve"> </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 xml:space="preserve">6. Адрес официального сайта, на котором размещена конкурсная документация, срок, место и порядок предоставления конкурсной документации </w:t>
      </w:r>
    </w:p>
    <w:p w:rsidR="00937206" w:rsidRPr="00F90181" w:rsidRDefault="00937206" w:rsidP="00937206">
      <w:pPr>
        <w:spacing w:after="0" w:line="240" w:lineRule="auto"/>
        <w:contextualSpacing/>
        <w:jc w:val="both"/>
        <w:rPr>
          <w:rFonts w:ascii="Arial" w:hAnsi="Arial" w:cs="Arial"/>
          <w:b/>
          <w:i/>
          <w:sz w:val="20"/>
          <w:szCs w:val="20"/>
        </w:rPr>
      </w:pP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Конкурсная документация предоставляется на основании письменного заявления любого заинтересованного лица, направленного организатору конкурса, в течение 2 рабочих дней с даты получения такого заявления.</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 xml:space="preserve">Конкурсная документация размещена на официальном Интернет сайте </w:t>
      </w:r>
      <w:proofErr w:type="spellStart"/>
      <w:r w:rsidRPr="00F90181">
        <w:rPr>
          <w:rFonts w:ascii="Arial" w:hAnsi="Arial" w:cs="Arial"/>
          <w:b/>
          <w:bCs/>
        </w:rPr>
        <w:t>www.torgi.gov.ru</w:t>
      </w:r>
      <w:proofErr w:type="spellEnd"/>
    </w:p>
    <w:p w:rsidR="00937206" w:rsidRPr="00F90181" w:rsidRDefault="00937206" w:rsidP="00937206">
      <w:pPr>
        <w:pStyle w:val="ConsPlusNormal"/>
        <w:widowControl/>
        <w:ind w:firstLine="540"/>
        <w:contextualSpacing/>
        <w:jc w:val="both"/>
        <w:rPr>
          <w:rFonts w:ascii="Arial" w:hAnsi="Arial" w:cs="Arial"/>
        </w:rPr>
      </w:pP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 xml:space="preserve">7. Место, порядок и срок подачи заявок на участие в конкурсе </w:t>
      </w:r>
    </w:p>
    <w:p w:rsidR="00937206" w:rsidRPr="00F90181" w:rsidRDefault="00937206" w:rsidP="00937206">
      <w:pPr>
        <w:spacing w:after="0" w:line="240" w:lineRule="auto"/>
        <w:contextualSpacing/>
        <w:jc w:val="both"/>
        <w:rPr>
          <w:rFonts w:ascii="Arial" w:hAnsi="Arial" w:cs="Arial"/>
          <w:b/>
          <w:i/>
          <w:sz w:val="20"/>
          <w:szCs w:val="20"/>
        </w:rPr>
      </w:pP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Заявки на участие в конкурсе подаются организатору конкурса по адресу: : 663415, Красноярский край, Мотыгинский район, п. Раздолинск, ул. Горняцкая, д. 6, в период</w:t>
      </w:r>
      <w:r w:rsidRPr="00F90181">
        <w:rPr>
          <w:rFonts w:ascii="Arial" w:hAnsi="Arial" w:cs="Arial"/>
          <w:b/>
          <w:sz w:val="20"/>
          <w:szCs w:val="20"/>
        </w:rPr>
        <w:t xml:space="preserve"> с 05.09.2023 года до 10:00 часов (местное время)</w:t>
      </w:r>
      <w:r w:rsidRPr="00F90181">
        <w:rPr>
          <w:rFonts w:ascii="Arial" w:hAnsi="Arial" w:cs="Arial"/>
          <w:b/>
          <w:color w:val="0000FF"/>
          <w:sz w:val="20"/>
          <w:szCs w:val="20"/>
        </w:rPr>
        <w:t xml:space="preserve"> </w:t>
      </w:r>
      <w:r w:rsidRPr="00F90181">
        <w:rPr>
          <w:rFonts w:ascii="Arial" w:hAnsi="Arial" w:cs="Arial"/>
          <w:b/>
          <w:sz w:val="20"/>
          <w:szCs w:val="20"/>
        </w:rPr>
        <w:t>04.10.2023</w:t>
      </w:r>
      <w:r w:rsidRPr="00F90181">
        <w:rPr>
          <w:rFonts w:ascii="Arial" w:hAnsi="Arial" w:cs="Arial"/>
          <w:sz w:val="20"/>
          <w:szCs w:val="20"/>
        </w:rPr>
        <w:t xml:space="preserve"> </w:t>
      </w:r>
      <w:r w:rsidRPr="00F90181">
        <w:rPr>
          <w:rFonts w:ascii="Arial" w:hAnsi="Arial" w:cs="Arial"/>
          <w:b/>
          <w:sz w:val="20"/>
          <w:szCs w:val="20"/>
        </w:rPr>
        <w:t>года.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Каждая заявка, поступившая в установленный срок, регистрируется организатором конкурса. По требованию претендента выдается расписка.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Заявки подаются в письменной форме. </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 xml:space="preserve">8.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 </w:t>
      </w:r>
    </w:p>
    <w:p w:rsidR="00937206" w:rsidRPr="00F90181" w:rsidRDefault="00937206" w:rsidP="00937206">
      <w:pPr>
        <w:spacing w:after="0" w:line="240" w:lineRule="auto"/>
        <w:contextualSpacing/>
        <w:jc w:val="both"/>
        <w:rPr>
          <w:rFonts w:ascii="Arial" w:hAnsi="Arial" w:cs="Arial"/>
          <w:b/>
          <w:i/>
          <w:sz w:val="20"/>
          <w:szCs w:val="20"/>
        </w:rPr>
      </w:pP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Вскрытие конвертов будет производиться конкурсной комиссией </w:t>
      </w:r>
      <w:r w:rsidRPr="00F90181">
        <w:rPr>
          <w:rFonts w:ascii="Arial" w:hAnsi="Arial" w:cs="Arial"/>
          <w:b/>
          <w:sz w:val="20"/>
          <w:szCs w:val="20"/>
        </w:rPr>
        <w:t>в 10:00 часов (местное время) 05.10.2023года</w:t>
      </w:r>
      <w:r w:rsidRPr="00F90181">
        <w:rPr>
          <w:rFonts w:ascii="Arial" w:hAnsi="Arial" w:cs="Arial"/>
          <w:sz w:val="20"/>
          <w:szCs w:val="20"/>
        </w:rPr>
        <w:t xml:space="preserve"> в администрации поселка Раздолинск по адресу: 663415, Красноярский край, Мотыгинский район, п. Раздолинск, ул. Горняцкая д. 6.</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b/>
          <w:color w:val="0000FF"/>
          <w:sz w:val="20"/>
          <w:szCs w:val="20"/>
        </w:rPr>
      </w:pPr>
      <w:r w:rsidRPr="00F90181">
        <w:rPr>
          <w:rFonts w:ascii="Arial" w:hAnsi="Arial" w:cs="Arial"/>
          <w:b/>
          <w:sz w:val="20"/>
          <w:szCs w:val="20"/>
        </w:rPr>
        <w:t>Рассмотрение заявок</w:t>
      </w:r>
      <w:r w:rsidRPr="00F90181">
        <w:rPr>
          <w:rFonts w:ascii="Arial" w:hAnsi="Arial" w:cs="Arial"/>
          <w:sz w:val="20"/>
          <w:szCs w:val="20"/>
        </w:rPr>
        <w:t xml:space="preserve"> состоится в администрации поселка Раздолинск по адресу: 663415, Красноярский край, Мотыгинский район, п. Раздолинск, ул. Горняцкая дом  №6 </w:t>
      </w:r>
      <w:r w:rsidRPr="00F90181">
        <w:rPr>
          <w:rFonts w:ascii="Arial" w:hAnsi="Arial" w:cs="Arial"/>
          <w:b/>
          <w:sz w:val="20"/>
          <w:szCs w:val="20"/>
        </w:rPr>
        <w:t>в срок до 10:00 часов (местное время) 05.10.2023 года</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 xml:space="preserve">9. Место, дата и время проведения конкурса </w:t>
      </w:r>
    </w:p>
    <w:p w:rsidR="00937206" w:rsidRPr="00F90181" w:rsidRDefault="00937206" w:rsidP="00937206">
      <w:pPr>
        <w:spacing w:after="0" w:line="240" w:lineRule="auto"/>
        <w:contextualSpacing/>
        <w:jc w:val="both"/>
        <w:rPr>
          <w:rFonts w:ascii="Arial" w:hAnsi="Arial" w:cs="Arial"/>
          <w:b/>
          <w:i/>
          <w:sz w:val="20"/>
          <w:szCs w:val="20"/>
        </w:rPr>
      </w:pPr>
    </w:p>
    <w:p w:rsidR="00937206" w:rsidRPr="00F90181" w:rsidRDefault="00937206" w:rsidP="00937206">
      <w:pPr>
        <w:spacing w:after="0" w:line="240" w:lineRule="auto"/>
        <w:contextualSpacing/>
        <w:jc w:val="both"/>
        <w:rPr>
          <w:rFonts w:ascii="Arial" w:hAnsi="Arial" w:cs="Arial"/>
          <w:b/>
          <w:color w:val="0000FF"/>
          <w:sz w:val="20"/>
          <w:szCs w:val="20"/>
        </w:rPr>
      </w:pPr>
      <w:r w:rsidRPr="00F90181">
        <w:rPr>
          <w:rFonts w:ascii="Arial" w:hAnsi="Arial" w:cs="Arial"/>
          <w:sz w:val="20"/>
          <w:szCs w:val="20"/>
        </w:rPr>
        <w:t xml:space="preserve">Конкурс по отбору управляющей организаций для управления Мотыгинский район, п. Раздолинск, ул. Горняцкая д. 6 </w:t>
      </w:r>
      <w:r w:rsidRPr="00F90181">
        <w:rPr>
          <w:rFonts w:ascii="Arial" w:hAnsi="Arial" w:cs="Arial"/>
          <w:b/>
          <w:sz w:val="20"/>
          <w:szCs w:val="20"/>
        </w:rPr>
        <w:t>в срок до 10:00 часов (местное время) 05.10.2023 года</w:t>
      </w:r>
    </w:p>
    <w:p w:rsidR="00937206" w:rsidRPr="00F90181" w:rsidRDefault="00937206" w:rsidP="00937206">
      <w:pPr>
        <w:spacing w:after="0" w:line="240" w:lineRule="auto"/>
        <w:contextualSpacing/>
        <w:jc w:val="both"/>
        <w:rPr>
          <w:rFonts w:ascii="Arial" w:hAnsi="Arial" w:cs="Arial"/>
          <w:b/>
          <w:color w:val="0000FF"/>
          <w:sz w:val="20"/>
          <w:szCs w:val="20"/>
        </w:rPr>
      </w:pP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lastRenderedPageBreak/>
        <w:t xml:space="preserve">10. Размер обеспечения заявки на участие в конкурсе. </w:t>
      </w:r>
    </w:p>
    <w:p w:rsidR="00937206" w:rsidRPr="00F90181" w:rsidRDefault="00937206" w:rsidP="00937206">
      <w:pPr>
        <w:spacing w:after="0" w:line="240" w:lineRule="auto"/>
        <w:contextualSpacing/>
        <w:jc w:val="both"/>
        <w:rPr>
          <w:rFonts w:ascii="Arial" w:hAnsi="Arial" w:cs="Arial"/>
          <w:b/>
          <w:i/>
          <w:sz w:val="20"/>
          <w:szCs w:val="20"/>
        </w:rPr>
      </w:pPr>
    </w:p>
    <w:p w:rsidR="00937206" w:rsidRPr="00F90181" w:rsidRDefault="00937206" w:rsidP="00937206">
      <w:pPr>
        <w:spacing w:after="0" w:line="240" w:lineRule="auto"/>
        <w:contextualSpacing/>
        <w:jc w:val="both"/>
        <w:rPr>
          <w:rFonts w:ascii="Arial" w:hAnsi="Arial" w:cs="Arial"/>
          <w:b/>
          <w:bCs/>
          <w:i/>
          <w:iCs/>
          <w:sz w:val="20"/>
          <w:szCs w:val="20"/>
        </w:rPr>
      </w:pPr>
      <w:r w:rsidRPr="00F90181">
        <w:rPr>
          <w:rFonts w:ascii="Arial" w:hAnsi="Arial" w:cs="Arial"/>
          <w:sz w:val="20"/>
          <w:szCs w:val="20"/>
        </w:rPr>
        <w:t>Размер обеспечения заявки на участие в конкурсе составляет</w:t>
      </w:r>
      <w:r w:rsidRPr="00F90181">
        <w:rPr>
          <w:rFonts w:ascii="Arial" w:hAnsi="Arial" w:cs="Arial"/>
          <w:b/>
          <w:bCs/>
          <w:i/>
          <w:iCs/>
          <w:sz w:val="20"/>
          <w:szCs w:val="20"/>
        </w:rPr>
        <w:t xml:space="preserve"> </w:t>
      </w: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bCs/>
          <w:i/>
          <w:iCs/>
          <w:sz w:val="20"/>
          <w:szCs w:val="20"/>
        </w:rPr>
        <w:t xml:space="preserve">Лот №1  - 4630,8 </w:t>
      </w:r>
      <w:r w:rsidRPr="00F90181">
        <w:rPr>
          <w:rFonts w:ascii="Arial" w:hAnsi="Arial" w:cs="Arial"/>
          <w:b/>
          <w:i/>
          <w:sz w:val="20"/>
          <w:szCs w:val="20"/>
        </w:rPr>
        <w:t>руб.</w:t>
      </w: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Лот №2 – 50399,525 руб.</w:t>
      </w:r>
    </w:p>
    <w:p w:rsidR="00937206" w:rsidRPr="00F90181" w:rsidRDefault="00937206" w:rsidP="00937206">
      <w:pPr>
        <w:spacing w:after="0" w:line="240" w:lineRule="auto"/>
        <w:contextualSpacing/>
        <w:jc w:val="both"/>
        <w:rPr>
          <w:rFonts w:ascii="Arial" w:hAnsi="Arial" w:cs="Arial"/>
          <w:b/>
          <w:i/>
          <w:sz w:val="20"/>
          <w:szCs w:val="20"/>
        </w:rPr>
      </w:pPr>
      <w:r w:rsidRPr="00F90181">
        <w:rPr>
          <w:rFonts w:ascii="Arial" w:hAnsi="Arial" w:cs="Arial"/>
          <w:b/>
          <w:i/>
          <w:sz w:val="20"/>
          <w:szCs w:val="20"/>
        </w:rPr>
        <w:t>Лот №3 – 9035,12руб.</w:t>
      </w:r>
    </w:p>
    <w:p w:rsidR="00937206" w:rsidRPr="00F90181" w:rsidRDefault="00937206" w:rsidP="00937206">
      <w:pPr>
        <w:spacing w:after="0" w:line="240" w:lineRule="auto"/>
        <w:contextualSpacing/>
        <w:jc w:val="both"/>
        <w:rPr>
          <w:rFonts w:ascii="Arial" w:hAnsi="Arial" w:cs="Arial"/>
          <w:b/>
          <w:bCs/>
          <w:i/>
          <w:iCs/>
          <w:sz w:val="20"/>
          <w:szCs w:val="20"/>
        </w:rPr>
      </w:pPr>
      <w:r w:rsidRPr="00F90181">
        <w:rPr>
          <w:rFonts w:ascii="Arial" w:hAnsi="Arial" w:cs="Arial"/>
          <w:b/>
          <w:i/>
          <w:sz w:val="20"/>
          <w:szCs w:val="20"/>
        </w:rPr>
        <w:t>Лот №4 – 12892,5 руб</w:t>
      </w:r>
      <w:r w:rsidRPr="00F90181">
        <w:rPr>
          <w:rFonts w:ascii="Arial" w:hAnsi="Arial" w:cs="Arial"/>
          <w:b/>
          <w:sz w:val="20"/>
          <w:szCs w:val="20"/>
        </w:rPr>
        <w:t>.</w:t>
      </w:r>
    </w:p>
    <w:p w:rsidR="00937206" w:rsidRPr="00F90181" w:rsidRDefault="00937206" w:rsidP="00937206">
      <w:pPr>
        <w:tabs>
          <w:tab w:val="left" w:pos="180"/>
        </w:tabs>
        <w:spacing w:after="0" w:line="240" w:lineRule="auto"/>
        <w:contextualSpacing/>
        <w:jc w:val="both"/>
        <w:rPr>
          <w:rFonts w:ascii="Arial" w:hAnsi="Arial" w:cs="Arial"/>
          <w:sz w:val="20"/>
          <w:szCs w:val="20"/>
        </w:rPr>
      </w:pPr>
    </w:p>
    <w:p w:rsidR="00937206" w:rsidRPr="00F90181" w:rsidRDefault="00937206" w:rsidP="00937206">
      <w:pPr>
        <w:keepLines/>
        <w:suppressLineNumbers/>
        <w:suppressAutoHyphens/>
        <w:spacing w:after="0" w:line="240" w:lineRule="auto"/>
        <w:contextualSpacing/>
        <w:jc w:val="both"/>
        <w:rPr>
          <w:rFonts w:ascii="Arial" w:hAnsi="Arial" w:cs="Arial"/>
          <w:b/>
          <w:i/>
          <w:iCs/>
          <w:sz w:val="20"/>
          <w:szCs w:val="20"/>
          <w:lang w:eastAsia="en-US"/>
        </w:rPr>
      </w:pPr>
      <w:r w:rsidRPr="00F90181">
        <w:rPr>
          <w:rFonts w:ascii="Arial" w:hAnsi="Arial" w:cs="Arial"/>
          <w:b/>
          <w:i/>
          <w:iCs/>
          <w:sz w:val="20"/>
          <w:szCs w:val="20"/>
          <w:lang w:eastAsia="en-US"/>
        </w:rPr>
        <w:t xml:space="preserve">11. Осмотр объектов конкурса </w:t>
      </w:r>
    </w:p>
    <w:p w:rsidR="00937206" w:rsidRPr="00F90181" w:rsidRDefault="00937206" w:rsidP="00937206">
      <w:pPr>
        <w:keepLines/>
        <w:suppressLineNumbers/>
        <w:suppressAutoHyphens/>
        <w:spacing w:after="0" w:line="240" w:lineRule="auto"/>
        <w:contextualSpacing/>
        <w:jc w:val="both"/>
        <w:rPr>
          <w:rFonts w:ascii="Arial" w:hAnsi="Arial" w:cs="Arial"/>
          <w:iCs/>
          <w:sz w:val="20"/>
          <w:szCs w:val="20"/>
          <w:lang w:eastAsia="en-US"/>
        </w:rPr>
      </w:pPr>
      <w:r w:rsidRPr="00F90181">
        <w:rPr>
          <w:rFonts w:ascii="Arial" w:hAnsi="Arial" w:cs="Arial"/>
          <w:iCs/>
          <w:sz w:val="20"/>
          <w:szCs w:val="20"/>
          <w:lang w:eastAsia="en-US"/>
        </w:rPr>
        <w:t>Осмотр объектов конкурса осуществляется по заявке заинтересованного лица</w:t>
      </w:r>
    </w:p>
    <w:p w:rsidR="00937206" w:rsidRPr="00F90181" w:rsidRDefault="00937206" w:rsidP="00937206">
      <w:pPr>
        <w:tabs>
          <w:tab w:val="left" w:pos="180"/>
        </w:tabs>
        <w:spacing w:after="0" w:line="240" w:lineRule="auto"/>
        <w:contextualSpacing/>
        <w:jc w:val="both"/>
        <w:rPr>
          <w:rFonts w:ascii="Arial" w:hAnsi="Arial" w:cs="Arial"/>
          <w:iCs/>
          <w:sz w:val="20"/>
          <w:szCs w:val="20"/>
          <w:lang w:eastAsia="en-US"/>
        </w:rPr>
      </w:pPr>
      <w:r w:rsidRPr="00F90181">
        <w:rPr>
          <w:rFonts w:ascii="Arial" w:hAnsi="Arial" w:cs="Arial"/>
          <w:iCs/>
          <w:sz w:val="20"/>
          <w:szCs w:val="20"/>
          <w:lang w:eastAsia="en-US"/>
        </w:rPr>
        <w:t>Осмотр объектов конкурса осуществляется в соответствии с Приложением 5 к постановлению администрации о проведении открытого конкурса</w:t>
      </w:r>
    </w:p>
    <w:p w:rsidR="00937206" w:rsidRPr="00F90181" w:rsidRDefault="00937206" w:rsidP="00937206">
      <w:pPr>
        <w:tabs>
          <w:tab w:val="left" w:pos="180"/>
        </w:tabs>
        <w:spacing w:after="0" w:line="240" w:lineRule="auto"/>
        <w:contextualSpacing/>
        <w:jc w:val="both"/>
        <w:rPr>
          <w:rFonts w:ascii="Arial" w:hAnsi="Arial" w:cs="Arial"/>
          <w:sz w:val="20"/>
          <w:szCs w:val="20"/>
        </w:rPr>
      </w:pPr>
      <w:r w:rsidRPr="00F90181">
        <w:rPr>
          <w:rFonts w:ascii="Arial" w:hAnsi="Arial" w:cs="Arial"/>
          <w:iCs/>
          <w:sz w:val="20"/>
          <w:szCs w:val="20"/>
          <w:lang w:eastAsia="en-US"/>
        </w:rPr>
        <w:t xml:space="preserve"> </w:t>
      </w:r>
    </w:p>
    <w:p w:rsidR="00937206" w:rsidRPr="00F90181" w:rsidRDefault="00937206" w:rsidP="00937206">
      <w:pPr>
        <w:widowControl w:val="0"/>
        <w:tabs>
          <w:tab w:val="left" w:pos="0"/>
        </w:tabs>
        <w:suppressAutoHyphens/>
        <w:spacing w:after="0" w:line="240" w:lineRule="auto"/>
        <w:ind w:left="284" w:firstLine="142"/>
        <w:contextualSpacing/>
        <w:jc w:val="both"/>
        <w:rPr>
          <w:rFonts w:ascii="Arial" w:hAnsi="Arial" w:cs="Arial"/>
          <w:bCs/>
          <w:sz w:val="20"/>
          <w:szCs w:val="20"/>
          <w:lang w:eastAsia="ar-SA"/>
        </w:rPr>
      </w:pPr>
      <w:r w:rsidRPr="00F90181">
        <w:rPr>
          <w:rFonts w:ascii="Arial" w:hAnsi="Arial" w:cs="Arial"/>
          <w:sz w:val="20"/>
          <w:szCs w:val="20"/>
        </w:rPr>
        <w:t>УФК по Красноярскому краю</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 xml:space="preserve">(Администрация поселка Раздолинск </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л. с. 05193004840)</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ИНН 2426001800</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КПП 242601001</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 xml:space="preserve">ОТДЕЛЕНИЕ КРАСНОЯРСК БАНКА РОССИИ/УФК по Красноярскому краю </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г. Красноярск</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БИК 010407105</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Номер казначейского счета 03232643046351541900</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sz w:val="20"/>
          <w:szCs w:val="20"/>
        </w:rPr>
      </w:pPr>
      <w:r w:rsidRPr="00F90181">
        <w:rPr>
          <w:rFonts w:ascii="Arial" w:hAnsi="Arial" w:cs="Arial"/>
          <w:sz w:val="20"/>
          <w:szCs w:val="20"/>
        </w:rPr>
        <w:t>Связанный банковский счет 40102810245370000011</w:t>
      </w:r>
    </w:p>
    <w:p w:rsidR="00937206" w:rsidRPr="00F90181" w:rsidRDefault="00937206" w:rsidP="00937206">
      <w:pPr>
        <w:tabs>
          <w:tab w:val="left" w:pos="0"/>
          <w:tab w:val="left" w:pos="567"/>
          <w:tab w:val="left" w:pos="1418"/>
        </w:tabs>
        <w:suppressAutoHyphens/>
        <w:spacing w:after="0" w:line="240" w:lineRule="auto"/>
        <w:ind w:left="284" w:firstLine="142"/>
        <w:contextualSpacing/>
        <w:jc w:val="both"/>
        <w:rPr>
          <w:rFonts w:ascii="Arial" w:hAnsi="Arial" w:cs="Arial"/>
          <w:b/>
          <w:sz w:val="20"/>
          <w:szCs w:val="20"/>
          <w:highlight w:val="yellow"/>
        </w:rPr>
      </w:pPr>
      <w:r w:rsidRPr="00F90181">
        <w:rPr>
          <w:rFonts w:ascii="Arial" w:hAnsi="Arial" w:cs="Arial"/>
          <w:b/>
          <w:sz w:val="20"/>
          <w:szCs w:val="20"/>
        </w:rPr>
        <w:t>Назначение платежа:</w:t>
      </w:r>
      <w:r w:rsidRPr="00F90181">
        <w:rPr>
          <w:rFonts w:ascii="Arial" w:hAnsi="Arial" w:cs="Arial"/>
          <w:sz w:val="20"/>
          <w:szCs w:val="20"/>
        </w:rPr>
        <w:t xml:space="preserve"> Обеспечение заявки на конкурс по многоквартирным домам п. Раздолинск по лоту №___.</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w:t>
      </w: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w:t>
      </w: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sectPr w:rsidR="00937206" w:rsidSect="00164A69">
          <w:pgSz w:w="11906" w:h="16838"/>
          <w:pgMar w:top="1134" w:right="851" w:bottom="1134" w:left="1559" w:header="709" w:footer="709" w:gutter="0"/>
          <w:cols w:space="708"/>
          <w:docGrid w:linePitch="360"/>
        </w:sectPr>
      </w:pPr>
    </w:p>
    <w:tbl>
      <w:tblPr>
        <w:tblW w:w="15168" w:type="dxa"/>
        <w:tblInd w:w="-34" w:type="dxa"/>
        <w:shd w:val="clear" w:color="auto" w:fill="FFFFFF" w:themeFill="background1"/>
        <w:tblLook w:val="04A0"/>
      </w:tblPr>
      <w:tblGrid>
        <w:gridCol w:w="773"/>
        <w:gridCol w:w="9859"/>
        <w:gridCol w:w="2126"/>
        <w:gridCol w:w="2410"/>
      </w:tblGrid>
      <w:tr w:rsidR="00937206" w:rsidRPr="00F90181" w:rsidTr="003C34B4">
        <w:trPr>
          <w:trHeight w:val="315"/>
        </w:trPr>
        <w:tc>
          <w:tcPr>
            <w:tcW w:w="773"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bookmarkStart w:id="1" w:name="RANGE!A1:E199"/>
            <w:bookmarkEnd w:id="1"/>
          </w:p>
        </w:tc>
        <w:tc>
          <w:tcPr>
            <w:tcW w:w="9859" w:type="dxa"/>
            <w:tcBorders>
              <w:top w:val="nil"/>
              <w:left w:val="nil"/>
              <w:right w:val="nil"/>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color w:val="F2F2F2" w:themeColor="background1" w:themeShade="F2"/>
                <w:sz w:val="20"/>
                <w:szCs w:val="20"/>
              </w:rPr>
            </w:pPr>
            <w:r w:rsidRPr="00086043">
              <w:rPr>
                <w:rFonts w:ascii="Arial" w:eastAsia="Times New Roman" w:hAnsi="Arial" w:cs="Arial"/>
                <w:sz w:val="20"/>
                <w:szCs w:val="20"/>
              </w:rPr>
              <w:t> </w:t>
            </w:r>
          </w:p>
        </w:tc>
        <w:tc>
          <w:tcPr>
            <w:tcW w:w="2126"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sz w:val="20"/>
                <w:szCs w:val="20"/>
              </w:rPr>
            </w:pPr>
          </w:p>
        </w:tc>
        <w:tc>
          <w:tcPr>
            <w:tcW w:w="2410"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sz w:val="20"/>
                <w:szCs w:val="20"/>
              </w:rPr>
            </w:pPr>
            <w:r w:rsidRPr="00086043">
              <w:rPr>
                <w:rFonts w:ascii="Arial" w:eastAsia="Times New Roman" w:hAnsi="Arial" w:cs="Arial"/>
                <w:sz w:val="20"/>
                <w:szCs w:val="20"/>
              </w:rPr>
              <w:t>Приложение №3</w:t>
            </w:r>
          </w:p>
        </w:tc>
      </w:tr>
      <w:tr w:rsidR="00937206" w:rsidRPr="00F90181" w:rsidTr="003C34B4">
        <w:trPr>
          <w:trHeight w:val="315"/>
        </w:trPr>
        <w:tc>
          <w:tcPr>
            <w:tcW w:w="773"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p>
        </w:tc>
        <w:tc>
          <w:tcPr>
            <w:tcW w:w="9859"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ind w:right="-533"/>
              <w:rPr>
                <w:rFonts w:ascii="Arial" w:eastAsia="Times New Roman" w:hAnsi="Arial" w:cs="Arial"/>
                <w:sz w:val="20"/>
                <w:szCs w:val="20"/>
              </w:rPr>
            </w:pPr>
            <w:r w:rsidRPr="00086043">
              <w:rPr>
                <w:rFonts w:ascii="Arial" w:eastAsia="Times New Roman" w:hAnsi="Arial" w:cs="Arial"/>
                <w:sz w:val="20"/>
                <w:szCs w:val="20"/>
              </w:rPr>
              <w:t> </w:t>
            </w:r>
          </w:p>
        </w:tc>
        <w:tc>
          <w:tcPr>
            <w:tcW w:w="2126"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sz w:val="20"/>
                <w:szCs w:val="20"/>
              </w:rPr>
            </w:pPr>
          </w:p>
        </w:tc>
        <w:tc>
          <w:tcPr>
            <w:tcW w:w="2410"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jc w:val="right"/>
              <w:rPr>
                <w:rFonts w:ascii="Arial" w:eastAsia="Times New Roman" w:hAnsi="Arial" w:cs="Arial"/>
                <w:sz w:val="20"/>
                <w:szCs w:val="20"/>
              </w:rPr>
            </w:pPr>
            <w:r w:rsidRPr="00086043">
              <w:rPr>
                <w:rFonts w:ascii="Arial" w:eastAsia="Times New Roman" w:hAnsi="Arial" w:cs="Arial"/>
                <w:sz w:val="20"/>
                <w:szCs w:val="20"/>
              </w:rPr>
              <w:t>Постановлению администрации</w:t>
            </w:r>
          </w:p>
        </w:tc>
      </w:tr>
      <w:tr w:rsidR="00937206" w:rsidRPr="00F90181" w:rsidTr="003C34B4">
        <w:trPr>
          <w:trHeight w:val="315"/>
        </w:trPr>
        <w:tc>
          <w:tcPr>
            <w:tcW w:w="773"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p>
        </w:tc>
        <w:tc>
          <w:tcPr>
            <w:tcW w:w="9859"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sz w:val="20"/>
                <w:szCs w:val="20"/>
              </w:rPr>
            </w:pPr>
            <w:r w:rsidRPr="00086043">
              <w:rPr>
                <w:rFonts w:ascii="Arial" w:eastAsia="Times New Roman" w:hAnsi="Arial" w:cs="Arial"/>
                <w:sz w:val="20"/>
                <w:szCs w:val="20"/>
              </w:rPr>
              <w:t> </w:t>
            </w:r>
          </w:p>
        </w:tc>
        <w:tc>
          <w:tcPr>
            <w:tcW w:w="2126"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sz w:val="20"/>
                <w:szCs w:val="20"/>
              </w:rPr>
            </w:pPr>
          </w:p>
        </w:tc>
        <w:tc>
          <w:tcPr>
            <w:tcW w:w="2410" w:type="dxa"/>
            <w:tcBorders>
              <w:top w:val="nil"/>
              <w:left w:val="nil"/>
              <w:bottom w:val="nil"/>
              <w:right w:val="nil"/>
            </w:tcBorders>
            <w:shd w:val="clear" w:color="auto" w:fill="FFFFFF" w:themeFill="background1"/>
            <w:noWrap/>
            <w:vAlign w:val="bottom"/>
            <w:hideMark/>
          </w:tcPr>
          <w:p w:rsidR="00937206" w:rsidRPr="00086043" w:rsidRDefault="00937206" w:rsidP="003C34B4">
            <w:pPr>
              <w:spacing w:after="0" w:line="240" w:lineRule="auto"/>
              <w:jc w:val="right"/>
              <w:rPr>
                <w:rFonts w:ascii="Arial" w:eastAsia="Times New Roman" w:hAnsi="Arial" w:cs="Arial"/>
                <w:sz w:val="20"/>
                <w:szCs w:val="20"/>
              </w:rPr>
            </w:pPr>
            <w:r w:rsidRPr="00086043">
              <w:rPr>
                <w:rFonts w:ascii="Arial" w:eastAsia="Times New Roman" w:hAnsi="Arial" w:cs="Arial"/>
                <w:sz w:val="20"/>
                <w:szCs w:val="20"/>
              </w:rPr>
              <w:t xml:space="preserve"> поселка Раздолинск от 24.08.2023 № 105</w:t>
            </w:r>
          </w:p>
        </w:tc>
      </w:tr>
      <w:tr w:rsidR="00937206" w:rsidRPr="00F90181" w:rsidTr="003C34B4">
        <w:trPr>
          <w:trHeight w:val="975"/>
        </w:trPr>
        <w:tc>
          <w:tcPr>
            <w:tcW w:w="15168" w:type="dxa"/>
            <w:gridSpan w:val="4"/>
            <w:tcBorders>
              <w:top w:val="nil"/>
              <w:left w:val="nil"/>
              <w:bottom w:val="nil"/>
              <w:right w:val="nil"/>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b/>
                <w:bCs/>
                <w:i/>
                <w:iCs/>
                <w:sz w:val="20"/>
                <w:szCs w:val="20"/>
              </w:rPr>
            </w:pPr>
            <w:r w:rsidRPr="00086043">
              <w:rPr>
                <w:rFonts w:ascii="Arial" w:eastAsia="Times New Roman" w:hAnsi="Arial" w:cs="Arial"/>
                <w:b/>
                <w:bCs/>
                <w:i/>
                <w:iCs/>
                <w:sz w:val="20"/>
                <w:szCs w:val="20"/>
              </w:rPr>
              <w:t>Перечень обязательных работ и услуг по содержанию и ремонту общего имущества собственников помещений в многоквартирных домах, являющихся объектом конкурса</w:t>
            </w:r>
          </w:p>
        </w:tc>
      </w:tr>
      <w:tr w:rsidR="00937206" w:rsidRPr="00F90181" w:rsidTr="003C34B4">
        <w:trPr>
          <w:trHeight w:val="135"/>
        </w:trPr>
        <w:tc>
          <w:tcPr>
            <w:tcW w:w="773" w:type="dxa"/>
            <w:tcBorders>
              <w:top w:val="nil"/>
              <w:left w:val="nil"/>
              <w:bottom w:val="nil"/>
              <w:right w:val="nil"/>
            </w:tcBorders>
            <w:shd w:val="clear" w:color="auto" w:fill="FFFFFF" w:themeFill="background1"/>
            <w:vAlign w:val="bottom"/>
            <w:hideMark/>
          </w:tcPr>
          <w:p w:rsidR="00937206" w:rsidRPr="003F3AB3" w:rsidRDefault="00937206" w:rsidP="003C34B4">
            <w:pPr>
              <w:spacing w:after="0" w:line="240" w:lineRule="auto"/>
              <w:jc w:val="center"/>
              <w:rPr>
                <w:rFonts w:ascii="Arial" w:eastAsia="Times New Roman" w:hAnsi="Arial" w:cs="Arial"/>
                <w:b/>
                <w:bCs/>
                <w:sz w:val="20"/>
                <w:szCs w:val="20"/>
              </w:rPr>
            </w:pPr>
          </w:p>
        </w:tc>
        <w:tc>
          <w:tcPr>
            <w:tcW w:w="9859" w:type="dxa"/>
            <w:tcBorders>
              <w:top w:val="nil"/>
              <w:left w:val="nil"/>
              <w:bottom w:val="nil"/>
              <w:right w:val="nil"/>
            </w:tcBorders>
            <w:shd w:val="clear" w:color="auto" w:fill="FFFFFF" w:themeFill="background1"/>
            <w:vAlign w:val="bottom"/>
            <w:hideMark/>
          </w:tcPr>
          <w:p w:rsidR="00937206" w:rsidRPr="00086043" w:rsidRDefault="00937206" w:rsidP="003C34B4">
            <w:pPr>
              <w:spacing w:after="0" w:line="240" w:lineRule="auto"/>
              <w:jc w:val="center"/>
              <w:rPr>
                <w:rFonts w:ascii="Arial" w:eastAsia="Times New Roman" w:hAnsi="Arial" w:cs="Arial"/>
                <w:b/>
                <w:bCs/>
                <w:sz w:val="20"/>
                <w:szCs w:val="20"/>
              </w:rPr>
            </w:pPr>
            <w:r w:rsidRPr="00086043">
              <w:rPr>
                <w:rFonts w:ascii="Arial" w:eastAsia="Times New Roman" w:hAnsi="Arial" w:cs="Arial"/>
                <w:b/>
                <w:bCs/>
                <w:sz w:val="20"/>
                <w:szCs w:val="20"/>
              </w:rPr>
              <w:t> </w:t>
            </w:r>
          </w:p>
        </w:tc>
        <w:tc>
          <w:tcPr>
            <w:tcW w:w="2126" w:type="dxa"/>
            <w:tcBorders>
              <w:top w:val="nil"/>
              <w:left w:val="nil"/>
              <w:bottom w:val="nil"/>
              <w:right w:val="nil"/>
            </w:tcBorders>
            <w:shd w:val="clear" w:color="auto" w:fill="FFFFFF" w:themeFill="background1"/>
            <w:vAlign w:val="bottom"/>
            <w:hideMark/>
          </w:tcPr>
          <w:p w:rsidR="00937206" w:rsidRPr="00086043" w:rsidRDefault="00937206" w:rsidP="003C34B4">
            <w:pPr>
              <w:spacing w:after="0" w:line="240" w:lineRule="auto"/>
              <w:jc w:val="center"/>
              <w:rPr>
                <w:rFonts w:ascii="Arial" w:eastAsia="Times New Roman" w:hAnsi="Arial" w:cs="Arial"/>
                <w:b/>
                <w:bCs/>
                <w:sz w:val="20"/>
                <w:szCs w:val="20"/>
              </w:rPr>
            </w:pPr>
          </w:p>
        </w:tc>
        <w:tc>
          <w:tcPr>
            <w:tcW w:w="2410" w:type="dxa"/>
            <w:tcBorders>
              <w:top w:val="nil"/>
              <w:left w:val="nil"/>
              <w:bottom w:val="nil"/>
              <w:right w:val="nil"/>
            </w:tcBorders>
            <w:shd w:val="clear" w:color="auto" w:fill="FFFFFF" w:themeFill="background1"/>
            <w:vAlign w:val="bottom"/>
            <w:hideMark/>
          </w:tcPr>
          <w:p w:rsidR="00937206" w:rsidRPr="00086043" w:rsidRDefault="00937206" w:rsidP="003C34B4">
            <w:pPr>
              <w:spacing w:after="0" w:line="240" w:lineRule="auto"/>
              <w:jc w:val="center"/>
              <w:rPr>
                <w:rFonts w:ascii="Arial" w:eastAsia="Times New Roman" w:hAnsi="Arial" w:cs="Arial"/>
                <w:b/>
                <w:bCs/>
                <w:sz w:val="20"/>
                <w:szCs w:val="20"/>
              </w:rPr>
            </w:pPr>
            <w:r w:rsidRPr="00086043">
              <w:rPr>
                <w:rFonts w:ascii="Arial" w:eastAsia="Times New Roman" w:hAnsi="Arial" w:cs="Arial"/>
                <w:b/>
                <w:bCs/>
                <w:sz w:val="20"/>
                <w:szCs w:val="20"/>
              </w:rPr>
              <w:t> </w:t>
            </w:r>
          </w:p>
        </w:tc>
      </w:tr>
      <w:tr w:rsidR="00937206" w:rsidRPr="00F90181" w:rsidTr="003C34B4">
        <w:trPr>
          <w:trHeight w:val="285"/>
        </w:trPr>
        <w:tc>
          <w:tcPr>
            <w:tcW w:w="15168" w:type="dxa"/>
            <w:gridSpan w:val="4"/>
            <w:tcBorders>
              <w:top w:val="single" w:sz="4" w:space="0" w:color="auto"/>
              <w:left w:val="single" w:sz="4" w:space="0" w:color="auto"/>
              <w:bottom w:val="nil"/>
              <w:right w:val="nil"/>
            </w:tcBorders>
            <w:shd w:val="clear" w:color="auto" w:fill="FFFFFF" w:themeFill="background1"/>
            <w:vAlign w:val="bottom"/>
            <w:hideMark/>
          </w:tcPr>
          <w:p w:rsidR="00937206" w:rsidRPr="00086043" w:rsidRDefault="00937206" w:rsidP="003C34B4">
            <w:pPr>
              <w:spacing w:after="0" w:line="240" w:lineRule="auto"/>
              <w:jc w:val="center"/>
              <w:rPr>
                <w:rFonts w:ascii="Arial" w:eastAsia="Times New Roman" w:hAnsi="Arial" w:cs="Arial"/>
                <w:b/>
                <w:bCs/>
                <w:sz w:val="20"/>
                <w:szCs w:val="20"/>
              </w:rPr>
            </w:pPr>
            <w:r w:rsidRPr="00086043">
              <w:rPr>
                <w:rFonts w:ascii="Arial" w:eastAsia="Times New Roman" w:hAnsi="Arial" w:cs="Arial"/>
                <w:b/>
                <w:bCs/>
                <w:sz w:val="20"/>
                <w:szCs w:val="20"/>
              </w:rPr>
              <w:t> </w:t>
            </w:r>
          </w:p>
        </w:tc>
      </w:tr>
      <w:tr w:rsidR="00937206" w:rsidRPr="00F90181" w:rsidTr="003C34B4">
        <w:trPr>
          <w:trHeight w:val="142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086043" w:rsidRDefault="00937206" w:rsidP="003C34B4">
            <w:pPr>
              <w:spacing w:after="0" w:line="240" w:lineRule="auto"/>
              <w:jc w:val="center"/>
              <w:rPr>
                <w:rFonts w:ascii="Arial" w:eastAsia="Times New Roman" w:hAnsi="Arial" w:cs="Arial"/>
                <w:b/>
                <w:bCs/>
                <w:sz w:val="20"/>
                <w:szCs w:val="20"/>
              </w:rPr>
            </w:pPr>
            <w:r w:rsidRPr="00086043">
              <w:rPr>
                <w:rFonts w:ascii="Arial" w:eastAsia="Times New Roman" w:hAnsi="Arial" w:cs="Arial"/>
                <w:b/>
                <w:bCs/>
                <w:sz w:val="20"/>
                <w:szCs w:val="20"/>
              </w:rPr>
              <w:t>Наименование работ и услуг</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b/>
                <w:bCs/>
                <w:sz w:val="20"/>
                <w:szCs w:val="20"/>
              </w:rPr>
            </w:pPr>
            <w:r w:rsidRPr="00086043">
              <w:rPr>
                <w:rFonts w:ascii="Arial" w:eastAsia="Times New Roman" w:hAnsi="Arial" w:cs="Arial"/>
                <w:b/>
                <w:bCs/>
                <w:sz w:val="20"/>
                <w:szCs w:val="20"/>
              </w:rPr>
              <w:t>Единица измерения</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b/>
                <w:bCs/>
                <w:sz w:val="20"/>
                <w:szCs w:val="20"/>
              </w:rPr>
            </w:pPr>
            <w:r w:rsidRPr="00086043">
              <w:rPr>
                <w:rFonts w:ascii="Arial" w:eastAsia="Times New Roman" w:hAnsi="Arial" w:cs="Arial"/>
                <w:b/>
                <w:bCs/>
                <w:sz w:val="20"/>
                <w:szCs w:val="20"/>
              </w:rPr>
              <w:t>Периодичность выполнения работ и оказания услуг</w:t>
            </w:r>
          </w:p>
        </w:tc>
      </w:tr>
      <w:tr w:rsidR="00937206" w:rsidRPr="00F90181" w:rsidTr="003C34B4">
        <w:trPr>
          <w:trHeight w:val="345"/>
        </w:trPr>
        <w:tc>
          <w:tcPr>
            <w:tcW w:w="773" w:type="dxa"/>
            <w:tcBorders>
              <w:top w:val="nil"/>
              <w:left w:val="single" w:sz="4" w:space="0" w:color="auto"/>
              <w:bottom w:val="single" w:sz="4" w:space="0" w:color="auto"/>
              <w:right w:val="nil"/>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w:t>
            </w:r>
          </w:p>
        </w:tc>
        <w:tc>
          <w:tcPr>
            <w:tcW w:w="14395" w:type="dxa"/>
            <w:gridSpan w:val="3"/>
            <w:tcBorders>
              <w:top w:val="single" w:sz="4" w:space="0" w:color="auto"/>
              <w:left w:val="single" w:sz="4" w:space="0" w:color="auto"/>
              <w:bottom w:val="single" w:sz="4" w:space="0" w:color="auto"/>
              <w:right w:val="nil"/>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b/>
                <w:bCs/>
                <w:sz w:val="20"/>
                <w:szCs w:val="20"/>
              </w:rPr>
            </w:pPr>
            <w:r w:rsidRPr="00086043">
              <w:rPr>
                <w:rFonts w:ascii="Arial" w:eastAsia="Times New Roman" w:hAnsi="Arial" w:cs="Arial"/>
                <w:b/>
                <w:bCs/>
                <w:sz w:val="20"/>
                <w:szCs w:val="20"/>
              </w:rPr>
              <w:t>Работы необходимые для надлежащего содержания несущих и не несущих конструкций многоквартирного дома</w:t>
            </w:r>
          </w:p>
        </w:tc>
      </w:tr>
      <w:tr w:rsidR="00937206" w:rsidRPr="00F90181" w:rsidTr="003C34B4">
        <w:trPr>
          <w:trHeight w:val="330"/>
        </w:trPr>
        <w:tc>
          <w:tcPr>
            <w:tcW w:w="773" w:type="dxa"/>
            <w:tcBorders>
              <w:top w:val="nil"/>
              <w:left w:val="single" w:sz="4" w:space="0" w:color="auto"/>
              <w:bottom w:val="single" w:sz="4" w:space="0" w:color="auto"/>
              <w:right w:val="nil"/>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w:t>
            </w:r>
          </w:p>
        </w:tc>
        <w:tc>
          <w:tcPr>
            <w:tcW w:w="98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b/>
                <w:bCs/>
                <w:sz w:val="20"/>
                <w:szCs w:val="20"/>
              </w:rPr>
            </w:pPr>
            <w:r w:rsidRPr="00086043">
              <w:rPr>
                <w:rFonts w:ascii="Arial" w:eastAsia="Times New Roman" w:hAnsi="Arial" w:cs="Arial"/>
                <w:b/>
                <w:bCs/>
                <w:sz w:val="20"/>
                <w:szCs w:val="20"/>
              </w:rPr>
              <w:t>Работы, выполняемые в отношении всех видов фундаментов:</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rsidR="00937206" w:rsidRPr="00086043" w:rsidRDefault="00937206" w:rsidP="003C34B4">
            <w:pPr>
              <w:spacing w:after="0" w:line="240" w:lineRule="auto"/>
              <w:rPr>
                <w:rFonts w:ascii="Arial" w:eastAsia="Times New Roman" w:hAnsi="Arial" w:cs="Arial"/>
                <w:b/>
                <w:bCs/>
                <w:sz w:val="20"/>
                <w:szCs w:val="20"/>
              </w:rPr>
            </w:pPr>
            <w:r w:rsidRPr="0008604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b/>
                <w:bCs/>
                <w:sz w:val="20"/>
                <w:szCs w:val="20"/>
              </w:rPr>
            </w:pPr>
            <w:r w:rsidRPr="00086043">
              <w:rPr>
                <w:rFonts w:ascii="Arial" w:eastAsia="Times New Roman" w:hAnsi="Arial" w:cs="Arial"/>
                <w:b/>
                <w:bCs/>
                <w:sz w:val="20"/>
                <w:szCs w:val="20"/>
              </w:rPr>
              <w:t> </w:t>
            </w:r>
          </w:p>
        </w:tc>
      </w:tr>
      <w:tr w:rsidR="00937206" w:rsidRPr="00F90181" w:rsidTr="003C34B4">
        <w:trPr>
          <w:trHeight w:val="1995"/>
        </w:trPr>
        <w:tc>
          <w:tcPr>
            <w:tcW w:w="773" w:type="dxa"/>
            <w:tcBorders>
              <w:top w:val="nil"/>
              <w:left w:val="single" w:sz="4" w:space="0" w:color="auto"/>
              <w:bottom w:val="single" w:sz="4" w:space="0" w:color="auto"/>
              <w:right w:val="nil"/>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1.1</w:t>
            </w:r>
          </w:p>
        </w:tc>
        <w:tc>
          <w:tcPr>
            <w:tcW w:w="9859"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both"/>
              <w:rPr>
                <w:rFonts w:ascii="Arial" w:eastAsia="Times New Roman" w:hAnsi="Arial" w:cs="Arial"/>
                <w:sz w:val="20"/>
                <w:szCs w:val="20"/>
                <w:highlight w:val="lightGray"/>
              </w:rPr>
            </w:pPr>
            <w:r w:rsidRPr="00086043">
              <w:rPr>
                <w:rFonts w:ascii="Arial" w:eastAsia="Times New Roman" w:hAnsi="Arial" w:cs="Arial"/>
                <w:sz w:val="20"/>
                <w:szCs w:val="20"/>
              </w:rPr>
              <w:t xml:space="preserve">Общий осмотр фундамента (при выявлении нарушений - составление предложений мероприятий по устранению причин) (Проверка соответствия параметров вертикальной планировки территории вокруг здания проектным параметрам. Проверка технического состояния видимых частей конструкций с </w:t>
            </w:r>
            <w:proofErr w:type="spellStart"/>
            <w:r w:rsidRPr="00086043">
              <w:rPr>
                <w:rFonts w:ascii="Arial" w:eastAsia="Times New Roman" w:hAnsi="Arial" w:cs="Arial"/>
                <w:sz w:val="20"/>
                <w:szCs w:val="20"/>
              </w:rPr>
              <w:t>выявлением:признаков</w:t>
            </w:r>
            <w:proofErr w:type="spellEnd"/>
            <w:r w:rsidRPr="00086043">
              <w:rPr>
                <w:rFonts w:ascii="Arial" w:eastAsia="Times New Roman" w:hAnsi="Arial" w:cs="Arial"/>
                <w:sz w:val="20"/>
                <w:szCs w:val="20"/>
              </w:rPr>
              <w:t xml:space="preserve">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w:t>
            </w:r>
            <w:proofErr w:type="spellStart"/>
            <w:r w:rsidRPr="00086043">
              <w:rPr>
                <w:rFonts w:ascii="Arial" w:eastAsia="Times New Roman" w:hAnsi="Arial" w:cs="Arial"/>
                <w:sz w:val="20"/>
                <w:szCs w:val="20"/>
              </w:rPr>
              <w:t>фундаментами;поражения</w:t>
            </w:r>
            <w:proofErr w:type="spellEnd"/>
            <w:r w:rsidRPr="00086043">
              <w:rPr>
                <w:rFonts w:ascii="Arial" w:eastAsia="Times New Roman" w:hAnsi="Arial" w:cs="Arial"/>
                <w:sz w:val="20"/>
                <w:szCs w:val="20"/>
              </w:rPr>
              <w:t xml:space="preserve"> гнилью и частичного разрушения деревянного основания в домах со столбчатыми или свайными деревянными фундаментами;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 xml:space="preserve">1 раз в год </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7A1AAC" w:rsidRDefault="00937206" w:rsidP="003C34B4">
            <w:pPr>
              <w:spacing w:after="0" w:line="240" w:lineRule="auto"/>
              <w:jc w:val="center"/>
              <w:rPr>
                <w:rFonts w:ascii="Arial" w:eastAsia="Times New Roman" w:hAnsi="Arial" w:cs="Arial"/>
                <w:b/>
                <w:bCs/>
                <w:sz w:val="20"/>
                <w:szCs w:val="20"/>
                <w:shd w:val="clear" w:color="auto" w:fill="FFFFFF" w:themeFill="background1"/>
              </w:rPr>
            </w:pPr>
            <w:r w:rsidRPr="007A1AAC">
              <w:rPr>
                <w:rFonts w:ascii="Arial" w:eastAsia="Times New Roman" w:hAnsi="Arial" w:cs="Arial"/>
                <w:b/>
                <w:bCs/>
                <w:sz w:val="20"/>
                <w:szCs w:val="20"/>
                <w:shd w:val="clear" w:color="auto" w:fill="FFFFFF" w:themeFill="background1"/>
              </w:rPr>
              <w:t>2.</w:t>
            </w:r>
          </w:p>
        </w:tc>
        <w:tc>
          <w:tcPr>
            <w:tcW w:w="9859" w:type="dxa"/>
            <w:tcBorders>
              <w:top w:val="single" w:sz="4" w:space="0" w:color="auto"/>
              <w:left w:val="nil"/>
              <w:bottom w:val="single" w:sz="4" w:space="0" w:color="auto"/>
              <w:right w:val="nil"/>
            </w:tcBorders>
            <w:shd w:val="clear" w:color="auto" w:fill="FFFFFF" w:themeFill="background1"/>
            <w:noWrap/>
            <w:vAlign w:val="bottom"/>
            <w:hideMark/>
          </w:tcPr>
          <w:p w:rsidR="00937206" w:rsidRPr="007A1AAC" w:rsidRDefault="00937206" w:rsidP="003C34B4">
            <w:pPr>
              <w:shd w:val="clear" w:color="auto" w:fill="FFFFFF" w:themeFill="background1"/>
              <w:spacing w:after="0" w:line="240" w:lineRule="auto"/>
              <w:jc w:val="both"/>
              <w:rPr>
                <w:rFonts w:ascii="Arial" w:eastAsia="Times New Roman" w:hAnsi="Arial" w:cs="Arial"/>
                <w:b/>
                <w:bCs/>
                <w:sz w:val="20"/>
                <w:szCs w:val="20"/>
                <w:highlight w:val="lightGray"/>
                <w:shd w:val="clear" w:color="auto" w:fill="FFFFFF" w:themeFill="background1"/>
              </w:rPr>
            </w:pPr>
            <w:r w:rsidRPr="007A1AAC">
              <w:rPr>
                <w:rFonts w:ascii="Arial" w:eastAsia="Times New Roman" w:hAnsi="Arial" w:cs="Arial"/>
                <w:b/>
                <w:bCs/>
                <w:sz w:val="20"/>
                <w:szCs w:val="20"/>
                <w:highlight w:val="lightGray"/>
                <w:shd w:val="clear" w:color="auto" w:fill="FFFFFF" w:themeFill="background1"/>
              </w:rPr>
              <w:t>Работы, выполняемые в зданиях с подвалами:</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 </w:t>
            </w:r>
          </w:p>
        </w:tc>
      </w:tr>
      <w:tr w:rsidR="00937206" w:rsidRPr="00F90181" w:rsidTr="003C34B4">
        <w:trPr>
          <w:trHeight w:val="5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7A1AAC" w:rsidRDefault="00937206" w:rsidP="003C34B4">
            <w:pPr>
              <w:spacing w:after="0" w:line="240" w:lineRule="auto"/>
              <w:jc w:val="center"/>
              <w:rPr>
                <w:rFonts w:ascii="Arial" w:eastAsia="Times New Roman" w:hAnsi="Arial" w:cs="Arial"/>
                <w:sz w:val="20"/>
                <w:szCs w:val="20"/>
                <w:shd w:val="clear" w:color="auto" w:fill="FFFFFF" w:themeFill="background1"/>
              </w:rPr>
            </w:pPr>
            <w:r w:rsidRPr="007A1AAC">
              <w:rPr>
                <w:rFonts w:ascii="Arial" w:eastAsia="Times New Roman" w:hAnsi="Arial" w:cs="Arial"/>
                <w:sz w:val="20"/>
                <w:szCs w:val="20"/>
                <w:shd w:val="clear" w:color="auto" w:fill="FFFFFF" w:themeFill="background1"/>
              </w:rPr>
              <w:t>2.1</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7A1AAC" w:rsidRDefault="00937206" w:rsidP="003C34B4">
            <w:pPr>
              <w:shd w:val="clear" w:color="auto" w:fill="FFFFFF" w:themeFill="background1"/>
              <w:spacing w:after="0" w:line="240" w:lineRule="auto"/>
              <w:jc w:val="both"/>
              <w:rPr>
                <w:rFonts w:ascii="Arial" w:eastAsia="Times New Roman" w:hAnsi="Arial" w:cs="Arial"/>
                <w:sz w:val="20"/>
                <w:szCs w:val="20"/>
                <w:highlight w:val="lightGray"/>
                <w:shd w:val="clear" w:color="auto" w:fill="FFFFFF" w:themeFill="background1"/>
              </w:rPr>
            </w:pPr>
            <w:r w:rsidRPr="007A1AAC">
              <w:rPr>
                <w:rFonts w:ascii="Arial" w:eastAsia="Times New Roman" w:hAnsi="Arial" w:cs="Arial"/>
                <w:sz w:val="20"/>
                <w:szCs w:val="20"/>
                <w:highlight w:val="lightGray"/>
                <w:shd w:val="clear" w:color="auto" w:fill="FFFFFF" w:themeFill="background1"/>
              </w:rPr>
              <w:t>Общий осмотр подвального помещения, с составлением акта (Проверка состояния помещений подвалов)</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1 м.кв. площади подвала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 xml:space="preserve">2 раза в год </w:t>
            </w:r>
          </w:p>
        </w:tc>
      </w:tr>
      <w:tr w:rsidR="00937206" w:rsidRPr="00F90181" w:rsidTr="003C34B4">
        <w:trPr>
          <w:trHeight w:val="102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2.2</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086043" w:rsidRDefault="00937206" w:rsidP="003C34B4">
            <w:pPr>
              <w:spacing w:after="0" w:line="240" w:lineRule="auto"/>
              <w:jc w:val="both"/>
              <w:rPr>
                <w:rFonts w:ascii="Arial" w:eastAsia="Times New Roman" w:hAnsi="Arial" w:cs="Arial"/>
                <w:sz w:val="20"/>
                <w:szCs w:val="20"/>
              </w:rPr>
            </w:pPr>
            <w:r w:rsidRPr="00086043">
              <w:rPr>
                <w:rFonts w:ascii="Arial" w:eastAsia="Times New Roman" w:hAnsi="Arial" w:cs="Arial"/>
                <w:sz w:val="20"/>
                <w:szCs w:val="20"/>
              </w:rPr>
              <w:t>Проверка температурно-влажностного режима подвальных помещений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1 снятие показаний</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086043" w:rsidRDefault="00937206" w:rsidP="003C34B4">
            <w:pPr>
              <w:spacing w:after="0" w:line="240" w:lineRule="auto"/>
              <w:jc w:val="center"/>
              <w:rPr>
                <w:rFonts w:ascii="Arial" w:eastAsia="Times New Roman" w:hAnsi="Arial" w:cs="Arial"/>
                <w:sz w:val="20"/>
                <w:szCs w:val="20"/>
              </w:rPr>
            </w:pPr>
            <w:r w:rsidRPr="00086043">
              <w:rPr>
                <w:rFonts w:ascii="Arial" w:eastAsia="Times New Roman" w:hAnsi="Arial" w:cs="Arial"/>
                <w:sz w:val="20"/>
                <w:szCs w:val="20"/>
              </w:rPr>
              <w:t xml:space="preserve">1 раз в год </w:t>
            </w:r>
          </w:p>
        </w:tc>
      </w:tr>
      <w:tr w:rsidR="00937206" w:rsidRPr="00F90181" w:rsidTr="003C34B4">
        <w:trPr>
          <w:trHeight w:val="75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2.3</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Уборка подвальных помещений с вывозом мусора (Принятие мер обеспечивающих их вентиляцию в соответствии с проектными требованиями)</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подвала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8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2.4</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Проверка состояния продухов и приямков (контроль за состоянием дверей подвалов и технических подполий, запорных устройств на них. Устранение выявленных неисправностей)</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продух, приямок</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раза в год</w:t>
            </w:r>
          </w:p>
        </w:tc>
      </w:tr>
      <w:tr w:rsidR="00937206" w:rsidRPr="00F90181" w:rsidTr="003C34B4">
        <w:trPr>
          <w:trHeight w:val="28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3</w:t>
            </w:r>
          </w:p>
        </w:tc>
        <w:tc>
          <w:tcPr>
            <w:tcW w:w="11985" w:type="dxa"/>
            <w:gridSpan w:val="2"/>
            <w:tcBorders>
              <w:top w:val="single" w:sz="4" w:space="0" w:color="auto"/>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для надлежащего содержания стен многоквартирных домов:</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23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3.1</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Общий осмотр  цоколя, с составлением акта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127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3.2</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Осмотр межпанельных швов (при выявлении нарушений - составление предложений  мероприятий по устранению причин)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105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3.3</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Осмотр кирпичных стен, с составлением акта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стен</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141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3.4</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Осмотр деревянных стен, с составлением акта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стен</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8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3.5</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В случае выявления повреждений и нарушений - составление предложений мероприятий по инструментальному обследованию стен, восстановлению проектных условий их эксплуатации и его выполнение</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3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4</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перекрытий и покрытий многоквартирных домов:</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363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4.1</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Общий осмотр перекрытий, с составлением акта (Выявление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3F3AB3">
              <w:rPr>
                <w:rFonts w:ascii="Arial" w:eastAsia="Times New Roman" w:hAnsi="Arial" w:cs="Arial"/>
                <w:sz w:val="20"/>
                <w:szCs w:val="20"/>
              </w:rPr>
              <w:t>опирания</w:t>
            </w:r>
            <w:proofErr w:type="spellEnd"/>
            <w:r w:rsidRPr="003F3AB3">
              <w:rPr>
                <w:rFonts w:ascii="Arial" w:eastAsia="Times New Roman" w:hAnsi="Arial" w:cs="Arial"/>
                <w:sz w:val="20"/>
                <w:szCs w:val="20"/>
              </w:rPr>
              <w:t xml:space="preserve">,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3F3AB3">
              <w:rPr>
                <w:rFonts w:ascii="Arial" w:eastAsia="Times New Roman" w:hAnsi="Arial" w:cs="Arial"/>
                <w:sz w:val="20"/>
                <w:szCs w:val="20"/>
              </w:rPr>
              <w:t>опирания</w:t>
            </w:r>
            <w:proofErr w:type="spellEnd"/>
            <w:r w:rsidRPr="003F3AB3">
              <w:rPr>
                <w:rFonts w:ascii="Arial" w:eastAsia="Times New Roman" w:hAnsi="Arial" w:cs="Arial"/>
                <w:sz w:val="20"/>
                <w:szCs w:val="20"/>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перекрытий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9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4.2</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2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6</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колон и столбов многоквартирных домов:</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255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5.1.</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Общий осмотр колонн и столбов, с составлением акта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 контроль состояния и выявление коррозии </w:t>
            </w:r>
            <w:proofErr w:type="spellStart"/>
            <w:r w:rsidRPr="003F3AB3">
              <w:rPr>
                <w:rFonts w:ascii="Arial" w:eastAsia="Times New Roman" w:hAnsi="Arial" w:cs="Arial"/>
                <w:sz w:val="20"/>
                <w:szCs w:val="20"/>
              </w:rPr>
              <w:t>арматурыи</w:t>
            </w:r>
            <w:proofErr w:type="spellEnd"/>
            <w:r w:rsidRPr="003F3AB3">
              <w:rPr>
                <w:rFonts w:ascii="Arial" w:eastAsia="Times New Roman" w:hAnsi="Arial" w:cs="Arial"/>
                <w:sz w:val="20"/>
                <w:szCs w:val="20"/>
              </w:rPr>
              <w:t xml:space="preserve">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 выявление разрушения или выпадения кирпичей, разрывов или выдергивания стальных связей и анкеров, повреждений кладки под опорами балок и </w:t>
            </w:r>
            <w:proofErr w:type="spellStart"/>
            <w:r w:rsidRPr="003F3AB3">
              <w:rPr>
                <w:rFonts w:ascii="Arial" w:eastAsia="Times New Roman" w:hAnsi="Arial" w:cs="Arial"/>
                <w:sz w:val="20"/>
                <w:szCs w:val="20"/>
              </w:rPr>
              <w:t>перемчек</w:t>
            </w:r>
            <w:proofErr w:type="spellEnd"/>
            <w:r w:rsidRPr="003F3AB3">
              <w:rPr>
                <w:rFonts w:ascii="Arial" w:eastAsia="Times New Roman" w:hAnsi="Arial" w:cs="Arial"/>
                <w:sz w:val="20"/>
                <w:szCs w:val="20"/>
              </w:rPr>
              <w:t xml:space="preserve">, раздробления камня или смещения рядов кладки по горизонтальным швам в домах с кирпичными столбами; выявление поражения гнилью, </w:t>
            </w:r>
            <w:proofErr w:type="spellStart"/>
            <w:r w:rsidRPr="003F3AB3">
              <w:rPr>
                <w:rFonts w:ascii="Arial" w:eastAsia="Times New Roman" w:hAnsi="Arial" w:cs="Arial"/>
                <w:sz w:val="20"/>
                <w:szCs w:val="20"/>
              </w:rPr>
              <w:t>деревообразующими</w:t>
            </w:r>
            <w:proofErr w:type="spellEnd"/>
            <w:r w:rsidRPr="003F3AB3">
              <w:rPr>
                <w:rFonts w:ascii="Arial" w:eastAsia="Times New Roman" w:hAnsi="Arial" w:cs="Arial"/>
                <w:sz w:val="20"/>
                <w:szCs w:val="20"/>
              </w:rPr>
              <w:t xml:space="preserve"> грибками и жучками-точильщиками, расслоения древесины, разрывов волокон древесины в домах с деревянными стояками; контроль состояния металлических закладных деталей в домах со сборными и монолитными железобетонными колоннами)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8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5.2.</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2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6</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балок (ригелей) перекрытий и покрытий многоквартирных домов:</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226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6.1.</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Общий осмотр балок (ригелей) перекрытий и покрытий, с составлением акта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w:t>
            </w:r>
            <w:proofErr w:type="spellStart"/>
            <w:r w:rsidRPr="003F3AB3">
              <w:rPr>
                <w:rFonts w:ascii="Arial" w:eastAsia="Times New Roman" w:hAnsi="Arial" w:cs="Arial"/>
                <w:sz w:val="20"/>
                <w:szCs w:val="20"/>
              </w:rPr>
              <w:t>трещин;выявление</w:t>
            </w:r>
            <w:proofErr w:type="spellEnd"/>
            <w:r w:rsidRPr="003F3AB3">
              <w:rPr>
                <w:rFonts w:ascii="Arial" w:eastAsia="Times New Roman" w:hAnsi="Arial" w:cs="Arial"/>
                <w:sz w:val="20"/>
                <w:szCs w:val="20"/>
              </w:rPr>
              <w:t xml:space="preserve">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5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6.2.</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2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7</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крыш многоквартирных домов:</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43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7.1.</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Общий осмотр  кровли (проверка кровли на отсутствие протечек) </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м.кв.кровли</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43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7.2.</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Проверка </w:t>
            </w:r>
            <w:proofErr w:type="spellStart"/>
            <w:r w:rsidRPr="003F3AB3">
              <w:rPr>
                <w:rFonts w:ascii="Arial" w:eastAsia="Times New Roman" w:hAnsi="Arial" w:cs="Arial"/>
                <w:sz w:val="20"/>
                <w:szCs w:val="20"/>
              </w:rPr>
              <w:t>молниезащитных</w:t>
            </w:r>
            <w:proofErr w:type="spellEnd"/>
            <w:r w:rsidRPr="003F3AB3">
              <w:rPr>
                <w:rFonts w:ascii="Arial" w:eastAsia="Times New Roman" w:hAnsi="Arial" w:cs="Arial"/>
                <w:sz w:val="20"/>
                <w:szCs w:val="20"/>
              </w:rPr>
              <w:t xml:space="preserve"> устройств, заземления мачт и другого оборудования, расположенного на крыше</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м.кв.кровли</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26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7.3.</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Общий осмотр чердачного помещения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w:t>
            </w:r>
            <w:proofErr w:type="spellStart"/>
            <w:r w:rsidRPr="003F3AB3">
              <w:rPr>
                <w:rFonts w:ascii="Arial" w:eastAsia="Times New Roman" w:hAnsi="Arial" w:cs="Arial"/>
                <w:sz w:val="20"/>
                <w:szCs w:val="20"/>
              </w:rPr>
              <w:t>опирания</w:t>
            </w:r>
            <w:proofErr w:type="spellEnd"/>
            <w:r w:rsidRPr="003F3AB3">
              <w:rPr>
                <w:rFonts w:ascii="Arial" w:eastAsia="Times New Roman" w:hAnsi="Arial" w:cs="Arial"/>
                <w:sz w:val="20"/>
                <w:szCs w:val="20"/>
              </w:rPr>
              <w:t xml:space="preserve"> железобетонных коробов и других элементов на эксплуатируемых крышах; осмотр потолков верхних этажей домов с совмещенными (</w:t>
            </w:r>
            <w:proofErr w:type="spellStart"/>
            <w:r w:rsidRPr="003F3AB3">
              <w:rPr>
                <w:rFonts w:ascii="Arial" w:eastAsia="Times New Roman" w:hAnsi="Arial" w:cs="Arial"/>
                <w:sz w:val="20"/>
                <w:szCs w:val="20"/>
              </w:rPr>
              <w:t>бесчердачными</w:t>
            </w:r>
            <w:proofErr w:type="spellEnd"/>
            <w:r w:rsidRPr="003F3AB3">
              <w:rPr>
                <w:rFonts w:ascii="Arial" w:eastAsia="Times New Roman" w:hAnsi="Arial" w:cs="Arial"/>
                <w:sz w:val="20"/>
                <w:szCs w:val="20"/>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w:t>
            </w:r>
            <w:proofErr w:type="spellStart"/>
            <w:r w:rsidRPr="003F3AB3">
              <w:rPr>
                <w:rFonts w:ascii="Arial" w:eastAsia="Times New Roman" w:hAnsi="Arial" w:cs="Arial"/>
                <w:sz w:val="20"/>
                <w:szCs w:val="20"/>
              </w:rPr>
              <w:t>влиляющей</w:t>
            </w:r>
            <w:proofErr w:type="spellEnd"/>
            <w:r w:rsidRPr="003F3AB3">
              <w:rPr>
                <w:rFonts w:ascii="Arial" w:eastAsia="Times New Roman" w:hAnsi="Arial" w:cs="Arial"/>
                <w:sz w:val="20"/>
                <w:szCs w:val="20"/>
              </w:rPr>
              <w:t xml:space="preserve"> на возможные промерзания их покрытий)</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м.кв.площади чердака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2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7.4.</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Проверка температурно-влажностного режима и воздухообмена на чердаке</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показание</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7.5.</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Очистка  водоотводящих устройств от мусора, грязи и наледи, препятствующих стоку дождевых и талых вод</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труба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2 раз в год </w:t>
            </w:r>
          </w:p>
        </w:tc>
      </w:tr>
      <w:tr w:rsidR="00937206" w:rsidRPr="00F90181" w:rsidTr="003C34B4">
        <w:trPr>
          <w:trHeight w:val="3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7.6.</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Очистка  кровли от мусора, грязи </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м.кв.кровли</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7.7.</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Удаление с крыши снега и наледей</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м.кв.кровли</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81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7.8.</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Проверка и при необходимости  восстановление антикоррозийного покрытия стальных связей, размещенных на крыше и в технических помещениях металлических деталей</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крепления кровли</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94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7.9.</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нарушений, приводящих к протечкам, - незамедлительное их устранение. В остальных случаях - разработка предложений мероприятий восстановительных работ (при необходимости), проведение восстановительных работ</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3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8</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лестниц многоквартирных домов:</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252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8.1.</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Общий осмотр лестниц в МОП, с составлением акта (Выявление деформации и повреждений в несущих конструкциях, надежности крепления ограждений, выбоин и сколов в ступенях;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3F3AB3">
              <w:rPr>
                <w:rFonts w:ascii="Arial" w:eastAsia="Times New Roman" w:hAnsi="Arial" w:cs="Arial"/>
                <w:sz w:val="20"/>
                <w:szCs w:val="20"/>
              </w:rPr>
              <w:t>проступях</w:t>
            </w:r>
            <w:proofErr w:type="spellEnd"/>
            <w:r w:rsidRPr="003F3AB3">
              <w:rPr>
                <w:rFonts w:ascii="Arial" w:eastAsia="Times New Roman" w:hAnsi="Arial" w:cs="Arial"/>
                <w:sz w:val="20"/>
                <w:szCs w:val="20"/>
              </w:rPr>
              <w:t xml:space="preserve"> в домах с железобетонными лестницами; выявление прогибов </w:t>
            </w:r>
            <w:proofErr w:type="spellStart"/>
            <w:r w:rsidRPr="003F3AB3">
              <w:rPr>
                <w:rFonts w:ascii="Arial" w:eastAsia="Times New Roman" w:hAnsi="Arial" w:cs="Arial"/>
                <w:sz w:val="20"/>
                <w:szCs w:val="20"/>
              </w:rPr>
              <w:t>косоуров</w:t>
            </w:r>
            <w:proofErr w:type="spellEnd"/>
            <w:r w:rsidRPr="003F3AB3">
              <w:rPr>
                <w:rFonts w:ascii="Arial" w:eastAsia="Times New Roman" w:hAnsi="Arial" w:cs="Arial"/>
                <w:sz w:val="20"/>
                <w:szCs w:val="20"/>
              </w:rPr>
              <w:t xml:space="preserve">, нарушения связи </w:t>
            </w:r>
            <w:proofErr w:type="spellStart"/>
            <w:r w:rsidRPr="003F3AB3">
              <w:rPr>
                <w:rFonts w:ascii="Arial" w:eastAsia="Times New Roman" w:hAnsi="Arial" w:cs="Arial"/>
                <w:sz w:val="20"/>
                <w:szCs w:val="20"/>
              </w:rPr>
              <w:t>косоуров</w:t>
            </w:r>
            <w:proofErr w:type="spellEnd"/>
            <w:r w:rsidRPr="003F3AB3">
              <w:rPr>
                <w:rFonts w:ascii="Arial" w:eastAsia="Times New Roman" w:hAnsi="Arial" w:cs="Arial"/>
                <w:sz w:val="20"/>
                <w:szCs w:val="20"/>
              </w:rPr>
              <w:t xml:space="preserve"> с площадками, коррозии металлических конструкций в домах с лестницами по стальным </w:t>
            </w:r>
            <w:proofErr w:type="spellStart"/>
            <w:r w:rsidRPr="003F3AB3">
              <w:rPr>
                <w:rFonts w:ascii="Arial" w:eastAsia="Times New Roman" w:hAnsi="Arial" w:cs="Arial"/>
                <w:sz w:val="20"/>
                <w:szCs w:val="20"/>
              </w:rPr>
              <w:t>косоурам</w:t>
            </w:r>
            <w:proofErr w:type="spellEnd"/>
            <w:r w:rsidRPr="003F3AB3">
              <w:rPr>
                <w:rFonts w:ascii="Arial" w:eastAsia="Times New Roman" w:hAnsi="Arial" w:cs="Arial"/>
                <w:sz w:val="20"/>
                <w:szCs w:val="20"/>
              </w:rPr>
              <w:t xml:space="preserve">; выявление прогибов несущих конструкций, нарушений крепления </w:t>
            </w:r>
            <w:proofErr w:type="spellStart"/>
            <w:r w:rsidRPr="003F3AB3">
              <w:rPr>
                <w:rFonts w:ascii="Arial" w:eastAsia="Times New Roman" w:hAnsi="Arial" w:cs="Arial"/>
                <w:sz w:val="20"/>
                <w:szCs w:val="20"/>
              </w:rPr>
              <w:t>тетив</w:t>
            </w:r>
            <w:proofErr w:type="spellEnd"/>
            <w:r w:rsidRPr="003F3AB3">
              <w:rPr>
                <w:rFonts w:ascii="Arial" w:eastAsia="Times New Roman" w:hAnsi="Arial" w:cs="Arial"/>
                <w:sz w:val="20"/>
                <w:szCs w:val="20"/>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Проверка состояния и при необходимости восстановление штукатурного слоя или окраска металлических </w:t>
            </w:r>
            <w:proofErr w:type="spellStart"/>
            <w:r w:rsidRPr="003F3AB3">
              <w:rPr>
                <w:rFonts w:ascii="Arial" w:eastAsia="Times New Roman" w:hAnsi="Arial" w:cs="Arial"/>
                <w:sz w:val="20"/>
                <w:szCs w:val="20"/>
              </w:rPr>
              <w:t>косоуров</w:t>
            </w:r>
            <w:proofErr w:type="spellEnd"/>
            <w:r w:rsidRPr="003F3AB3">
              <w:rPr>
                <w:rFonts w:ascii="Arial" w:eastAsia="Times New Roman" w:hAnsi="Arial" w:cs="Arial"/>
                <w:sz w:val="20"/>
                <w:szCs w:val="20"/>
              </w:rPr>
              <w:t xml:space="preserve"> краской, обеспечивающей предел огнестойкости 1 час в домах с лестницами по стальным </w:t>
            </w:r>
            <w:proofErr w:type="spellStart"/>
            <w:r w:rsidRPr="003F3AB3">
              <w:rPr>
                <w:rFonts w:ascii="Arial" w:eastAsia="Times New Roman" w:hAnsi="Arial" w:cs="Arial"/>
                <w:sz w:val="20"/>
                <w:szCs w:val="20"/>
              </w:rPr>
              <w:t>косоурам</w:t>
            </w:r>
            <w:proofErr w:type="spellEnd"/>
            <w:r w:rsidRPr="003F3AB3">
              <w:rPr>
                <w:rFonts w:ascii="Arial" w:eastAsia="Times New Roman" w:hAnsi="Arial" w:cs="Arial"/>
                <w:sz w:val="20"/>
                <w:szCs w:val="20"/>
              </w:rPr>
              <w:t>)</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64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8.2.</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Проверка состояния и при необходимости обработка деревянных поверхностей антисептическими и </w:t>
            </w:r>
            <w:proofErr w:type="spellStart"/>
            <w:r w:rsidRPr="003F3AB3">
              <w:rPr>
                <w:rFonts w:ascii="Arial" w:eastAsia="Times New Roman" w:hAnsi="Arial" w:cs="Arial"/>
                <w:sz w:val="20"/>
                <w:szCs w:val="20"/>
              </w:rPr>
              <w:t>антипереновыми</w:t>
            </w:r>
            <w:proofErr w:type="spellEnd"/>
            <w:r w:rsidRPr="003F3AB3">
              <w:rPr>
                <w:rFonts w:ascii="Arial" w:eastAsia="Times New Roman" w:hAnsi="Arial" w:cs="Arial"/>
                <w:sz w:val="20"/>
                <w:szCs w:val="20"/>
              </w:rPr>
              <w:t xml:space="preserve"> составами в домах с деревянными лестницами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0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8.3.</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нарушений - составление предложений мероприятий по устранению причин</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2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9</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фасадов многоквартирных домов:</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48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9.1</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Общий осмотр фасада, с составлением акта (Выявление нарушений отделки фасадов и их отдельных элементов, ослабления связи отделочных слоев со стенами, нарушений </w:t>
            </w:r>
            <w:proofErr w:type="spellStart"/>
            <w:r w:rsidRPr="003F3AB3">
              <w:rPr>
                <w:rFonts w:ascii="Arial" w:eastAsia="Times New Roman" w:hAnsi="Arial" w:cs="Arial"/>
                <w:sz w:val="20"/>
                <w:szCs w:val="20"/>
              </w:rPr>
              <w:t>сплошности</w:t>
            </w:r>
            <w:proofErr w:type="spellEnd"/>
            <w:r w:rsidRPr="003F3AB3">
              <w:rPr>
                <w:rFonts w:ascii="Arial" w:eastAsia="Times New Roman" w:hAnsi="Arial" w:cs="Arial"/>
                <w:sz w:val="20"/>
                <w:szCs w:val="20"/>
              </w:rPr>
              <w:t xml:space="preserve"> и герметичности наружных водостоков; контроль состояния и работоспособности подсветки информационных знаков, входов в </w:t>
            </w:r>
            <w:proofErr w:type="spellStart"/>
            <w:r w:rsidRPr="003F3AB3">
              <w:rPr>
                <w:rFonts w:ascii="Arial" w:eastAsia="Times New Roman" w:hAnsi="Arial" w:cs="Arial"/>
                <w:sz w:val="20"/>
                <w:szCs w:val="20"/>
              </w:rPr>
              <w:t>подъезды;выявление</w:t>
            </w:r>
            <w:proofErr w:type="spellEnd"/>
            <w:r w:rsidRPr="003F3AB3">
              <w:rPr>
                <w:rFonts w:ascii="Arial" w:eastAsia="Times New Roman" w:hAnsi="Arial" w:cs="Arial"/>
                <w:sz w:val="20"/>
                <w:szCs w:val="20"/>
              </w:rPr>
              <w:t xml:space="preserve">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9.2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Мелкий ремонт отдельных элементов крылец и зонтов над входами в здание, в подвалы и над балконами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объема работ</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9.3</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Мелкий  ремонт  входных дверей:</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3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9.3.1</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замена пружины</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прибор</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8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9.3.2</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замена шпингалета</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прибор</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8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9.3.3</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замена ручек</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прибор</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8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10</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перегородок в многоквартирных домах:</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02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10.1</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Общий осмотр перегородок, с составлением акта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5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10.2</w:t>
            </w:r>
          </w:p>
        </w:tc>
        <w:tc>
          <w:tcPr>
            <w:tcW w:w="9859" w:type="dxa"/>
            <w:tcBorders>
              <w:top w:val="single" w:sz="4" w:space="0" w:color="auto"/>
              <w:left w:val="nil"/>
              <w:bottom w:val="nil"/>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2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11</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внутренней отделки многоквартирных домов</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05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11.1</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Общий осмотр внутренней отделки, с составлением акта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м.кв.осматриваемой поверхности</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12</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полов помещений, относящихся к общему имуществу в многоквартирном доме</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72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12.1.</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Общий осмотр полов в МОП, с составлением акта (Проверка состояния основания, поверхностного слоя и работоспособности системы вентиляции (для деревянных полов)</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м.кв.площади пола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67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12.2.</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2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13</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18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13.1.</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Общий осмотр оконных и дверных заполнений помещений в МОП, с составлением акта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оконных и дверных проемов</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9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13.2.</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При выявлении нарушений в отопительный период - незамедлительный ремонт. В остальных случаях - разработка предложений мероприятий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33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14395" w:type="dxa"/>
            <w:gridSpan w:val="3"/>
            <w:tcBorders>
              <w:top w:val="single" w:sz="4" w:space="0" w:color="auto"/>
              <w:left w:val="nil"/>
              <w:bottom w:val="single" w:sz="4" w:space="0" w:color="auto"/>
              <w:right w:val="nil"/>
            </w:tcBorders>
            <w:shd w:val="clear" w:color="auto" w:fill="FFFFFF" w:themeFill="background1"/>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xml:space="preserve">II. Работы, необходимые для надлежащего содержания оборудования и систем инженерно-технического обеспечения, входящих в состав общего  </w:t>
            </w:r>
            <w:proofErr w:type="spellStart"/>
            <w:r w:rsidRPr="003F3AB3">
              <w:rPr>
                <w:rFonts w:ascii="Arial" w:eastAsia="Times New Roman" w:hAnsi="Arial" w:cs="Arial"/>
                <w:b/>
                <w:bCs/>
                <w:sz w:val="20"/>
                <w:szCs w:val="20"/>
              </w:rPr>
              <w:t>мущества</w:t>
            </w:r>
            <w:proofErr w:type="spellEnd"/>
            <w:r w:rsidRPr="003F3AB3">
              <w:rPr>
                <w:rFonts w:ascii="Arial" w:eastAsia="Times New Roman" w:hAnsi="Arial" w:cs="Arial"/>
                <w:b/>
                <w:bCs/>
                <w:sz w:val="20"/>
                <w:szCs w:val="20"/>
              </w:rPr>
              <w:t xml:space="preserve"> в многоквартирном доме</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14</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мусоропроводов многоквартирных домов</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63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14.1.</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Проверка технического состояния и работоспособности элементов мусоропровода</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месяц</w:t>
            </w:r>
          </w:p>
        </w:tc>
      </w:tr>
      <w:tr w:rsidR="00937206" w:rsidRPr="00F90181" w:rsidTr="003C34B4">
        <w:trPr>
          <w:trHeight w:val="37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14.2.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При выявлении засоров - незамедлительное их устранение</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месяц</w:t>
            </w:r>
          </w:p>
        </w:tc>
      </w:tr>
      <w:tr w:rsidR="00937206" w:rsidRPr="00F90181" w:rsidTr="003C34B4">
        <w:trPr>
          <w:trHeight w:val="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both"/>
              <w:rPr>
                <w:rFonts w:ascii="Arial" w:eastAsia="Times New Roman" w:hAnsi="Arial" w:cs="Arial"/>
                <w:b/>
                <w:bCs/>
                <w:sz w:val="20"/>
                <w:szCs w:val="20"/>
              </w:rPr>
            </w:pPr>
            <w:r w:rsidRPr="003F3AB3">
              <w:rPr>
                <w:rFonts w:ascii="Arial" w:eastAsia="Times New Roman" w:hAnsi="Arial" w:cs="Arial"/>
                <w:b/>
                <w:bCs/>
                <w:sz w:val="20"/>
                <w:szCs w:val="20"/>
              </w:rPr>
              <w:t>Итого по разделу:</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15</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xml:space="preserve">Работы, выполняемые в целях надлежащего содержания систем вентиляции и </w:t>
            </w:r>
            <w:proofErr w:type="spellStart"/>
            <w:r w:rsidRPr="003F3AB3">
              <w:rPr>
                <w:rFonts w:ascii="Arial" w:eastAsia="Times New Roman" w:hAnsi="Arial" w:cs="Arial"/>
                <w:b/>
                <w:bCs/>
                <w:sz w:val="20"/>
                <w:szCs w:val="20"/>
              </w:rPr>
              <w:t>дымоудаления</w:t>
            </w:r>
            <w:proofErr w:type="spellEnd"/>
            <w:r w:rsidRPr="003F3AB3">
              <w:rPr>
                <w:rFonts w:ascii="Arial" w:eastAsia="Times New Roman" w:hAnsi="Arial" w:cs="Arial"/>
                <w:b/>
                <w:bCs/>
                <w:sz w:val="20"/>
                <w:szCs w:val="20"/>
              </w:rPr>
              <w:t xml:space="preserve"> многоквартирных домах</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81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15.1.</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Общий осмотр вентиляционной системы, с составлением акта (Техническое обслуживание и сезонное управление оборудованием систем вентиляции и </w:t>
            </w:r>
            <w:proofErr w:type="spellStart"/>
            <w:r w:rsidRPr="003F3AB3">
              <w:rPr>
                <w:rFonts w:ascii="Arial" w:eastAsia="Times New Roman" w:hAnsi="Arial" w:cs="Arial"/>
                <w:sz w:val="20"/>
                <w:szCs w:val="20"/>
              </w:rPr>
              <w:t>дымоудаления</w:t>
            </w:r>
            <w:proofErr w:type="spellEnd"/>
            <w:r w:rsidRPr="003F3AB3">
              <w:rPr>
                <w:rFonts w:ascii="Arial" w:eastAsia="Times New Roman" w:hAnsi="Arial" w:cs="Arial"/>
                <w:sz w:val="20"/>
                <w:szCs w:val="20"/>
              </w:rPr>
              <w:t>, определение работоспособности оборудования и элементов систем)</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канал</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100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15.2.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При выявлении повреждений и нарушений - разработка предложений мероприятий восстановительных работ (при необходимости), проведение восстановительных работ (Контроль состояния, выявление и устранение причин недопустимых вибраций и шума при работе вентиляционной установки)</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both"/>
              <w:rPr>
                <w:rFonts w:ascii="Arial" w:eastAsia="Times New Roman" w:hAnsi="Arial" w:cs="Arial"/>
                <w:b/>
                <w:bCs/>
                <w:sz w:val="20"/>
                <w:szCs w:val="20"/>
              </w:rPr>
            </w:pPr>
            <w:r w:rsidRPr="003F3AB3">
              <w:rPr>
                <w:rFonts w:ascii="Arial" w:eastAsia="Times New Roman" w:hAnsi="Arial" w:cs="Arial"/>
                <w:b/>
                <w:bCs/>
                <w:sz w:val="20"/>
                <w:szCs w:val="20"/>
              </w:rPr>
              <w:t>Итого по разделу:</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16</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печей, каминов и очагов в многоквартирных домов</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4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16.1</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Определение </w:t>
            </w:r>
            <w:proofErr w:type="spellStart"/>
            <w:r w:rsidRPr="003F3AB3">
              <w:rPr>
                <w:rFonts w:ascii="Arial" w:eastAsia="Times New Roman" w:hAnsi="Arial" w:cs="Arial"/>
                <w:sz w:val="20"/>
                <w:szCs w:val="20"/>
              </w:rPr>
              <w:t>целосности</w:t>
            </w:r>
            <w:proofErr w:type="spellEnd"/>
            <w:r w:rsidRPr="003F3AB3">
              <w:rPr>
                <w:rFonts w:ascii="Arial" w:eastAsia="Times New Roman" w:hAnsi="Arial" w:cs="Arial"/>
                <w:sz w:val="20"/>
                <w:szCs w:val="20"/>
              </w:rPr>
              <w:t xml:space="preserve"> конструкций и проверка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и утечке газа, а также обледенение оголовок дымовых труб (дымоходов) (техническое обслуживание и сезонное управление оборудованием систем вентиляции и </w:t>
            </w:r>
            <w:proofErr w:type="spellStart"/>
            <w:r w:rsidRPr="003F3AB3">
              <w:rPr>
                <w:rFonts w:ascii="Arial" w:eastAsia="Times New Roman" w:hAnsi="Arial" w:cs="Arial"/>
                <w:sz w:val="20"/>
                <w:szCs w:val="20"/>
              </w:rPr>
              <w:t>дымоудаления</w:t>
            </w:r>
            <w:proofErr w:type="spellEnd"/>
            <w:r w:rsidRPr="003F3AB3">
              <w:rPr>
                <w:rFonts w:ascii="Arial" w:eastAsia="Times New Roman" w:hAnsi="Arial" w:cs="Arial"/>
                <w:sz w:val="20"/>
                <w:szCs w:val="20"/>
              </w:rPr>
              <w:t>, определение работоспособности оборудования и элементов систем)</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год</w:t>
            </w:r>
          </w:p>
        </w:tc>
      </w:tr>
      <w:tr w:rsidR="00937206" w:rsidRPr="00F90181" w:rsidTr="003C34B4">
        <w:trPr>
          <w:trHeight w:val="67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16.2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Очистка от сажи дымоходов и труб печей, устранение завалов в дымовых каналах (контроль состояния, выявление и устранение причин недопустимых вибраций и шума при работе вентиляционной установки)</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2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17</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xml:space="preserve">Работы, выполняемые в целях надлежащего содержания ИТП и </w:t>
            </w:r>
            <w:proofErr w:type="spellStart"/>
            <w:r w:rsidRPr="003F3AB3">
              <w:rPr>
                <w:rFonts w:ascii="Arial" w:eastAsia="Times New Roman" w:hAnsi="Arial" w:cs="Arial"/>
                <w:b/>
                <w:bCs/>
                <w:sz w:val="20"/>
                <w:szCs w:val="20"/>
              </w:rPr>
              <w:t>водоподкачек</w:t>
            </w:r>
            <w:proofErr w:type="spellEnd"/>
            <w:r w:rsidRPr="003F3AB3">
              <w:rPr>
                <w:rFonts w:ascii="Arial" w:eastAsia="Times New Roman" w:hAnsi="Arial" w:cs="Arial"/>
                <w:b/>
                <w:bCs/>
                <w:sz w:val="20"/>
                <w:szCs w:val="20"/>
              </w:rPr>
              <w:t xml:space="preserve"> в многоквартирных домах</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00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17.1</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Очистка от накипи, набивка сальников на задвижках и вентилях </w:t>
            </w:r>
            <w:proofErr w:type="spellStart"/>
            <w:r w:rsidRPr="003F3AB3">
              <w:rPr>
                <w:rFonts w:ascii="Arial" w:eastAsia="Times New Roman" w:hAnsi="Arial" w:cs="Arial"/>
                <w:sz w:val="20"/>
                <w:szCs w:val="20"/>
              </w:rPr>
              <w:t>Ду</w:t>
            </w:r>
            <w:proofErr w:type="spellEnd"/>
            <w:r w:rsidRPr="003F3AB3">
              <w:rPr>
                <w:rFonts w:ascii="Arial" w:eastAsia="Times New Roman" w:hAnsi="Arial" w:cs="Arial"/>
                <w:sz w:val="20"/>
                <w:szCs w:val="20"/>
              </w:rPr>
              <w:t xml:space="preserve"> 50-100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3F3AB3">
              <w:rPr>
                <w:rFonts w:ascii="Arial" w:eastAsia="Times New Roman" w:hAnsi="Arial" w:cs="Arial"/>
                <w:sz w:val="20"/>
                <w:szCs w:val="20"/>
              </w:rPr>
              <w:t>водоподкачках</w:t>
            </w:r>
            <w:proofErr w:type="spellEnd"/>
            <w:r w:rsidRPr="003F3AB3">
              <w:rPr>
                <w:rFonts w:ascii="Arial" w:eastAsia="Times New Roman" w:hAnsi="Arial" w:cs="Arial"/>
                <w:sz w:val="20"/>
                <w:szCs w:val="20"/>
              </w:rPr>
              <w:t xml:space="preserve"> в многоквартирных домах)</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вентиль</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8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17.2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Ревизия, ремонт и </w:t>
            </w:r>
            <w:proofErr w:type="spellStart"/>
            <w:r w:rsidRPr="003F3AB3">
              <w:rPr>
                <w:rFonts w:ascii="Arial" w:eastAsia="Times New Roman" w:hAnsi="Arial" w:cs="Arial"/>
                <w:sz w:val="20"/>
                <w:szCs w:val="20"/>
              </w:rPr>
              <w:t>опрессовка</w:t>
            </w:r>
            <w:proofErr w:type="spellEnd"/>
            <w:r w:rsidRPr="003F3AB3">
              <w:rPr>
                <w:rFonts w:ascii="Arial" w:eastAsia="Times New Roman" w:hAnsi="Arial" w:cs="Arial"/>
                <w:sz w:val="20"/>
                <w:szCs w:val="20"/>
              </w:rPr>
              <w:t xml:space="preserve"> </w:t>
            </w:r>
            <w:proofErr w:type="spellStart"/>
            <w:r w:rsidRPr="003F3AB3">
              <w:rPr>
                <w:rFonts w:ascii="Arial" w:eastAsia="Times New Roman" w:hAnsi="Arial" w:cs="Arial"/>
                <w:sz w:val="20"/>
                <w:szCs w:val="20"/>
              </w:rPr>
              <w:t>водоводянных</w:t>
            </w:r>
            <w:proofErr w:type="spellEnd"/>
            <w:r w:rsidRPr="003F3AB3">
              <w:rPr>
                <w:rFonts w:ascii="Arial" w:eastAsia="Times New Roman" w:hAnsi="Arial" w:cs="Arial"/>
                <w:sz w:val="20"/>
                <w:szCs w:val="20"/>
              </w:rPr>
              <w:t xml:space="preserve"> подогревателей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подогреватель</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17.3</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Осмотр и промывка насосного оборудования (Гидравлические и тепловые испытания оборудования индивидуальных тепловых пунктов и </w:t>
            </w:r>
            <w:proofErr w:type="spellStart"/>
            <w:r w:rsidRPr="003F3AB3">
              <w:rPr>
                <w:rFonts w:ascii="Arial" w:eastAsia="Times New Roman" w:hAnsi="Arial" w:cs="Arial"/>
                <w:sz w:val="20"/>
                <w:szCs w:val="20"/>
              </w:rPr>
              <w:t>водоподкачек</w:t>
            </w:r>
            <w:proofErr w:type="spellEnd"/>
            <w:r w:rsidRPr="003F3AB3">
              <w:rPr>
                <w:rFonts w:ascii="Arial" w:eastAsia="Times New Roman" w:hAnsi="Arial" w:cs="Arial"/>
                <w:sz w:val="20"/>
                <w:szCs w:val="20"/>
              </w:rPr>
              <w:t>)</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насос</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6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17.4</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Разборка, осмотр и очистка грязевиков (Работы по очистке теплообменного оборудования для удаления </w:t>
            </w:r>
            <w:proofErr w:type="spellStart"/>
            <w:r w:rsidRPr="003F3AB3">
              <w:rPr>
                <w:rFonts w:ascii="Arial" w:eastAsia="Times New Roman" w:hAnsi="Arial" w:cs="Arial"/>
                <w:sz w:val="20"/>
                <w:szCs w:val="20"/>
              </w:rPr>
              <w:t>накипно-коррозионных</w:t>
            </w:r>
            <w:proofErr w:type="spellEnd"/>
            <w:r w:rsidRPr="003F3AB3">
              <w:rPr>
                <w:rFonts w:ascii="Arial" w:eastAsia="Times New Roman" w:hAnsi="Arial" w:cs="Arial"/>
                <w:sz w:val="20"/>
                <w:szCs w:val="20"/>
              </w:rPr>
              <w:t xml:space="preserve"> отложений)</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грязевик</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9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17.5</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Разборка, осмотр и очистка фильтров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фильтр</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4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17.6</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Ревизия элеваторного узла</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узел</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33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18.1</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 Общие осмотры  систем ГВС и ХВС в МОП в пределах границ ответственности с составлением актов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3F3AB3">
              <w:rPr>
                <w:rFonts w:ascii="Arial" w:eastAsia="Times New Roman" w:hAnsi="Arial" w:cs="Arial"/>
                <w:sz w:val="20"/>
                <w:szCs w:val="20"/>
              </w:rPr>
              <w:t>общедомовых</w:t>
            </w:r>
            <w:proofErr w:type="spellEnd"/>
            <w:r w:rsidRPr="003F3AB3">
              <w:rPr>
                <w:rFonts w:ascii="Arial" w:eastAsia="Times New Roman" w:hAnsi="Arial" w:cs="Arial"/>
                <w:sz w:val="20"/>
                <w:szCs w:val="20"/>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м.п.  осматриваемого трубопровода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2 раз в год </w:t>
            </w:r>
          </w:p>
        </w:tc>
      </w:tr>
      <w:tr w:rsidR="00937206" w:rsidRPr="00F90181" w:rsidTr="003C34B4">
        <w:trPr>
          <w:trHeight w:val="96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Ревизия вводных задвижек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задвижка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2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18.3</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Ревизия и регулировка обратных клапанов (контроль состояния и замена неисправных контрольно-измерительных приборов (манометров, термометров и т.п.)</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клапан</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94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18.4</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Смена прокладок в водопроводных кранах на стояках </w:t>
            </w:r>
            <w:proofErr w:type="spellStart"/>
            <w:r w:rsidRPr="003F3AB3">
              <w:rPr>
                <w:rFonts w:ascii="Arial" w:eastAsia="Times New Roman" w:hAnsi="Arial" w:cs="Arial"/>
                <w:sz w:val="20"/>
                <w:szCs w:val="20"/>
              </w:rPr>
              <w:t>Ду</w:t>
            </w:r>
            <w:proofErr w:type="spellEnd"/>
            <w:r w:rsidRPr="003F3AB3">
              <w:rPr>
                <w:rFonts w:ascii="Arial" w:eastAsia="Times New Roman" w:hAnsi="Arial" w:cs="Arial"/>
                <w:sz w:val="20"/>
                <w:szCs w:val="20"/>
              </w:rPr>
              <w:t xml:space="preserve"> 15 - </w:t>
            </w:r>
            <w:proofErr w:type="spellStart"/>
            <w:r w:rsidRPr="003F3AB3">
              <w:rPr>
                <w:rFonts w:ascii="Arial" w:eastAsia="Times New Roman" w:hAnsi="Arial" w:cs="Arial"/>
                <w:sz w:val="20"/>
                <w:szCs w:val="20"/>
              </w:rPr>
              <w:t>Ду</w:t>
            </w:r>
            <w:proofErr w:type="spellEnd"/>
            <w:r w:rsidRPr="003F3AB3">
              <w:rPr>
                <w:rFonts w:ascii="Arial" w:eastAsia="Times New Roman" w:hAnsi="Arial" w:cs="Arial"/>
                <w:sz w:val="20"/>
                <w:szCs w:val="20"/>
              </w:rPr>
              <w:t xml:space="preserve"> 25 , установленных в МОП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кран</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8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18.5</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Разборка, очистка грязевиков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грязевик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9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18.6</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Разборка, очистка  фильтров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фильтр</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2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18.7</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Ревизия насосного оборудования (Переключение в целях надежной эксплуатации режимов работы внутреннего водостока, гидравлического затвора внутреннего водостока)</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насос</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9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18.8</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Осмотр, очистка от коррозии и грязи приборов учета (Промывка участков водопровода после выполнения ремонтно-строительных работ на водопроводе)</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прибор</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81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18.9</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Промывка  системы водоснабжения (Очистка и промывка водонапорных баков; проверка и обеспечение работоспособности местных локальных очистных сооружений (септики) и дворовых туалетов)</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м.п. трубопровода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73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18.10</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Общие осмотры  систем канализации, стыков на соединениях трубопроводов  в МОП в пределах границ ответственности с составлением актов</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м.п.  осматриваемого трубопровода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2 раз в год </w:t>
            </w:r>
          </w:p>
        </w:tc>
      </w:tr>
      <w:tr w:rsidR="00937206" w:rsidRPr="00F90181" w:rsidTr="003C34B4">
        <w:trPr>
          <w:trHeight w:val="3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18.11</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Устранение засоров  по стояку</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пролет</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18.12</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Прочистка канализационного лежака (коллектора)</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м. </w:t>
            </w:r>
            <w:proofErr w:type="spellStart"/>
            <w:r w:rsidRPr="003F3AB3">
              <w:rPr>
                <w:rFonts w:ascii="Arial" w:eastAsia="Times New Roman" w:hAnsi="Arial" w:cs="Arial"/>
                <w:sz w:val="20"/>
                <w:szCs w:val="20"/>
              </w:rPr>
              <w:t>канализац</w:t>
            </w:r>
            <w:proofErr w:type="spellEnd"/>
            <w:r w:rsidRPr="003F3AB3">
              <w:rPr>
                <w:rFonts w:ascii="Arial" w:eastAsia="Times New Roman" w:hAnsi="Arial" w:cs="Arial"/>
                <w:sz w:val="20"/>
                <w:szCs w:val="20"/>
              </w:rPr>
              <w:t>. лежака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19</w:t>
            </w:r>
          </w:p>
        </w:tc>
        <w:tc>
          <w:tcPr>
            <w:tcW w:w="14395" w:type="dxa"/>
            <w:gridSpan w:val="3"/>
            <w:tcBorders>
              <w:top w:val="single" w:sz="4" w:space="0" w:color="auto"/>
              <w:left w:val="nil"/>
              <w:bottom w:val="single" w:sz="4" w:space="0" w:color="auto"/>
              <w:right w:val="nil"/>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xml:space="preserve">Работы, выполняемые в целях надлежащего содержания систем теплоснабжения (отопление, горячее водоснабжение) в многоквартирных домах </w:t>
            </w:r>
          </w:p>
        </w:tc>
      </w:tr>
      <w:tr w:rsidR="00937206" w:rsidRPr="00F90181" w:rsidTr="003C34B4">
        <w:trPr>
          <w:trHeight w:val="76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19.1</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Общие осмотры  системы отопления в МОП пределах границ ответственности с составлением актов (Испытания на прочность и плотность (гидравлические испытания) узлов ввода и систем отопления, промывка и регулировка систем отопления)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м.п.  осматриваемого трубопровода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2 раз в год </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19.2</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Консервация, </w:t>
            </w:r>
            <w:proofErr w:type="spellStart"/>
            <w:r w:rsidRPr="003F3AB3">
              <w:rPr>
                <w:rFonts w:ascii="Arial" w:eastAsia="Times New Roman" w:hAnsi="Arial" w:cs="Arial"/>
                <w:sz w:val="20"/>
                <w:szCs w:val="20"/>
              </w:rPr>
              <w:t>расконсервация</w:t>
            </w:r>
            <w:proofErr w:type="spellEnd"/>
            <w:r w:rsidRPr="003F3AB3">
              <w:rPr>
                <w:rFonts w:ascii="Arial" w:eastAsia="Times New Roman" w:hAnsi="Arial" w:cs="Arial"/>
                <w:sz w:val="20"/>
                <w:szCs w:val="20"/>
              </w:rPr>
              <w:t xml:space="preserve"> системы отопления (Удаление воздуха из системы отопления)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 трубопровода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2 раз в год </w:t>
            </w:r>
          </w:p>
        </w:tc>
      </w:tr>
      <w:tr w:rsidR="00937206" w:rsidRPr="00F90181" w:rsidTr="003C34B4">
        <w:trPr>
          <w:trHeight w:val="5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19.3</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Промывка  системы отопления (Промывка централизованных систем теплоснабжения для удаления </w:t>
            </w:r>
            <w:proofErr w:type="spellStart"/>
            <w:r w:rsidRPr="003F3AB3">
              <w:rPr>
                <w:rFonts w:ascii="Arial" w:eastAsia="Times New Roman" w:hAnsi="Arial" w:cs="Arial"/>
                <w:sz w:val="20"/>
                <w:szCs w:val="20"/>
              </w:rPr>
              <w:t>накипно-коррозионных</w:t>
            </w:r>
            <w:proofErr w:type="spellEnd"/>
            <w:r w:rsidRPr="003F3AB3">
              <w:rPr>
                <w:rFonts w:ascii="Arial" w:eastAsia="Times New Roman" w:hAnsi="Arial" w:cs="Arial"/>
                <w:sz w:val="20"/>
                <w:szCs w:val="20"/>
              </w:rPr>
              <w:t xml:space="preserve"> отложений)</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 трубопровода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19.4</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proofErr w:type="spellStart"/>
            <w:r w:rsidRPr="003F3AB3">
              <w:rPr>
                <w:rFonts w:ascii="Arial" w:eastAsia="Times New Roman" w:hAnsi="Arial" w:cs="Arial"/>
                <w:sz w:val="20"/>
                <w:szCs w:val="20"/>
              </w:rPr>
              <w:t>Опрессовка</w:t>
            </w:r>
            <w:proofErr w:type="spellEnd"/>
            <w:r w:rsidRPr="003F3AB3">
              <w:rPr>
                <w:rFonts w:ascii="Arial" w:eastAsia="Times New Roman" w:hAnsi="Arial" w:cs="Arial"/>
                <w:sz w:val="20"/>
                <w:szCs w:val="20"/>
              </w:rPr>
              <w:t xml:space="preserve"> системы отопления (Проведение пробных пусконаладочных работ (пробные топки)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 трубопровода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4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19.5</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Смена прокладок в пробковых двухходовых кранах на стояках отопления </w:t>
            </w:r>
            <w:proofErr w:type="spellStart"/>
            <w:r w:rsidRPr="003F3AB3">
              <w:rPr>
                <w:rFonts w:ascii="Arial" w:eastAsia="Times New Roman" w:hAnsi="Arial" w:cs="Arial"/>
                <w:sz w:val="20"/>
                <w:szCs w:val="20"/>
              </w:rPr>
              <w:t>Ду</w:t>
            </w:r>
            <w:proofErr w:type="spellEnd"/>
            <w:r w:rsidRPr="003F3AB3">
              <w:rPr>
                <w:rFonts w:ascii="Arial" w:eastAsia="Times New Roman" w:hAnsi="Arial" w:cs="Arial"/>
                <w:sz w:val="20"/>
                <w:szCs w:val="20"/>
              </w:rPr>
              <w:t xml:space="preserve"> 15 - </w:t>
            </w:r>
            <w:proofErr w:type="spellStart"/>
            <w:r w:rsidRPr="003F3AB3">
              <w:rPr>
                <w:rFonts w:ascii="Arial" w:eastAsia="Times New Roman" w:hAnsi="Arial" w:cs="Arial"/>
                <w:sz w:val="20"/>
                <w:szCs w:val="20"/>
              </w:rPr>
              <w:t>Ду</w:t>
            </w:r>
            <w:proofErr w:type="spellEnd"/>
            <w:r w:rsidRPr="003F3AB3">
              <w:rPr>
                <w:rFonts w:ascii="Arial" w:eastAsia="Times New Roman" w:hAnsi="Arial" w:cs="Arial"/>
                <w:sz w:val="20"/>
                <w:szCs w:val="20"/>
              </w:rPr>
              <w:t xml:space="preserve"> 40</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кран</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7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19.6</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Смена прокладок в муфтовых вентилях </w:t>
            </w:r>
            <w:proofErr w:type="spellStart"/>
            <w:r w:rsidRPr="003F3AB3">
              <w:rPr>
                <w:rFonts w:ascii="Arial" w:eastAsia="Times New Roman" w:hAnsi="Arial" w:cs="Arial"/>
                <w:sz w:val="20"/>
                <w:szCs w:val="20"/>
              </w:rPr>
              <w:t>Ду</w:t>
            </w:r>
            <w:proofErr w:type="spellEnd"/>
            <w:r w:rsidRPr="003F3AB3">
              <w:rPr>
                <w:rFonts w:ascii="Arial" w:eastAsia="Times New Roman" w:hAnsi="Arial" w:cs="Arial"/>
                <w:sz w:val="20"/>
                <w:szCs w:val="20"/>
              </w:rPr>
              <w:t xml:space="preserve"> 15 - </w:t>
            </w:r>
            <w:proofErr w:type="spellStart"/>
            <w:r w:rsidRPr="003F3AB3">
              <w:rPr>
                <w:rFonts w:ascii="Arial" w:eastAsia="Times New Roman" w:hAnsi="Arial" w:cs="Arial"/>
                <w:sz w:val="20"/>
                <w:szCs w:val="20"/>
              </w:rPr>
              <w:t>Ду</w:t>
            </w:r>
            <w:proofErr w:type="spellEnd"/>
            <w:r w:rsidRPr="003F3AB3">
              <w:rPr>
                <w:rFonts w:ascii="Arial" w:eastAsia="Times New Roman" w:hAnsi="Arial" w:cs="Arial"/>
                <w:sz w:val="20"/>
                <w:szCs w:val="20"/>
              </w:rPr>
              <w:t xml:space="preserve"> 40 на стояках отопления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вентиль</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3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20</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99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20.1</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Общие осмотры системы электроснабжения с составлением акта (Проверка заземления оболочки </w:t>
            </w:r>
            <w:proofErr w:type="spellStart"/>
            <w:r w:rsidRPr="003F3AB3">
              <w:rPr>
                <w:rFonts w:ascii="Arial" w:eastAsia="Times New Roman" w:hAnsi="Arial" w:cs="Arial"/>
                <w:sz w:val="20"/>
                <w:szCs w:val="20"/>
              </w:rPr>
              <w:t>электрокабеля</w:t>
            </w:r>
            <w:proofErr w:type="spellEnd"/>
            <w:r w:rsidRPr="003F3AB3">
              <w:rPr>
                <w:rFonts w:ascii="Arial" w:eastAsia="Times New Roman" w:hAnsi="Arial" w:cs="Arial"/>
                <w:sz w:val="20"/>
                <w:szCs w:val="20"/>
              </w:rPr>
              <w:t xml:space="preserve"> , замеры сопротивления изоляции проводов, трубопроводов и восстановление цепей заземления по результатам проверки)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общей площади дома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112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20.2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Замеры сопротивления изоляции проводов (Техническое обслуживание и ремонт силовых и осветительных установок,  бойлерных, тепловых пунктов, элементов </w:t>
            </w:r>
            <w:proofErr w:type="spellStart"/>
            <w:r w:rsidRPr="003F3AB3">
              <w:rPr>
                <w:rFonts w:ascii="Arial" w:eastAsia="Times New Roman" w:hAnsi="Arial" w:cs="Arial"/>
                <w:sz w:val="20"/>
                <w:szCs w:val="20"/>
              </w:rPr>
              <w:t>молниезащиты</w:t>
            </w:r>
            <w:proofErr w:type="spellEnd"/>
            <w:r w:rsidRPr="003F3AB3">
              <w:rPr>
                <w:rFonts w:ascii="Arial" w:eastAsia="Times New Roman" w:hAnsi="Arial" w:cs="Arial"/>
                <w:sz w:val="20"/>
                <w:szCs w:val="20"/>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участок</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5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20.3</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Замеры заземления (Контроль состояния и замена вышедших из строя датчиков, проводки)</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замер сети </w:t>
            </w:r>
            <w:proofErr w:type="spellStart"/>
            <w:r w:rsidRPr="003F3AB3">
              <w:rPr>
                <w:rFonts w:ascii="Arial" w:eastAsia="Times New Roman" w:hAnsi="Arial" w:cs="Arial"/>
                <w:sz w:val="20"/>
                <w:szCs w:val="20"/>
              </w:rPr>
              <w:t>электроснабж</w:t>
            </w:r>
            <w:proofErr w:type="spellEnd"/>
            <w:r w:rsidRPr="003F3AB3">
              <w:rPr>
                <w:rFonts w:ascii="Arial" w:eastAsia="Times New Roman" w:hAnsi="Arial" w:cs="Arial"/>
                <w:sz w:val="20"/>
                <w:szCs w:val="20"/>
              </w:rPr>
              <w:t>.</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20.4</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Ревизия электрощитов</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щит</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3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20.5</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Снятие показаний с приборов учёта электроэнергии и составление ведомости</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снятие показаний</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12 раз в год</w:t>
            </w:r>
          </w:p>
        </w:tc>
      </w:tr>
      <w:tr w:rsidR="00937206" w:rsidRPr="00F90181" w:rsidTr="003C34B4">
        <w:trPr>
          <w:trHeight w:val="33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lastRenderedPageBreak/>
              <w:t>21</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61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21.1</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Организация проверки состояния системы внутридомового газового оборудования и ее отдельных элементов</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п.м. газопровода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год</w:t>
            </w:r>
          </w:p>
        </w:tc>
      </w:tr>
      <w:tr w:rsidR="00937206" w:rsidRPr="00F90181" w:rsidTr="003C34B4">
        <w:trPr>
          <w:trHeight w:val="6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21.2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Организация технического обслуживания и ремонта систем контроля загазованности помещений</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п.м. газопровода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год</w:t>
            </w:r>
          </w:p>
        </w:tc>
      </w:tr>
      <w:tr w:rsidR="00937206" w:rsidRPr="00F90181" w:rsidTr="003C34B4">
        <w:trPr>
          <w:trHeight w:val="76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21.3</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При выявлении нарушений и неисправностей внутридомового газового оборудования, систем </w:t>
            </w:r>
            <w:proofErr w:type="spellStart"/>
            <w:r w:rsidRPr="003F3AB3">
              <w:rPr>
                <w:rFonts w:ascii="Arial" w:eastAsia="Times New Roman" w:hAnsi="Arial" w:cs="Arial"/>
                <w:sz w:val="20"/>
                <w:szCs w:val="20"/>
              </w:rPr>
              <w:t>дымоудаления</w:t>
            </w:r>
            <w:proofErr w:type="spellEnd"/>
            <w:r w:rsidRPr="003F3AB3">
              <w:rPr>
                <w:rFonts w:ascii="Arial" w:eastAsia="Times New Roman" w:hAnsi="Arial" w:cs="Arial"/>
                <w:sz w:val="20"/>
                <w:szCs w:val="20"/>
              </w:rPr>
              <w:t xml:space="preserve"> и вентиляции, способных повлечь скопления газа в помещениях, - организация проведения работ по их устранению</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п.м. газопровода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за дополнительную плату</w:t>
            </w:r>
          </w:p>
        </w:tc>
      </w:tr>
      <w:tr w:rsidR="00937206" w:rsidRPr="00F90181" w:rsidTr="003C34B4">
        <w:trPr>
          <w:trHeight w:val="33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22</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выполняемые в целях надлежащего содержания и ремонта лифта (лифтов) в многоквартирном доме</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1200"/>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22.1.</w:t>
            </w:r>
          </w:p>
        </w:tc>
        <w:tc>
          <w:tcPr>
            <w:tcW w:w="9859" w:type="dxa"/>
            <w:tcBorders>
              <w:top w:val="single" w:sz="4" w:space="0" w:color="auto"/>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Общие осмотры лифта (лифтов), с составлением акта (Обеспечение проведения осмотров, технического обслуживания и ремонт лифта (лифтов); обеспечение проведения аварийного обслуживания лифта (лифтов); обеспечение проведения технического освидетельствования лифта (лифтов), в том числе после замены элементов оборудования)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кв.м. площади лифта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год</w:t>
            </w:r>
          </w:p>
        </w:tc>
      </w:tr>
      <w:tr w:rsidR="00937206" w:rsidRPr="00F90181" w:rsidTr="003C34B4">
        <w:trPr>
          <w:trHeight w:val="58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22.2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Организация системы диспетчерского контроля и обеспечение диспетчерской связи с кабиной лифта</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кв.м. площади лифта</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год</w:t>
            </w:r>
          </w:p>
        </w:tc>
      </w:tr>
      <w:tr w:rsidR="00937206" w:rsidRPr="00F90181" w:rsidTr="003C34B4">
        <w:trPr>
          <w:trHeight w:val="28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w:t>
            </w:r>
          </w:p>
        </w:tc>
        <w:tc>
          <w:tcPr>
            <w:tcW w:w="9859" w:type="dxa"/>
            <w:tcBorders>
              <w:top w:val="nil"/>
              <w:left w:val="nil"/>
              <w:bottom w:val="nil"/>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по содержанию помещений, входящих в состав общего имущества в многоквартирном доме</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52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23.1</w:t>
            </w:r>
          </w:p>
        </w:tc>
        <w:tc>
          <w:tcPr>
            <w:tcW w:w="9859" w:type="dxa"/>
            <w:tcBorders>
              <w:top w:val="single" w:sz="4" w:space="0" w:color="auto"/>
              <w:left w:val="nil"/>
              <w:bottom w:val="single" w:sz="4" w:space="0" w:color="auto"/>
              <w:right w:val="single" w:sz="4" w:space="0" w:color="auto"/>
            </w:tcBorders>
            <w:shd w:val="clear" w:color="auto" w:fill="FFFFFF" w:themeFill="background1"/>
            <w:vAlign w:val="bottom"/>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Сухая  уборка тамбуров,  коридоров, лестничных площадок и маршей, пандусов</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уборки</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ежедневно</w:t>
            </w:r>
          </w:p>
        </w:tc>
      </w:tr>
      <w:tr w:rsidR="00937206" w:rsidRPr="00F90181" w:rsidTr="003C34B4">
        <w:trPr>
          <w:trHeight w:val="52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23.2</w:t>
            </w:r>
          </w:p>
        </w:tc>
        <w:tc>
          <w:tcPr>
            <w:tcW w:w="9859" w:type="dxa"/>
            <w:tcBorders>
              <w:top w:val="nil"/>
              <w:left w:val="nil"/>
              <w:bottom w:val="single" w:sz="4" w:space="0" w:color="auto"/>
              <w:right w:val="single" w:sz="4" w:space="0" w:color="auto"/>
            </w:tcBorders>
            <w:shd w:val="clear" w:color="auto" w:fill="FFFFFF" w:themeFill="background1"/>
            <w:vAlign w:val="bottom"/>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Влажная уборка тамбуров,  коридоров, лестничных площадок и маршей, пандусов</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уборки</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 раза в месяц</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23.3</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xml:space="preserve">Влажная протирка: </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23.3.1</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Подоконники      </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уборки</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 раза в год</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23.3.2</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Перила </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уборки</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раза в год</w:t>
            </w:r>
          </w:p>
        </w:tc>
      </w:tr>
      <w:tr w:rsidR="00937206" w:rsidRPr="00F90181" w:rsidTr="003C34B4">
        <w:trPr>
          <w:trHeight w:val="55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23.3.3</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Отопительные приборы (радиаторы) </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уборки</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 раза в год</w:t>
            </w:r>
          </w:p>
        </w:tc>
      </w:tr>
      <w:tr w:rsidR="00937206" w:rsidRPr="00F90181" w:rsidTr="003C34B4">
        <w:trPr>
          <w:trHeight w:val="49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23.3.4</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Почтовые ящики </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уборки</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раза в год</w:t>
            </w:r>
          </w:p>
        </w:tc>
      </w:tr>
      <w:tr w:rsidR="00937206" w:rsidRPr="00F90181" w:rsidTr="003C34B4">
        <w:trPr>
          <w:trHeight w:val="31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23.3.5</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 xml:space="preserve">Плафоны         </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шт.</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раза в год</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lastRenderedPageBreak/>
              <w:t>23.4</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Мытье окон</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м.кв.окна</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 раза в год</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23.5</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Дератизация (по договору)</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подвала или МОП</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23.6</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Дезинсекция (по договору)</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площади подвала или МОП</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61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24</w:t>
            </w:r>
          </w:p>
        </w:tc>
        <w:tc>
          <w:tcPr>
            <w:tcW w:w="14395" w:type="dxa"/>
            <w:gridSpan w:val="3"/>
            <w:tcBorders>
              <w:top w:val="single" w:sz="4" w:space="0" w:color="auto"/>
              <w:left w:val="nil"/>
              <w:bottom w:val="single" w:sz="4" w:space="0" w:color="auto"/>
              <w:right w:val="nil"/>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r>
      <w:tr w:rsidR="00937206" w:rsidRPr="00F90181" w:rsidTr="003C34B4">
        <w:trPr>
          <w:trHeight w:val="51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24.1</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 xml:space="preserve">Сдвигание свежевыпавшего снега </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территории</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сутки в дни снегопада (57 раз)</w:t>
            </w:r>
          </w:p>
        </w:tc>
      </w:tr>
      <w:tr w:rsidR="00937206" w:rsidRPr="00F90181" w:rsidTr="003C34B4">
        <w:trPr>
          <w:trHeight w:val="591"/>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24.2</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Подметание  территории, от снежного покрова толщиной до 2 см.</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территории</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сутки в дни снегопада (57 раз)</w:t>
            </w:r>
          </w:p>
        </w:tc>
      </w:tr>
      <w:tr w:rsidR="00937206" w:rsidRPr="00F90181" w:rsidTr="003C34B4">
        <w:trPr>
          <w:trHeight w:val="61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24.3</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Очистка придомовой территории от наледи и льда</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территории</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трое суток во время гололеда (12 раз)</w:t>
            </w:r>
          </w:p>
        </w:tc>
      </w:tr>
      <w:tr w:rsidR="00937206" w:rsidRPr="00F90181" w:rsidTr="003C34B4">
        <w:trPr>
          <w:trHeight w:val="45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24.4</w:t>
            </w:r>
          </w:p>
        </w:tc>
        <w:tc>
          <w:tcPr>
            <w:tcW w:w="9859" w:type="dxa"/>
            <w:tcBorders>
              <w:top w:val="nil"/>
              <w:left w:val="nil"/>
              <w:bottom w:val="nil"/>
              <w:right w:val="nil"/>
            </w:tcBorders>
            <w:shd w:val="clear" w:color="auto" w:fill="FFFFFF" w:themeFill="background1"/>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Очистка от мусора урн, установленных возле подъездов</w:t>
            </w:r>
          </w:p>
        </w:tc>
        <w:tc>
          <w:tcPr>
            <w:tcW w:w="2126" w:type="dxa"/>
            <w:tcBorders>
              <w:top w:val="nil"/>
              <w:left w:val="single" w:sz="4" w:space="0" w:color="auto"/>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урна</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ежедневно (247раз)</w:t>
            </w:r>
          </w:p>
        </w:tc>
      </w:tr>
      <w:tr w:rsidR="00937206" w:rsidRPr="00F90181" w:rsidTr="003C34B4">
        <w:trPr>
          <w:trHeight w:val="33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24.5</w:t>
            </w:r>
          </w:p>
        </w:tc>
        <w:tc>
          <w:tcPr>
            <w:tcW w:w="9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Уборка крыльца от уплотненного снега</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территории</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сутки  (70 дней)</w:t>
            </w:r>
          </w:p>
        </w:tc>
      </w:tr>
      <w:tr w:rsidR="00937206" w:rsidRPr="00F90181" w:rsidTr="003C34B4">
        <w:trPr>
          <w:trHeight w:val="36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24.6</w:t>
            </w:r>
          </w:p>
        </w:tc>
        <w:tc>
          <w:tcPr>
            <w:tcW w:w="9859" w:type="dxa"/>
            <w:tcBorders>
              <w:top w:val="nil"/>
              <w:left w:val="nil"/>
              <w:bottom w:val="single" w:sz="4" w:space="0" w:color="auto"/>
              <w:right w:val="single" w:sz="4" w:space="0" w:color="auto"/>
            </w:tcBorders>
            <w:shd w:val="clear" w:color="auto" w:fill="FFFFFF" w:themeFill="background1"/>
            <w:noWrap/>
            <w:vAlign w:val="bottom"/>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Очистка от наледи и льда крышек люков колодцев</w:t>
            </w:r>
          </w:p>
        </w:tc>
        <w:tc>
          <w:tcPr>
            <w:tcW w:w="2126"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люк</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неделю (21 раз)</w:t>
            </w:r>
          </w:p>
        </w:tc>
      </w:tr>
      <w:tr w:rsidR="00937206" w:rsidRPr="00F90181" w:rsidTr="003C34B4">
        <w:trPr>
          <w:trHeight w:val="24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25</w:t>
            </w:r>
          </w:p>
        </w:tc>
        <w:tc>
          <w:tcPr>
            <w:tcW w:w="9859"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по содержанию придомовой территории в теплый период года</w:t>
            </w:r>
          </w:p>
        </w:tc>
        <w:tc>
          <w:tcPr>
            <w:tcW w:w="2126"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c>
          <w:tcPr>
            <w:tcW w:w="2410" w:type="dxa"/>
            <w:tcBorders>
              <w:top w:val="nil"/>
              <w:left w:val="nil"/>
              <w:bottom w:val="single" w:sz="4" w:space="0" w:color="auto"/>
              <w:right w:val="nil"/>
            </w:tcBorders>
            <w:shd w:val="clear" w:color="auto" w:fill="FFFFFF" w:themeFill="background1"/>
            <w:noWrap/>
            <w:vAlign w:val="bottom"/>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 </w:t>
            </w:r>
          </w:p>
        </w:tc>
      </w:tr>
      <w:tr w:rsidR="00937206" w:rsidRPr="00F90181" w:rsidTr="003C34B4">
        <w:trPr>
          <w:trHeight w:val="49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25.1</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rPr>
                <w:rFonts w:ascii="Arial" w:eastAsia="Times New Roman" w:hAnsi="Arial" w:cs="Arial"/>
                <w:sz w:val="20"/>
                <w:szCs w:val="20"/>
              </w:rPr>
            </w:pPr>
            <w:r w:rsidRPr="003F3AB3">
              <w:rPr>
                <w:rFonts w:ascii="Arial" w:eastAsia="Times New Roman" w:hAnsi="Arial" w:cs="Arial"/>
                <w:sz w:val="20"/>
                <w:szCs w:val="20"/>
              </w:rPr>
              <w:t>Подметание и уборка придомовой территории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территории</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2 суток (89 раз)</w:t>
            </w:r>
          </w:p>
        </w:tc>
      </w:tr>
      <w:tr w:rsidR="00937206" w:rsidRPr="00F90181" w:rsidTr="003C34B4">
        <w:trPr>
          <w:trHeight w:val="36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25.2</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Уборка и выкашивание газонов</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м.кв. территории</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сезон</w:t>
            </w:r>
          </w:p>
        </w:tc>
      </w:tr>
      <w:tr w:rsidR="00937206" w:rsidRPr="00F90181" w:rsidTr="003C34B4">
        <w:trPr>
          <w:trHeight w:val="36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25.3</w:t>
            </w:r>
          </w:p>
        </w:tc>
        <w:tc>
          <w:tcPr>
            <w:tcW w:w="9859" w:type="dxa"/>
            <w:tcBorders>
              <w:top w:val="nil"/>
              <w:left w:val="nil"/>
              <w:bottom w:val="nil"/>
              <w:right w:val="nil"/>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Очистка металлической решетки и приямка</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приямок</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1 раз в год </w:t>
            </w:r>
          </w:p>
        </w:tc>
      </w:tr>
      <w:tr w:rsidR="00937206" w:rsidRPr="00F90181" w:rsidTr="003C34B4">
        <w:trPr>
          <w:trHeight w:val="27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26</w:t>
            </w:r>
          </w:p>
        </w:tc>
        <w:tc>
          <w:tcPr>
            <w:tcW w:w="14395" w:type="dxa"/>
            <w:gridSpan w:val="3"/>
            <w:tcBorders>
              <w:top w:val="single" w:sz="4" w:space="0" w:color="auto"/>
              <w:left w:val="nil"/>
              <w:bottom w:val="single" w:sz="4" w:space="0" w:color="auto"/>
              <w:right w:val="nil"/>
            </w:tcBorders>
            <w:shd w:val="clear" w:color="auto" w:fill="FFFFFF" w:themeFill="background1"/>
            <w:hideMark/>
          </w:tcPr>
          <w:p w:rsidR="00937206" w:rsidRPr="003F3AB3" w:rsidRDefault="00937206" w:rsidP="003C34B4">
            <w:pPr>
              <w:spacing w:after="0" w:line="240" w:lineRule="auto"/>
              <w:rPr>
                <w:rFonts w:ascii="Arial" w:eastAsia="Times New Roman" w:hAnsi="Arial" w:cs="Arial"/>
                <w:b/>
                <w:bCs/>
                <w:sz w:val="20"/>
                <w:szCs w:val="20"/>
              </w:rPr>
            </w:pPr>
            <w:r w:rsidRPr="003F3AB3">
              <w:rPr>
                <w:rFonts w:ascii="Arial" w:eastAsia="Times New Roman" w:hAnsi="Arial" w:cs="Arial"/>
                <w:b/>
                <w:bCs/>
                <w:sz w:val="20"/>
                <w:szCs w:val="20"/>
              </w:rPr>
              <w:t>Работы по информационному обеспечению деятельности по управлению домами</w:t>
            </w:r>
          </w:p>
        </w:tc>
      </w:tr>
      <w:tr w:rsidR="00937206" w:rsidRPr="00F90181" w:rsidTr="003C34B4">
        <w:trPr>
          <w:trHeight w:val="66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26.1</w:t>
            </w:r>
          </w:p>
        </w:tc>
        <w:tc>
          <w:tcPr>
            <w:tcW w:w="9859"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Работы по информационному обеспечению деятельности по управлению домами</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дом</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ежемесячно</w:t>
            </w:r>
          </w:p>
        </w:tc>
      </w:tr>
      <w:tr w:rsidR="00937206" w:rsidRPr="00F90181" w:rsidTr="003C34B4">
        <w:trPr>
          <w:trHeight w:val="3105"/>
        </w:trPr>
        <w:tc>
          <w:tcPr>
            <w:tcW w:w="773" w:type="dxa"/>
            <w:tcBorders>
              <w:top w:val="nil"/>
              <w:left w:val="single" w:sz="4" w:space="0" w:color="auto"/>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lastRenderedPageBreak/>
              <w:t>27</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both"/>
              <w:rPr>
                <w:rFonts w:ascii="Arial" w:eastAsia="Times New Roman" w:hAnsi="Arial" w:cs="Arial"/>
                <w:b/>
                <w:bCs/>
                <w:sz w:val="20"/>
                <w:szCs w:val="20"/>
              </w:rPr>
            </w:pPr>
            <w:r w:rsidRPr="003F3AB3">
              <w:rPr>
                <w:rFonts w:ascii="Arial" w:eastAsia="Times New Roman" w:hAnsi="Arial" w:cs="Arial"/>
                <w:b/>
                <w:bCs/>
                <w:sz w:val="20"/>
                <w:szCs w:val="20"/>
              </w:rPr>
              <w:t xml:space="preserve">Аварийное обслуживание </w:t>
            </w:r>
            <w:r w:rsidRPr="003F3AB3">
              <w:rPr>
                <w:rFonts w:ascii="Arial" w:eastAsia="Times New Roman" w:hAnsi="Arial" w:cs="Arial"/>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1м.кв.общей площади дома/мес.</w:t>
            </w:r>
          </w:p>
        </w:tc>
        <w:tc>
          <w:tcPr>
            <w:tcW w:w="2410"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xml:space="preserve">постоянно на системах водоснабжения, теплоснабжения, электроснабжения и отвода стоков (без дополнительной оплаты в пределах границ ответственности предприятия, за оплату - в пределах ответственности гражданина) </w:t>
            </w:r>
          </w:p>
        </w:tc>
      </w:tr>
      <w:tr w:rsidR="00937206" w:rsidRPr="00F90181" w:rsidTr="003C34B4">
        <w:trPr>
          <w:trHeight w:val="25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b/>
                <w:bCs/>
                <w:sz w:val="20"/>
                <w:szCs w:val="20"/>
              </w:rPr>
            </w:pPr>
            <w:r w:rsidRPr="003F3AB3">
              <w:rPr>
                <w:rFonts w:ascii="Arial" w:eastAsia="Times New Roman" w:hAnsi="Arial" w:cs="Arial"/>
                <w:b/>
                <w:bCs/>
                <w:sz w:val="20"/>
                <w:szCs w:val="20"/>
              </w:rPr>
              <w:t>28</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both"/>
              <w:rPr>
                <w:rFonts w:ascii="Arial" w:eastAsia="Times New Roman" w:hAnsi="Arial" w:cs="Arial"/>
                <w:b/>
                <w:bCs/>
                <w:sz w:val="20"/>
                <w:szCs w:val="20"/>
              </w:rPr>
            </w:pPr>
            <w:r w:rsidRPr="003F3AB3">
              <w:rPr>
                <w:rFonts w:ascii="Arial" w:eastAsia="Times New Roman" w:hAnsi="Arial" w:cs="Arial"/>
                <w:b/>
                <w:bCs/>
                <w:sz w:val="20"/>
                <w:szCs w:val="20"/>
              </w:rPr>
              <w:t>Начисление и сбор платежей</w:t>
            </w:r>
          </w:p>
        </w:tc>
        <w:tc>
          <w:tcPr>
            <w:tcW w:w="2126"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49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28.1</w:t>
            </w:r>
          </w:p>
        </w:tc>
        <w:tc>
          <w:tcPr>
            <w:tcW w:w="9859"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both"/>
              <w:rPr>
                <w:rFonts w:ascii="Arial" w:eastAsia="Times New Roman" w:hAnsi="Arial" w:cs="Arial"/>
                <w:sz w:val="20"/>
                <w:szCs w:val="20"/>
              </w:rPr>
            </w:pPr>
            <w:r w:rsidRPr="003F3AB3">
              <w:rPr>
                <w:rFonts w:ascii="Arial" w:eastAsia="Times New Roman" w:hAnsi="Arial" w:cs="Arial"/>
                <w:sz w:val="20"/>
                <w:szCs w:val="20"/>
              </w:rPr>
              <w:t>Начисление и сбор платежей (по договору)</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лицевой счет</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1 раз в месяц</w:t>
            </w:r>
          </w:p>
        </w:tc>
      </w:tr>
      <w:tr w:rsidR="00937206" w:rsidRPr="00F90181" w:rsidTr="003C34B4">
        <w:trPr>
          <w:trHeight w:val="300"/>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both"/>
              <w:rPr>
                <w:rFonts w:ascii="Arial" w:eastAsia="Times New Roman" w:hAnsi="Arial" w:cs="Arial"/>
                <w:b/>
                <w:bCs/>
                <w:sz w:val="20"/>
                <w:szCs w:val="20"/>
              </w:rPr>
            </w:pPr>
            <w:r w:rsidRPr="003F3AB3">
              <w:rPr>
                <w:rFonts w:ascii="Arial" w:eastAsia="Times New Roman" w:hAnsi="Arial" w:cs="Arial"/>
                <w:b/>
                <w:bCs/>
                <w:sz w:val="20"/>
                <w:szCs w:val="20"/>
              </w:rPr>
              <w:t>Всего по содержанию общего имущества</w:t>
            </w:r>
          </w:p>
        </w:tc>
        <w:tc>
          <w:tcPr>
            <w:tcW w:w="2126"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r w:rsidR="00937206" w:rsidRPr="00F90181" w:rsidTr="003C34B4">
        <w:trPr>
          <w:trHeight w:val="255"/>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9859" w:type="dxa"/>
            <w:tcBorders>
              <w:top w:val="nil"/>
              <w:left w:val="nil"/>
              <w:bottom w:val="single" w:sz="4" w:space="0" w:color="auto"/>
              <w:right w:val="single" w:sz="4" w:space="0" w:color="auto"/>
            </w:tcBorders>
            <w:shd w:val="clear" w:color="auto" w:fill="FFFFFF" w:themeFill="background1"/>
            <w:hideMark/>
          </w:tcPr>
          <w:p w:rsidR="00937206" w:rsidRPr="003F3AB3" w:rsidRDefault="00937206" w:rsidP="003C34B4">
            <w:pPr>
              <w:spacing w:after="0" w:line="240" w:lineRule="auto"/>
              <w:jc w:val="both"/>
              <w:rPr>
                <w:rFonts w:ascii="Arial" w:eastAsia="Times New Roman" w:hAnsi="Arial" w:cs="Arial"/>
                <w:b/>
                <w:bCs/>
                <w:sz w:val="20"/>
                <w:szCs w:val="20"/>
              </w:rPr>
            </w:pPr>
            <w:r w:rsidRPr="003F3AB3">
              <w:rPr>
                <w:rFonts w:ascii="Arial" w:eastAsia="Times New Roman" w:hAnsi="Arial" w:cs="Arial"/>
                <w:b/>
                <w:bCs/>
                <w:sz w:val="20"/>
                <w:szCs w:val="20"/>
              </w:rPr>
              <w:t>Всего стоимость содержания 1 м.кв. общей площади дома в месяц</w:t>
            </w:r>
          </w:p>
        </w:tc>
        <w:tc>
          <w:tcPr>
            <w:tcW w:w="2126"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c>
          <w:tcPr>
            <w:tcW w:w="2410" w:type="dxa"/>
            <w:tcBorders>
              <w:top w:val="nil"/>
              <w:left w:val="nil"/>
              <w:bottom w:val="single" w:sz="4" w:space="0" w:color="auto"/>
              <w:right w:val="single" w:sz="4" w:space="0" w:color="auto"/>
            </w:tcBorders>
            <w:shd w:val="clear" w:color="auto" w:fill="FFFFFF" w:themeFill="background1"/>
            <w:noWrap/>
            <w:hideMark/>
          </w:tcPr>
          <w:p w:rsidR="00937206" w:rsidRPr="003F3AB3" w:rsidRDefault="00937206" w:rsidP="003C34B4">
            <w:pPr>
              <w:spacing w:after="0" w:line="240" w:lineRule="auto"/>
              <w:jc w:val="center"/>
              <w:rPr>
                <w:rFonts w:ascii="Arial" w:eastAsia="Times New Roman" w:hAnsi="Arial" w:cs="Arial"/>
                <w:sz w:val="20"/>
                <w:szCs w:val="20"/>
              </w:rPr>
            </w:pPr>
            <w:r w:rsidRPr="003F3AB3">
              <w:rPr>
                <w:rFonts w:ascii="Arial" w:eastAsia="Times New Roman" w:hAnsi="Arial" w:cs="Arial"/>
                <w:sz w:val="20"/>
                <w:szCs w:val="20"/>
              </w:rPr>
              <w:t> </w:t>
            </w:r>
          </w:p>
        </w:tc>
      </w:tr>
    </w:tbl>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sectPr w:rsidR="00937206" w:rsidRPr="00F90181" w:rsidSect="00164A69">
          <w:pgSz w:w="16838" w:h="11906" w:orient="landscape"/>
          <w:pgMar w:top="1559" w:right="1134" w:bottom="851" w:left="1134" w:header="709" w:footer="709" w:gutter="0"/>
          <w:cols w:space="708"/>
          <w:docGrid w:linePitch="360"/>
        </w:sectPr>
      </w:pPr>
    </w:p>
    <w:p w:rsidR="00937206" w:rsidRPr="00F90181" w:rsidRDefault="00937206" w:rsidP="00937206">
      <w:pPr>
        <w:shd w:val="clear" w:color="auto" w:fill="FFFFFF"/>
        <w:spacing w:after="0" w:line="240" w:lineRule="auto"/>
        <w:ind w:right="40"/>
        <w:jc w:val="right"/>
        <w:rPr>
          <w:rFonts w:ascii="Arial" w:hAnsi="Arial" w:cs="Arial"/>
          <w:color w:val="000000"/>
          <w:spacing w:val="-12"/>
          <w:sz w:val="20"/>
          <w:szCs w:val="20"/>
        </w:rPr>
      </w:pPr>
      <w:r w:rsidRPr="00F90181">
        <w:rPr>
          <w:rFonts w:ascii="Arial" w:hAnsi="Arial" w:cs="Arial"/>
          <w:color w:val="000000"/>
          <w:spacing w:val="-12"/>
          <w:sz w:val="20"/>
          <w:szCs w:val="20"/>
        </w:rPr>
        <w:lastRenderedPageBreak/>
        <w:t xml:space="preserve">                                                                                                                                       Приложение 4</w:t>
      </w:r>
    </w:p>
    <w:p w:rsidR="00937206" w:rsidRPr="00F90181" w:rsidRDefault="00937206" w:rsidP="00937206">
      <w:pPr>
        <w:shd w:val="clear" w:color="auto" w:fill="FFFFFF"/>
        <w:spacing w:after="0" w:line="240" w:lineRule="auto"/>
        <w:ind w:right="40"/>
        <w:jc w:val="right"/>
        <w:rPr>
          <w:rFonts w:ascii="Arial" w:hAnsi="Arial" w:cs="Arial"/>
          <w:color w:val="000000"/>
          <w:spacing w:val="-12"/>
          <w:sz w:val="20"/>
          <w:szCs w:val="20"/>
        </w:rPr>
      </w:pPr>
      <w:r w:rsidRPr="00F90181">
        <w:rPr>
          <w:rFonts w:ascii="Arial" w:hAnsi="Arial" w:cs="Arial"/>
          <w:color w:val="000000"/>
          <w:spacing w:val="-12"/>
          <w:sz w:val="20"/>
          <w:szCs w:val="20"/>
        </w:rPr>
        <w:t xml:space="preserve">                                                                                                                                       УТВЕРЖДЕН </w:t>
      </w:r>
    </w:p>
    <w:p w:rsidR="00937206" w:rsidRPr="00F90181" w:rsidRDefault="00937206" w:rsidP="00937206">
      <w:pPr>
        <w:shd w:val="clear" w:color="auto" w:fill="FFFFFF"/>
        <w:spacing w:after="0" w:line="240" w:lineRule="auto"/>
        <w:ind w:right="40"/>
        <w:jc w:val="right"/>
        <w:rPr>
          <w:rFonts w:ascii="Arial" w:hAnsi="Arial" w:cs="Arial"/>
          <w:sz w:val="20"/>
          <w:szCs w:val="20"/>
        </w:rPr>
      </w:pPr>
      <w:r w:rsidRPr="00F90181">
        <w:rPr>
          <w:rFonts w:ascii="Arial" w:hAnsi="Arial" w:cs="Arial"/>
          <w:sz w:val="20"/>
          <w:szCs w:val="20"/>
        </w:rPr>
        <w:t xml:space="preserve">                                                                                                            постановлением администрации</w:t>
      </w:r>
    </w:p>
    <w:p w:rsidR="00937206" w:rsidRPr="00F90181" w:rsidRDefault="00937206" w:rsidP="00937206">
      <w:pPr>
        <w:pStyle w:val="ConsPlusNormal"/>
        <w:widowControl/>
        <w:ind w:firstLine="0"/>
        <w:jc w:val="right"/>
        <w:rPr>
          <w:rFonts w:ascii="Arial" w:hAnsi="Arial" w:cs="Arial"/>
        </w:rPr>
      </w:pPr>
      <w:r w:rsidRPr="00F90181">
        <w:rPr>
          <w:rFonts w:ascii="Arial" w:hAnsi="Arial" w:cs="Arial"/>
        </w:rPr>
        <w:t xml:space="preserve">                                                                                                            поселка Раздолинск</w:t>
      </w:r>
    </w:p>
    <w:p w:rsidR="00937206" w:rsidRPr="00F90181" w:rsidRDefault="00937206" w:rsidP="00937206">
      <w:pPr>
        <w:pStyle w:val="ConsPlusNormal"/>
        <w:widowControl/>
        <w:ind w:firstLine="0"/>
        <w:jc w:val="right"/>
        <w:rPr>
          <w:rFonts w:ascii="Arial" w:hAnsi="Arial" w:cs="Arial"/>
        </w:rPr>
      </w:pPr>
      <w:r w:rsidRPr="00F90181">
        <w:rPr>
          <w:rFonts w:ascii="Arial" w:hAnsi="Arial" w:cs="Arial"/>
        </w:rPr>
        <w:t xml:space="preserve">                                                                                                            от 24.08.2023 №  105                                                              </w:t>
      </w:r>
    </w:p>
    <w:p w:rsidR="00937206" w:rsidRPr="00F90181" w:rsidRDefault="00937206" w:rsidP="00937206">
      <w:pPr>
        <w:shd w:val="clear" w:color="auto" w:fill="FFFFFF"/>
        <w:spacing w:after="0" w:line="240" w:lineRule="auto"/>
        <w:ind w:right="38"/>
        <w:jc w:val="center"/>
        <w:rPr>
          <w:rFonts w:ascii="Arial" w:hAnsi="Arial" w:cs="Arial"/>
          <w:sz w:val="20"/>
          <w:szCs w:val="20"/>
        </w:rPr>
      </w:pPr>
      <w:r w:rsidRPr="00F90181">
        <w:rPr>
          <w:rFonts w:ascii="Arial" w:hAnsi="Arial" w:cs="Arial"/>
          <w:color w:val="000000"/>
          <w:spacing w:val="-12"/>
          <w:sz w:val="20"/>
          <w:szCs w:val="20"/>
        </w:rPr>
        <w:t>АКТ  №1</w:t>
      </w:r>
    </w:p>
    <w:p w:rsidR="00937206" w:rsidRPr="00F90181" w:rsidRDefault="00937206" w:rsidP="00937206">
      <w:pPr>
        <w:shd w:val="clear" w:color="auto" w:fill="FFFFFF"/>
        <w:spacing w:line="240" w:lineRule="auto"/>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 Первомайская 23</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__кирпичный</w:t>
      </w:r>
      <w:proofErr w:type="spellEnd"/>
      <w:r w:rsidRPr="00F90181">
        <w:rPr>
          <w:rFonts w:ascii="Arial" w:hAnsi="Arial" w:cs="Arial"/>
          <w:sz w:val="20"/>
          <w:szCs w:val="20"/>
          <w:u w:val="single"/>
        </w:rPr>
        <w:t>______________________________________________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1989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left="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4</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- 23</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одно</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line="240" w:lineRule="auto"/>
        <w:rPr>
          <w:rFonts w:ascii="Arial" w:hAnsi="Arial" w:cs="Arial"/>
          <w:sz w:val="20"/>
          <w:szCs w:val="20"/>
        </w:rPr>
      </w:pPr>
    </w:p>
    <w:p w:rsidR="00937206" w:rsidRPr="00F90181" w:rsidRDefault="00937206" w:rsidP="00937206">
      <w:pPr>
        <w:spacing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7193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ind w:firstLine="567"/>
        <w:rPr>
          <w:rFonts w:ascii="Arial" w:hAnsi="Arial" w:cs="Arial"/>
          <w:sz w:val="20"/>
          <w:szCs w:val="20"/>
        </w:rPr>
      </w:pPr>
    </w:p>
    <w:p w:rsidR="00937206" w:rsidRPr="00F90181" w:rsidRDefault="00937206" w:rsidP="00937206">
      <w:pPr>
        <w:tabs>
          <w:tab w:val="center" w:pos="5387"/>
          <w:tab w:val="left" w:pos="7371"/>
        </w:tabs>
        <w:ind w:firstLine="567"/>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lastRenderedPageBreak/>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1764,7</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1436,6</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 xml:space="preserve">в) нежилых помещений (общая площадь нежилых помещений, не входящих в состав общего имущества в многоквартирном доме)  1 </w:t>
      </w:r>
      <w:proofErr w:type="spellStart"/>
      <w:r w:rsidRPr="00F90181">
        <w:rPr>
          <w:rFonts w:ascii="Arial" w:hAnsi="Arial" w:cs="Arial"/>
          <w:sz w:val="20"/>
          <w:szCs w:val="20"/>
        </w:rPr>
        <w:t>нежил.помещение</w:t>
      </w:r>
      <w:proofErr w:type="spellEnd"/>
      <w:r w:rsidRPr="00F90181">
        <w:rPr>
          <w:rFonts w:ascii="Arial" w:hAnsi="Arial" w:cs="Arial"/>
          <w:sz w:val="20"/>
          <w:szCs w:val="20"/>
        </w:rPr>
        <w:t xml:space="preserve"> - 107,0</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t>276,1</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6</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41,4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- 184,7</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t>50</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1000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before="120" w:after="0"/>
        <w:jc w:val="center"/>
        <w:outlineLvl w:val="0"/>
        <w:rPr>
          <w:rFonts w:ascii="Arial" w:hAnsi="Arial" w:cs="Arial"/>
          <w:sz w:val="20"/>
          <w:szCs w:val="20"/>
        </w:rPr>
      </w:pPr>
    </w:p>
    <w:p w:rsidR="00937206" w:rsidRPr="00F90181" w:rsidRDefault="00937206" w:rsidP="00937206">
      <w:pPr>
        <w:spacing w:before="120" w:after="12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p w:rsidR="00937206" w:rsidRPr="00F90181" w:rsidRDefault="00937206" w:rsidP="00937206">
      <w:pPr>
        <w:spacing w:before="120" w:after="120"/>
        <w:jc w:val="center"/>
        <w:outlineLvl w:val="0"/>
        <w:rPr>
          <w:rFonts w:ascii="Arial" w:hAnsi="Arial" w:cs="Arial"/>
          <w:sz w:val="20"/>
          <w:szCs w:val="20"/>
        </w:rPr>
      </w:pPr>
    </w:p>
    <w:tbl>
      <w:tblPr>
        <w:tblW w:w="9639" w:type="dxa"/>
        <w:tblInd w:w="28" w:type="dxa"/>
        <w:tblLayout w:type="fixed"/>
        <w:tblCellMar>
          <w:left w:w="28" w:type="dxa"/>
          <w:right w:w="28" w:type="dxa"/>
        </w:tblCellMar>
        <w:tblLook w:val="04A0"/>
      </w:tblPr>
      <w:tblGrid>
        <w:gridCol w:w="4225"/>
        <w:gridCol w:w="28"/>
        <w:gridCol w:w="2949"/>
        <w:gridCol w:w="2437"/>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trHeight w:val="524"/>
        </w:trPr>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Бетонный.ленточный</w:t>
            </w:r>
            <w:proofErr w:type="spellEnd"/>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rPr>
                <w:rFonts w:ascii="Arial" w:hAnsi="Arial" w:cs="Arial"/>
                <w:sz w:val="20"/>
                <w:szCs w:val="20"/>
              </w:rPr>
            </w:pPr>
            <w:r w:rsidRPr="00F90181">
              <w:rPr>
                <w:rFonts w:ascii="Arial" w:hAnsi="Arial" w:cs="Arial"/>
                <w:sz w:val="20"/>
                <w:szCs w:val="20"/>
              </w:rPr>
              <w:t>Удовлетворительное Износ 20%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кирпичные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 Износ 10%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 кирпичные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железобетоннон</w:t>
            </w:r>
            <w:proofErr w:type="spellEnd"/>
          </w:p>
        </w:tc>
        <w:tc>
          <w:tcPr>
            <w:tcW w:w="2437" w:type="dxa"/>
            <w:vMerge w:val="restart"/>
            <w:tcBorders>
              <w:top w:val="nil"/>
              <w:left w:val="single" w:sz="4" w:space="0" w:color="auto"/>
              <w:bottom w:val="nil"/>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437"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rPr>
          <w:trHeight w:val="505"/>
        </w:trPr>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Шиферная по деревянной обрешетке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 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Дощатые по лагам, окрашенные, бетонные в </w:t>
            </w:r>
            <w:proofErr w:type="spellStart"/>
            <w:r w:rsidRPr="00F90181">
              <w:rPr>
                <w:rFonts w:ascii="Arial" w:hAnsi="Arial" w:cs="Arial"/>
                <w:sz w:val="20"/>
                <w:szCs w:val="20"/>
              </w:rPr>
              <w:t>сан.узлах</w:t>
            </w:r>
            <w:proofErr w:type="spellEnd"/>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 Износ 30%</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line="240" w:lineRule="auto"/>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двери</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Филенчатые, окрашенные</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 Износ 30%</w:t>
            </w:r>
          </w:p>
        </w:tc>
      </w:tr>
      <w:tr w:rsidR="00937206" w:rsidRPr="00F90181" w:rsidTr="003C34B4">
        <w:trPr>
          <w:trHeight w:val="260"/>
        </w:trPr>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p>
        </w:tc>
        <w:tc>
          <w:tcPr>
            <w:tcW w:w="2437" w:type="dxa"/>
            <w:tcBorders>
              <w:top w:val="nil"/>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Внутренняя отделка МОП требует косметического ремонта</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чугунные</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сигнализация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Наименование конструктивных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скрытая проводка</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100% замена электропроводки на лестничных клетках в распределительных щитах,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 Освещения в подъездах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vAlign w:val="center"/>
          </w:tcPr>
          <w:p w:rsidR="00937206" w:rsidRPr="00F90181" w:rsidRDefault="00937206" w:rsidP="003C34B4">
            <w:pPr>
              <w:spacing w:line="240" w:lineRule="auto"/>
              <w:rPr>
                <w:rFonts w:ascii="Arial" w:hAnsi="Arial" w:cs="Arial"/>
                <w:sz w:val="20"/>
                <w:szCs w:val="20"/>
              </w:rPr>
            </w:pPr>
          </w:p>
        </w:tc>
        <w:tc>
          <w:tcPr>
            <w:tcW w:w="2437" w:type="dxa"/>
            <w:vMerge/>
            <w:tcBorders>
              <w:top w:val="single" w:sz="4" w:space="0" w:color="auto"/>
              <w:left w:val="nil"/>
              <w:bottom w:val="single" w:sz="4" w:space="0" w:color="auto"/>
              <w:right w:val="single" w:sz="4" w:space="0" w:color="auto"/>
            </w:tcBorders>
            <w:vAlign w:val="center"/>
          </w:tcPr>
          <w:p w:rsidR="00937206" w:rsidRPr="00F90181" w:rsidRDefault="00937206" w:rsidP="003C34B4">
            <w:pPr>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w:t>
            </w:r>
          </w:p>
        </w:tc>
        <w:tc>
          <w:tcPr>
            <w:tcW w:w="2437" w:type="dxa"/>
            <w:tcBorders>
              <w:top w:val="single" w:sz="4" w:space="0" w:color="auto"/>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Квартирные стояки требуют замены,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Стояки требуют полной замены ,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канализация</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Состояние удовлетворительное</w:t>
            </w:r>
          </w:p>
        </w:tc>
      </w:tr>
      <w:tr w:rsidR="00937206" w:rsidRPr="00F90181" w:rsidTr="003C34B4">
        <w:trPr>
          <w:trHeight w:val="246"/>
        </w:trPr>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центральное</w:t>
            </w:r>
          </w:p>
          <w:p w:rsidR="00937206" w:rsidRPr="00F90181" w:rsidRDefault="00937206" w:rsidP="003C34B4">
            <w:pPr>
              <w:spacing w:line="240" w:lineRule="auto"/>
              <w:rPr>
                <w:rFonts w:ascii="Arial" w:hAnsi="Arial" w:cs="Arial"/>
                <w:sz w:val="20"/>
                <w:szCs w:val="20"/>
              </w:rPr>
            </w:pPr>
          </w:p>
          <w:p w:rsidR="00937206" w:rsidRPr="00F90181" w:rsidRDefault="00937206" w:rsidP="003C34B4">
            <w:pPr>
              <w:spacing w:line="240" w:lineRule="auto"/>
              <w:rPr>
                <w:rFonts w:ascii="Arial" w:hAnsi="Arial" w:cs="Arial"/>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Радиаторы чугунные и </w:t>
            </w:r>
            <w:proofErr w:type="spellStart"/>
            <w:r w:rsidRPr="00F90181">
              <w:rPr>
                <w:rFonts w:ascii="Arial" w:hAnsi="Arial" w:cs="Arial"/>
                <w:sz w:val="20"/>
                <w:szCs w:val="20"/>
              </w:rPr>
              <w:t>алюминевые</w:t>
            </w:r>
            <w:proofErr w:type="spellEnd"/>
            <w:r w:rsidRPr="00F90181">
              <w:rPr>
                <w:rFonts w:ascii="Arial" w:hAnsi="Arial" w:cs="Arial"/>
                <w:sz w:val="20"/>
                <w:szCs w:val="20"/>
              </w:rPr>
              <w:t xml:space="preserve">, стояки требуют замены,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 </w:t>
            </w: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 xml:space="preserve">11. Крыльца, </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бетонные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Отмостка</w:t>
            </w:r>
            <w:proofErr w:type="spellEnd"/>
            <w:r w:rsidRPr="00F90181">
              <w:rPr>
                <w:rFonts w:ascii="Arial" w:hAnsi="Arial" w:cs="Arial"/>
                <w:sz w:val="20"/>
                <w:szCs w:val="20"/>
              </w:rPr>
              <w:t xml:space="preserve"> разрушена на 40%</w:t>
            </w:r>
          </w:p>
        </w:tc>
      </w:tr>
    </w:tbl>
    <w:p w:rsidR="00937206" w:rsidRDefault="00937206" w:rsidP="00937206">
      <w:pPr>
        <w:shd w:val="clear" w:color="auto" w:fill="FFFFFF"/>
        <w:spacing w:after="0" w:line="240" w:lineRule="auto"/>
        <w:ind w:right="40"/>
        <w:rPr>
          <w:rFonts w:ascii="Arial" w:hAnsi="Arial" w:cs="Arial"/>
          <w:sz w:val="20"/>
          <w:szCs w:val="20"/>
        </w:rPr>
      </w:pPr>
    </w:p>
    <w:p w:rsidR="00937206" w:rsidRDefault="00937206" w:rsidP="00937206">
      <w:pPr>
        <w:shd w:val="clear" w:color="auto" w:fill="FFFFFF"/>
        <w:spacing w:after="0" w:line="240" w:lineRule="auto"/>
        <w:ind w:right="40"/>
        <w:rPr>
          <w:rFonts w:ascii="Arial" w:hAnsi="Arial" w:cs="Arial"/>
          <w:sz w:val="20"/>
          <w:szCs w:val="20"/>
        </w:rPr>
      </w:pPr>
    </w:p>
    <w:p w:rsidR="00937206" w:rsidRPr="00F90181" w:rsidRDefault="00937206" w:rsidP="00937206">
      <w:pPr>
        <w:shd w:val="clear" w:color="auto" w:fill="FFFFFF"/>
        <w:spacing w:after="0" w:line="240" w:lineRule="auto"/>
        <w:ind w:right="40"/>
        <w:rPr>
          <w:rFonts w:ascii="Arial" w:hAnsi="Arial" w:cs="Arial"/>
          <w:color w:val="000000"/>
          <w:spacing w:val="-12"/>
          <w:sz w:val="20"/>
          <w:szCs w:val="20"/>
        </w:rPr>
      </w:pPr>
      <w:r>
        <w:rPr>
          <w:rFonts w:ascii="Arial" w:hAnsi="Arial" w:cs="Arial"/>
          <w:color w:val="000000"/>
          <w:spacing w:val="-12"/>
          <w:sz w:val="20"/>
          <w:szCs w:val="20"/>
        </w:rPr>
        <w:lastRenderedPageBreak/>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line="240" w:lineRule="auto"/>
        <w:ind w:right="38"/>
        <w:jc w:val="center"/>
        <w:rPr>
          <w:rFonts w:ascii="Arial" w:hAnsi="Arial" w:cs="Arial"/>
          <w:sz w:val="20"/>
          <w:szCs w:val="20"/>
        </w:rPr>
      </w:pPr>
      <w:r w:rsidRPr="00F90181">
        <w:rPr>
          <w:rFonts w:ascii="Arial" w:hAnsi="Arial" w:cs="Arial"/>
          <w:color w:val="000000"/>
          <w:spacing w:val="-12"/>
          <w:sz w:val="20"/>
          <w:szCs w:val="20"/>
        </w:rPr>
        <w:t>АКТ  №2</w:t>
      </w:r>
    </w:p>
    <w:p w:rsidR="00937206" w:rsidRPr="00F90181" w:rsidRDefault="00937206" w:rsidP="00937206">
      <w:pPr>
        <w:shd w:val="clear" w:color="auto" w:fill="FFFFFF"/>
        <w:spacing w:before="72" w:after="0" w:line="240" w:lineRule="auto"/>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before="230" w:after="0"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before="240"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 Первомайская 35</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__панельный</w:t>
      </w:r>
      <w:proofErr w:type="spellEnd"/>
      <w:r w:rsidRPr="00F90181">
        <w:rPr>
          <w:rFonts w:ascii="Arial" w:hAnsi="Arial" w:cs="Arial"/>
          <w:sz w:val="20"/>
          <w:szCs w:val="20"/>
          <w:u w:val="single"/>
        </w:rPr>
        <w:t>______________________________________________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1979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left="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r w:rsidRPr="00F90181">
        <w:rPr>
          <w:rFonts w:ascii="Arial" w:hAnsi="Arial" w:cs="Arial"/>
          <w:b/>
          <w:sz w:val="20"/>
          <w:szCs w:val="20"/>
        </w:rPr>
        <w:t>утепление межпанельных швов в 2011 году.</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5</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- 62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восемь</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9983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lastRenderedPageBreak/>
        <w:t>а) многоквартирного дома с лоджиями, балконами, шкафами, коридорами и лестничными клетками               3692,1</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3115,6</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 xml:space="preserve">в) нежилых помещений (общая площадь нежилых помещений, не входящих в состав общего имущества в многоквартирном доме)  8 </w:t>
      </w:r>
      <w:proofErr w:type="spellStart"/>
      <w:r w:rsidRPr="00F90181">
        <w:rPr>
          <w:rFonts w:ascii="Arial" w:hAnsi="Arial" w:cs="Arial"/>
          <w:sz w:val="20"/>
          <w:szCs w:val="20"/>
        </w:rPr>
        <w:t>нежил.помещений</w:t>
      </w:r>
      <w:proofErr w:type="spellEnd"/>
      <w:r w:rsidRPr="00F90181">
        <w:rPr>
          <w:rFonts w:ascii="Arial" w:hAnsi="Arial" w:cs="Arial"/>
          <w:sz w:val="20"/>
          <w:szCs w:val="20"/>
        </w:rPr>
        <w:t xml:space="preserve"> - 360</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36</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217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340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spacing w:before="120" w:after="12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4A0"/>
      </w:tblPr>
      <w:tblGrid>
        <w:gridCol w:w="4225"/>
        <w:gridCol w:w="28"/>
        <w:gridCol w:w="2949"/>
        <w:gridCol w:w="2296"/>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Бетонный.ленточный</w:t>
            </w:r>
            <w:proofErr w:type="spellEnd"/>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rPr>
                <w:rFonts w:ascii="Arial" w:hAnsi="Arial" w:cs="Arial"/>
                <w:sz w:val="20"/>
                <w:szCs w:val="20"/>
              </w:rPr>
            </w:pPr>
          </w:p>
          <w:p w:rsidR="00937206" w:rsidRPr="00F90181" w:rsidRDefault="00937206" w:rsidP="003C34B4">
            <w:pPr>
              <w:spacing w:after="0"/>
              <w:rPr>
                <w:rFonts w:ascii="Arial" w:hAnsi="Arial" w:cs="Arial"/>
                <w:sz w:val="20"/>
                <w:szCs w:val="20"/>
              </w:rPr>
            </w:pPr>
            <w:r w:rsidRPr="00F90181">
              <w:rPr>
                <w:rFonts w:ascii="Arial" w:hAnsi="Arial" w:cs="Arial"/>
                <w:sz w:val="20"/>
                <w:szCs w:val="20"/>
              </w:rPr>
              <w:t>Железобетонные панели</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сухой штукатуркой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Pr>
                <w:rFonts w:ascii="Arial" w:hAnsi="Arial" w:cs="Arial"/>
                <w:sz w:val="20"/>
                <w:szCs w:val="20"/>
              </w:rPr>
              <w:t>-</w:t>
            </w:r>
            <w:r w:rsidRPr="00F90181">
              <w:rPr>
                <w:rFonts w:ascii="Arial" w:hAnsi="Arial" w:cs="Arial"/>
                <w:sz w:val="20"/>
                <w:szCs w:val="20"/>
              </w:rPr>
              <w:t xml:space="preserve"> железобетонное</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296"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металическая</w:t>
            </w:r>
            <w:proofErr w:type="spellEnd"/>
            <w:r w:rsidRPr="00F90181">
              <w:rPr>
                <w:rFonts w:ascii="Arial" w:hAnsi="Arial" w:cs="Arial"/>
                <w:sz w:val="20"/>
                <w:szCs w:val="20"/>
              </w:rPr>
              <w:t xml:space="preserve"> по деревянной обрешетке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Не удовлетворительное, множеств. протечки, 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Дощатые по лагам, окрашенные, бетонные в </w:t>
            </w:r>
            <w:proofErr w:type="spellStart"/>
            <w:r w:rsidRPr="00F90181">
              <w:rPr>
                <w:rFonts w:ascii="Arial" w:hAnsi="Arial" w:cs="Arial"/>
                <w:sz w:val="20"/>
                <w:szCs w:val="20"/>
              </w:rPr>
              <w:t>сан.узлах</w:t>
            </w:r>
            <w:proofErr w:type="spellEnd"/>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ind w:left="993"/>
              <w:jc w:val="center"/>
              <w:rPr>
                <w:rFonts w:ascii="Arial" w:hAnsi="Arial" w:cs="Arial"/>
                <w:sz w:val="20"/>
                <w:szCs w:val="20"/>
              </w:rPr>
            </w:pPr>
            <w:r w:rsidRPr="00F90181">
              <w:rPr>
                <w:rFonts w:ascii="Arial" w:hAnsi="Arial" w:cs="Arial"/>
                <w:sz w:val="20"/>
                <w:szCs w:val="20"/>
              </w:rPr>
              <w:t>двери</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Филенчатые, окрашенные, </w:t>
            </w:r>
            <w:r w:rsidRPr="00F90181">
              <w:rPr>
                <w:rFonts w:ascii="Arial" w:hAnsi="Arial" w:cs="Arial"/>
                <w:sz w:val="20"/>
                <w:szCs w:val="20"/>
              </w:rPr>
              <w:lastRenderedPageBreak/>
              <w:t>стальные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lastRenderedPageBreak/>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lastRenderedPageBreak/>
              <w:t>Износ 30%</w:t>
            </w: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ind w:left="993"/>
              <w:jc w:val="center"/>
              <w:rPr>
                <w:rFonts w:ascii="Arial" w:hAnsi="Arial" w:cs="Arial"/>
                <w:sz w:val="20"/>
                <w:szCs w:val="20"/>
              </w:rPr>
            </w:pPr>
            <w:r w:rsidRPr="00F90181">
              <w:rPr>
                <w:rFonts w:ascii="Arial" w:hAnsi="Arial" w:cs="Arial"/>
                <w:sz w:val="20"/>
                <w:szCs w:val="20"/>
              </w:rPr>
              <w:lastRenderedPageBreak/>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Внутренняя отделка МОП требует косметического ремонта</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rPr>
          <w:trHeight w:val="517"/>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2977" w:type="dxa"/>
            <w:gridSpan w:val="2"/>
            <w:tcBorders>
              <w:top w:val="nil"/>
              <w:left w:val="nil"/>
              <w:bottom w:val="nil"/>
              <w:right w:val="single" w:sz="4" w:space="0" w:color="auto"/>
            </w:tcBorders>
          </w:tcPr>
          <w:p w:rsidR="00937206" w:rsidRPr="00F90181" w:rsidRDefault="00937206" w:rsidP="003C34B4">
            <w:pPr>
              <w:spacing w:after="0"/>
              <w:rPr>
                <w:rFonts w:ascii="Arial" w:hAnsi="Arial" w:cs="Arial"/>
                <w:sz w:val="20"/>
                <w:szCs w:val="20"/>
              </w:rPr>
            </w:pPr>
            <w:r w:rsidRPr="00F90181">
              <w:rPr>
                <w:rFonts w:ascii="Arial" w:hAnsi="Arial" w:cs="Arial"/>
                <w:sz w:val="20"/>
                <w:szCs w:val="20"/>
              </w:rPr>
              <w:t xml:space="preserve">Пассивная, </w:t>
            </w: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Вентиляционные шахты на чердаке и крыше разрушены</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в подвале, разводки по подъездам. Освещения в подъездах нет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vAlign w:val="center"/>
          </w:tcPr>
          <w:p w:rsidR="00937206" w:rsidRPr="00F90181" w:rsidRDefault="00937206" w:rsidP="003C34B4">
            <w:pPr>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vAlign w:val="center"/>
          </w:tcPr>
          <w:p w:rsidR="00937206" w:rsidRPr="00F90181" w:rsidRDefault="00937206" w:rsidP="003C34B4">
            <w:pPr>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канализация</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 xml:space="preserve"> центральное</w:t>
            </w:r>
          </w:p>
          <w:p w:rsidR="00937206" w:rsidRPr="00F90181" w:rsidRDefault="00937206" w:rsidP="003C34B4">
            <w:pPr>
              <w:rPr>
                <w:rFonts w:ascii="Arial" w:hAnsi="Arial" w:cs="Arial"/>
                <w:sz w:val="20"/>
                <w:szCs w:val="20"/>
              </w:rPr>
            </w:pPr>
          </w:p>
          <w:p w:rsidR="00937206" w:rsidRPr="00F90181" w:rsidRDefault="00937206" w:rsidP="003C34B4">
            <w:pPr>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 xml:space="preserve">11. Крыльца, </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бетонные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Отмостка</w:t>
            </w:r>
            <w:proofErr w:type="spellEnd"/>
            <w:r w:rsidRPr="00F90181">
              <w:rPr>
                <w:rFonts w:ascii="Arial" w:hAnsi="Arial" w:cs="Arial"/>
                <w:sz w:val="20"/>
                <w:szCs w:val="20"/>
              </w:rPr>
              <w:t xml:space="preserve"> разрушена </w:t>
            </w:r>
            <w:r w:rsidRPr="00F90181">
              <w:rPr>
                <w:rFonts w:ascii="Arial" w:hAnsi="Arial" w:cs="Arial"/>
                <w:sz w:val="20"/>
                <w:szCs w:val="20"/>
              </w:rPr>
              <w:lastRenderedPageBreak/>
              <w:t>на 60%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lastRenderedPageBreak/>
              <w:t>12. Подвал</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Сильно засорен бытовым мусором, сырость, двери в подвал </w:t>
            </w:r>
            <w:proofErr w:type="spellStart"/>
            <w:r w:rsidRPr="00F90181">
              <w:rPr>
                <w:rFonts w:ascii="Arial" w:hAnsi="Arial" w:cs="Arial"/>
                <w:sz w:val="20"/>
                <w:szCs w:val="20"/>
              </w:rPr>
              <w:t>отсутсвуют</w:t>
            </w:r>
            <w:proofErr w:type="spellEnd"/>
            <w:r w:rsidRPr="00F90181">
              <w:rPr>
                <w:rFonts w:ascii="Arial" w:hAnsi="Arial" w:cs="Arial"/>
                <w:sz w:val="20"/>
                <w:szCs w:val="20"/>
              </w:rPr>
              <w:t>.</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13. Чердак</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Засорен шифером после ремонта, сырость в местах протечек, утеплитель утратил теплоизоляционные свойства по всей площади</w:t>
            </w:r>
          </w:p>
        </w:tc>
      </w:tr>
    </w:tbl>
    <w:p w:rsidR="00937206" w:rsidRPr="00F90181" w:rsidRDefault="00937206" w:rsidP="00937206">
      <w:pPr>
        <w:spacing w:before="400"/>
        <w:rPr>
          <w:rFonts w:ascii="Arial" w:hAnsi="Arial" w:cs="Arial"/>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spacing w:after="0" w:line="240" w:lineRule="auto"/>
        <w:ind w:left="6946" w:right="40"/>
        <w:rPr>
          <w:rFonts w:ascii="Arial" w:hAnsi="Arial" w:cs="Arial"/>
          <w:color w:val="000000"/>
          <w:spacing w:val="-12"/>
          <w:sz w:val="20"/>
          <w:szCs w:val="20"/>
        </w:rPr>
      </w:pPr>
      <w:r>
        <w:rPr>
          <w:rFonts w:ascii="Arial" w:hAnsi="Arial" w:cs="Arial"/>
          <w:color w:val="000000"/>
          <w:spacing w:val="-12"/>
          <w:sz w:val="20"/>
          <w:szCs w:val="20"/>
        </w:rPr>
        <w:lastRenderedPageBreak/>
        <w:t>У</w:t>
      </w:r>
      <w:r w:rsidRPr="00F90181">
        <w:rPr>
          <w:rFonts w:ascii="Arial" w:hAnsi="Arial" w:cs="Arial"/>
          <w:color w:val="000000"/>
          <w:spacing w:val="-12"/>
          <w:sz w:val="20"/>
          <w:szCs w:val="20"/>
        </w:rPr>
        <w:t xml:space="preserve">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after="0" w:line="240" w:lineRule="auto"/>
        <w:ind w:right="38"/>
        <w:jc w:val="center"/>
        <w:rPr>
          <w:rFonts w:ascii="Arial" w:hAnsi="Arial" w:cs="Arial"/>
          <w:sz w:val="20"/>
          <w:szCs w:val="20"/>
        </w:rPr>
      </w:pPr>
      <w:r w:rsidRPr="00F90181">
        <w:rPr>
          <w:rFonts w:ascii="Arial" w:hAnsi="Arial" w:cs="Arial"/>
          <w:color w:val="000000"/>
          <w:spacing w:val="-12"/>
          <w:sz w:val="20"/>
          <w:szCs w:val="20"/>
        </w:rPr>
        <w:t>АКТ  №3</w:t>
      </w:r>
    </w:p>
    <w:p w:rsidR="00937206" w:rsidRPr="00F90181" w:rsidRDefault="00937206" w:rsidP="00937206">
      <w:pPr>
        <w:shd w:val="clear" w:color="auto" w:fill="FFFFFF"/>
        <w:spacing w:line="240" w:lineRule="auto"/>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 Первомайская 35а</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__панельный</w:t>
      </w:r>
      <w:proofErr w:type="spellEnd"/>
      <w:r w:rsidRPr="00F90181">
        <w:rPr>
          <w:rFonts w:ascii="Arial" w:hAnsi="Arial" w:cs="Arial"/>
          <w:sz w:val="20"/>
          <w:szCs w:val="20"/>
          <w:u w:val="single"/>
        </w:rPr>
        <w:t>______________________________________________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1984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left="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5</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- 68</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два</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9983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3692,1</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lastRenderedPageBreak/>
        <w:t>б) жилых помещений (общая площадь квартир)      3218,3</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 xml:space="preserve">в) нежилых помещений (общая площадь нежилых помещений, не входящих в состав общего имущества в многоквартирном доме)  2 </w:t>
      </w:r>
      <w:proofErr w:type="spellStart"/>
      <w:r w:rsidRPr="00F90181">
        <w:rPr>
          <w:rFonts w:ascii="Arial" w:hAnsi="Arial" w:cs="Arial"/>
          <w:sz w:val="20"/>
          <w:szCs w:val="20"/>
        </w:rPr>
        <w:t>нежил.помещений</w:t>
      </w:r>
      <w:proofErr w:type="spellEnd"/>
      <w:r w:rsidRPr="00F90181">
        <w:rPr>
          <w:rFonts w:ascii="Arial" w:hAnsi="Arial" w:cs="Arial"/>
          <w:sz w:val="20"/>
          <w:szCs w:val="20"/>
        </w:rPr>
        <w:t xml:space="preserve"> - 96</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36</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209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340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120" w:line="240" w:lineRule="auto"/>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4A0"/>
      </w:tblPr>
      <w:tblGrid>
        <w:gridCol w:w="4225"/>
        <w:gridCol w:w="28"/>
        <w:gridCol w:w="2949"/>
        <w:gridCol w:w="2296"/>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Бетонный.ленточный</w:t>
            </w:r>
            <w:proofErr w:type="spellEnd"/>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Железобетонные панели</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сухой штукатуркой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Pr>
                <w:rFonts w:ascii="Arial" w:hAnsi="Arial" w:cs="Arial"/>
                <w:sz w:val="20"/>
                <w:szCs w:val="20"/>
              </w:rPr>
              <w:t>-</w:t>
            </w:r>
            <w:r w:rsidRPr="00F90181">
              <w:rPr>
                <w:rFonts w:ascii="Arial" w:hAnsi="Arial" w:cs="Arial"/>
                <w:sz w:val="20"/>
                <w:szCs w:val="20"/>
              </w:rPr>
              <w:t xml:space="preserve"> железобетонное</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29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металическая</w:t>
            </w:r>
            <w:proofErr w:type="spellEnd"/>
            <w:r w:rsidRPr="00F90181">
              <w:rPr>
                <w:rFonts w:ascii="Arial" w:hAnsi="Arial" w:cs="Arial"/>
                <w:sz w:val="20"/>
                <w:szCs w:val="20"/>
              </w:rPr>
              <w:t xml:space="preserve"> по деревянной обрешетке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Не удовлетворительное, множеств. протечки, 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Дощатые по лагам, окрашенные, бетонные в </w:t>
            </w:r>
            <w:proofErr w:type="spellStart"/>
            <w:r w:rsidRPr="00F90181">
              <w:rPr>
                <w:rFonts w:ascii="Arial" w:hAnsi="Arial" w:cs="Arial"/>
                <w:sz w:val="20"/>
                <w:szCs w:val="20"/>
              </w:rPr>
              <w:t>сан.узлах</w:t>
            </w:r>
            <w:proofErr w:type="spellEnd"/>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двери</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Филенчатые, окрашенные, стальные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Внутренняя отделка МОП требует косметического ремонта</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Пассивная, </w:t>
            </w: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Вентиляционные шахты на чердаке и крыше разрушены</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в подвале, разводки по подъездам. Освещения в подъездах нет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vAlign w:val="center"/>
          </w:tcPr>
          <w:p w:rsidR="00937206" w:rsidRPr="00F90181" w:rsidRDefault="00937206" w:rsidP="003C34B4">
            <w:pPr>
              <w:spacing w:line="240" w:lineRule="auto"/>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vAlign w:val="center"/>
          </w:tcPr>
          <w:p w:rsidR="00937206" w:rsidRPr="00F90181" w:rsidRDefault="00937206" w:rsidP="003C34B4">
            <w:pPr>
              <w:spacing w:line="240" w:lineRule="auto"/>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канализация</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центральное</w:t>
            </w:r>
          </w:p>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11. Крыльца, </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бетонные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Отмостка</w:t>
            </w:r>
            <w:proofErr w:type="spellEnd"/>
            <w:r w:rsidRPr="00F90181">
              <w:rPr>
                <w:rFonts w:ascii="Arial" w:hAnsi="Arial" w:cs="Arial"/>
                <w:sz w:val="20"/>
                <w:szCs w:val="20"/>
              </w:rPr>
              <w:t xml:space="preserve"> разрушена на 50%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12. Подвал</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Сильно засорен бытовым мусором, сырость, двери в </w:t>
            </w:r>
            <w:r w:rsidRPr="00F90181">
              <w:rPr>
                <w:rFonts w:ascii="Arial" w:hAnsi="Arial" w:cs="Arial"/>
                <w:sz w:val="20"/>
                <w:szCs w:val="20"/>
              </w:rPr>
              <w:lastRenderedPageBreak/>
              <w:t xml:space="preserve">подвал </w:t>
            </w:r>
            <w:proofErr w:type="spellStart"/>
            <w:r w:rsidRPr="00F90181">
              <w:rPr>
                <w:rFonts w:ascii="Arial" w:hAnsi="Arial" w:cs="Arial"/>
                <w:sz w:val="20"/>
                <w:szCs w:val="20"/>
              </w:rPr>
              <w:t>отсутсвуют</w:t>
            </w:r>
            <w:proofErr w:type="spellEnd"/>
            <w:r w:rsidRPr="00F90181">
              <w:rPr>
                <w:rFonts w:ascii="Arial" w:hAnsi="Arial" w:cs="Arial"/>
                <w:sz w:val="20"/>
                <w:szCs w:val="20"/>
              </w:rPr>
              <w:t>.</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lastRenderedPageBreak/>
              <w:t>13. Чердак</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Засорен шифером после ремонта, сырость в местах протечек, утеплитель утратил теплоизоляционные свойства по всей площади</w:t>
            </w:r>
          </w:p>
        </w:tc>
      </w:tr>
    </w:tbl>
    <w:p w:rsidR="00937206" w:rsidRPr="00F90181" w:rsidRDefault="00937206" w:rsidP="00937206">
      <w:pPr>
        <w:spacing w:line="240" w:lineRule="auto"/>
        <w:rPr>
          <w:rFonts w:ascii="Arial" w:hAnsi="Arial" w:cs="Arial"/>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Pr="00F90181" w:rsidRDefault="00937206" w:rsidP="00937206">
      <w:pPr>
        <w:shd w:val="clear" w:color="auto" w:fill="FFFFFF"/>
        <w:spacing w:after="0" w:line="240" w:lineRule="auto"/>
        <w:ind w:left="6946" w:right="40"/>
        <w:rPr>
          <w:rFonts w:ascii="Arial" w:hAnsi="Arial" w:cs="Arial"/>
          <w:color w:val="000000"/>
          <w:spacing w:val="-12"/>
          <w:sz w:val="20"/>
          <w:szCs w:val="20"/>
        </w:rPr>
      </w:pPr>
      <w:r w:rsidRPr="00F90181">
        <w:rPr>
          <w:rFonts w:ascii="Arial" w:hAnsi="Arial" w:cs="Arial"/>
          <w:color w:val="000000"/>
          <w:spacing w:val="-12"/>
          <w:sz w:val="20"/>
          <w:szCs w:val="20"/>
        </w:rPr>
        <w:lastRenderedPageBreak/>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after="0" w:line="240" w:lineRule="auto"/>
        <w:ind w:right="38"/>
        <w:jc w:val="center"/>
        <w:rPr>
          <w:rFonts w:ascii="Arial" w:hAnsi="Arial" w:cs="Arial"/>
          <w:sz w:val="20"/>
          <w:szCs w:val="20"/>
        </w:rPr>
      </w:pPr>
      <w:r w:rsidRPr="00F90181">
        <w:rPr>
          <w:rFonts w:ascii="Arial" w:hAnsi="Arial" w:cs="Arial"/>
          <w:color w:val="000000"/>
          <w:spacing w:val="-12"/>
          <w:sz w:val="20"/>
          <w:szCs w:val="20"/>
        </w:rPr>
        <w:t>АКТ  №4</w:t>
      </w:r>
    </w:p>
    <w:p w:rsidR="00937206" w:rsidRPr="00F90181" w:rsidRDefault="00937206" w:rsidP="00937206">
      <w:pPr>
        <w:shd w:val="clear" w:color="auto" w:fill="FFFFFF"/>
        <w:spacing w:after="0" w:line="240" w:lineRule="auto"/>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w:t>
      </w:r>
      <w:r w:rsidRPr="006554D9">
        <w:rPr>
          <w:rFonts w:ascii="Arial" w:hAnsi="Arial" w:cs="Arial"/>
          <w:sz w:val="20"/>
          <w:szCs w:val="20"/>
          <w:u w:val="single"/>
        </w:rPr>
        <w:t>. Первомайская 35Б</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__панельный</w:t>
      </w:r>
      <w:proofErr w:type="spellEnd"/>
      <w:r w:rsidRPr="00F90181">
        <w:rPr>
          <w:rFonts w:ascii="Arial" w:hAnsi="Arial" w:cs="Arial"/>
          <w:sz w:val="20"/>
          <w:szCs w:val="20"/>
          <w:u w:val="single"/>
        </w:rPr>
        <w:t>______________________________________________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1987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5</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- 70</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два</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9983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3692,1</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3329,9</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 xml:space="preserve">в) нежилых помещений (общая площадь нежилых помещений, не входящих в состав общего имущества в многоквартирном доме)  0 </w:t>
      </w:r>
      <w:proofErr w:type="spellStart"/>
      <w:r w:rsidRPr="00F90181">
        <w:rPr>
          <w:rFonts w:ascii="Arial" w:hAnsi="Arial" w:cs="Arial"/>
          <w:sz w:val="20"/>
          <w:szCs w:val="20"/>
        </w:rPr>
        <w:t>нежил.помещений</w:t>
      </w:r>
      <w:proofErr w:type="spellEnd"/>
      <w:r w:rsidRPr="00F90181">
        <w:rPr>
          <w:rFonts w:ascii="Arial" w:hAnsi="Arial" w:cs="Arial"/>
          <w:sz w:val="20"/>
          <w:szCs w:val="20"/>
        </w:rPr>
        <w:t xml:space="preserve"> -</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40</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217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340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12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639" w:type="dxa"/>
        <w:tblInd w:w="28" w:type="dxa"/>
        <w:tblLayout w:type="fixed"/>
        <w:tblCellMar>
          <w:left w:w="28" w:type="dxa"/>
          <w:right w:w="28" w:type="dxa"/>
        </w:tblCellMar>
        <w:tblLook w:val="04A0"/>
      </w:tblPr>
      <w:tblGrid>
        <w:gridCol w:w="4225"/>
        <w:gridCol w:w="28"/>
        <w:gridCol w:w="2551"/>
        <w:gridCol w:w="2835"/>
      </w:tblGrid>
      <w:tr w:rsidR="00937206" w:rsidRPr="00F90181" w:rsidTr="003C34B4">
        <w:trPr>
          <w:trHeight w:val="70"/>
        </w:trPr>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55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255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83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55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Железобетонные панели</w:t>
            </w:r>
          </w:p>
        </w:tc>
        <w:tc>
          <w:tcPr>
            <w:tcW w:w="283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2551"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сухой штукатуркой</w:t>
            </w:r>
          </w:p>
        </w:tc>
        <w:tc>
          <w:tcPr>
            <w:tcW w:w="283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4. Перекрытия</w:t>
            </w:r>
          </w:p>
        </w:tc>
        <w:tc>
          <w:tcPr>
            <w:tcW w:w="2551" w:type="dxa"/>
            <w:vMerge w:val="restart"/>
            <w:tcBorders>
              <w:top w:val="nil"/>
              <w:left w:val="single" w:sz="4" w:space="0" w:color="auto"/>
              <w:bottom w:val="nil"/>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w:t>
            </w:r>
            <w:r>
              <w:rPr>
                <w:rFonts w:ascii="Arial" w:hAnsi="Arial" w:cs="Arial"/>
                <w:sz w:val="20"/>
                <w:szCs w:val="20"/>
              </w:rPr>
              <w:t>-</w:t>
            </w:r>
            <w:r w:rsidRPr="00F90181">
              <w:rPr>
                <w:rFonts w:ascii="Arial" w:hAnsi="Arial" w:cs="Arial"/>
                <w:sz w:val="20"/>
                <w:szCs w:val="20"/>
              </w:rPr>
              <w:t>железобетонное</w:t>
            </w:r>
          </w:p>
        </w:tc>
        <w:tc>
          <w:tcPr>
            <w:tcW w:w="2835" w:type="dxa"/>
            <w:vMerge w:val="restart"/>
            <w:tcBorders>
              <w:top w:val="nil"/>
              <w:left w:val="single" w:sz="4" w:space="0" w:color="auto"/>
              <w:bottom w:val="nil"/>
              <w:right w:val="single" w:sz="4" w:space="0" w:color="auto"/>
            </w:tcBorders>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551"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835"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551"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835"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551"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835"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2551"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835"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2551"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металическая</w:t>
            </w:r>
            <w:proofErr w:type="spellEnd"/>
            <w:r w:rsidRPr="00F90181">
              <w:rPr>
                <w:rFonts w:ascii="Arial" w:hAnsi="Arial" w:cs="Arial"/>
                <w:sz w:val="20"/>
                <w:szCs w:val="20"/>
              </w:rPr>
              <w:t xml:space="preserve"> по деревянной обрешетке</w:t>
            </w:r>
          </w:p>
        </w:tc>
        <w:tc>
          <w:tcPr>
            <w:tcW w:w="283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Не удовлетворительное, множеств. протечки, 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2551"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Дощатые по лагам, окрашенные, бетонные в </w:t>
            </w:r>
            <w:proofErr w:type="spellStart"/>
            <w:r w:rsidRPr="00F90181">
              <w:rPr>
                <w:rFonts w:ascii="Arial" w:hAnsi="Arial" w:cs="Arial"/>
                <w:sz w:val="20"/>
                <w:szCs w:val="20"/>
              </w:rPr>
              <w:t>сан.узлах</w:t>
            </w:r>
            <w:proofErr w:type="spellEnd"/>
          </w:p>
        </w:tc>
        <w:tc>
          <w:tcPr>
            <w:tcW w:w="283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2551" w:type="dxa"/>
            <w:vMerge w:val="restart"/>
            <w:tcBorders>
              <w:top w:val="single" w:sz="4" w:space="0" w:color="auto"/>
              <w:left w:val="nil"/>
              <w:bottom w:val="nil"/>
              <w:right w:val="single" w:sz="4" w:space="0" w:color="auto"/>
            </w:tcBorders>
            <w:vAlign w:val="bottom"/>
          </w:tcPr>
          <w:p w:rsidR="00937206" w:rsidRPr="00E94B26" w:rsidRDefault="00937206" w:rsidP="003C34B4">
            <w:pPr>
              <w:pStyle w:val="ad"/>
            </w:pPr>
            <w:r w:rsidRPr="00E94B26">
              <w:t xml:space="preserve">По 2 глухих переплета в проеме, окрашенные </w:t>
            </w:r>
          </w:p>
        </w:tc>
        <w:tc>
          <w:tcPr>
            <w:tcW w:w="2835"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2551" w:type="dxa"/>
            <w:vMerge/>
            <w:tcBorders>
              <w:top w:val="single" w:sz="4" w:space="0" w:color="auto"/>
              <w:left w:val="nil"/>
              <w:bottom w:val="nil"/>
              <w:right w:val="single" w:sz="4" w:space="0" w:color="auto"/>
            </w:tcBorders>
            <w:vAlign w:val="center"/>
          </w:tcPr>
          <w:p w:rsidR="00937206" w:rsidRPr="00E94B26" w:rsidRDefault="00937206" w:rsidP="003C34B4">
            <w:pPr>
              <w:pStyle w:val="ad"/>
            </w:pPr>
          </w:p>
        </w:tc>
        <w:tc>
          <w:tcPr>
            <w:tcW w:w="2835" w:type="dxa"/>
            <w:vMerge/>
            <w:tcBorders>
              <w:top w:val="single" w:sz="4" w:space="0" w:color="auto"/>
              <w:left w:val="nil"/>
              <w:bottom w:val="nil"/>
              <w:right w:val="single" w:sz="4" w:space="0" w:color="auto"/>
            </w:tcBorders>
            <w:vAlign w:val="center"/>
          </w:tcPr>
          <w:p w:rsidR="00937206" w:rsidRPr="00F90181" w:rsidRDefault="00937206" w:rsidP="003C34B4">
            <w:pPr>
              <w:spacing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двери</w:t>
            </w:r>
          </w:p>
        </w:tc>
        <w:tc>
          <w:tcPr>
            <w:tcW w:w="2551" w:type="dxa"/>
            <w:tcBorders>
              <w:top w:val="nil"/>
              <w:left w:val="nil"/>
              <w:bottom w:val="nil"/>
              <w:right w:val="single" w:sz="4" w:space="0" w:color="auto"/>
            </w:tcBorders>
            <w:vAlign w:val="bottom"/>
          </w:tcPr>
          <w:p w:rsidR="00937206" w:rsidRPr="00E94B26" w:rsidRDefault="00937206" w:rsidP="003C34B4">
            <w:pPr>
              <w:pStyle w:val="ad"/>
            </w:pPr>
            <w:r w:rsidRPr="00E94B26">
              <w:t>стальные</w:t>
            </w: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w:t>
            </w: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2551" w:type="dxa"/>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835" w:type="dxa"/>
            <w:tcBorders>
              <w:top w:val="nil"/>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8. Отделка</w:t>
            </w:r>
          </w:p>
        </w:tc>
        <w:tc>
          <w:tcPr>
            <w:tcW w:w="2551"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835"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удовлетворительная</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551"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835"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2551"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551"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835"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Height w:val="745"/>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p w:rsidR="00937206" w:rsidRPr="00F90181" w:rsidRDefault="00937206" w:rsidP="003C34B4">
            <w:pPr>
              <w:spacing w:line="240" w:lineRule="auto"/>
              <w:ind w:left="57"/>
              <w:rPr>
                <w:rFonts w:ascii="Arial" w:hAnsi="Arial" w:cs="Arial"/>
                <w:sz w:val="20"/>
                <w:szCs w:val="20"/>
              </w:rPr>
            </w:pPr>
          </w:p>
        </w:tc>
        <w:tc>
          <w:tcPr>
            <w:tcW w:w="2579"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чугунные</w:t>
            </w:r>
          </w:p>
        </w:tc>
        <w:tc>
          <w:tcPr>
            <w:tcW w:w="2835" w:type="dxa"/>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579"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835"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579"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579"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579"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579"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579"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667"/>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tc>
        <w:tc>
          <w:tcPr>
            <w:tcW w:w="2579" w:type="dxa"/>
            <w:gridSpan w:val="2"/>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Пассивная, </w:t>
            </w:r>
          </w:p>
        </w:tc>
        <w:tc>
          <w:tcPr>
            <w:tcW w:w="283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Вентиляционные шахты на чердаке и крыше разрушены</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579"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579" w:type="dxa"/>
            <w:gridSpan w:val="2"/>
            <w:vMerge w:val="restart"/>
            <w:tcBorders>
              <w:top w:val="single" w:sz="4" w:space="0" w:color="auto"/>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скрытая проводка</w:t>
            </w:r>
          </w:p>
        </w:tc>
        <w:tc>
          <w:tcPr>
            <w:tcW w:w="2835"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в подвале, разводки по подъездам. Освещения в подъездах нет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электроснабжение</w:t>
            </w:r>
          </w:p>
        </w:tc>
        <w:tc>
          <w:tcPr>
            <w:tcW w:w="2579" w:type="dxa"/>
            <w:gridSpan w:val="2"/>
            <w:vMerge/>
            <w:tcBorders>
              <w:top w:val="nil"/>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p>
        </w:tc>
        <w:tc>
          <w:tcPr>
            <w:tcW w:w="2835" w:type="dxa"/>
            <w:vMerge/>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579"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w:t>
            </w:r>
          </w:p>
        </w:tc>
        <w:tc>
          <w:tcPr>
            <w:tcW w:w="283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579"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83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rPr>
          <w:trHeight w:val="244"/>
        </w:trPr>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водоотведение</w:t>
            </w:r>
          </w:p>
        </w:tc>
        <w:tc>
          <w:tcPr>
            <w:tcW w:w="2579"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канализация</w:t>
            </w:r>
          </w:p>
        </w:tc>
        <w:tc>
          <w:tcPr>
            <w:tcW w:w="2835" w:type="dxa"/>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газоснабжение</w:t>
            </w:r>
          </w:p>
        </w:tc>
        <w:tc>
          <w:tcPr>
            <w:tcW w:w="2579"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579"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579" w:type="dxa"/>
            <w:gridSpan w:val="2"/>
            <w:tcBorders>
              <w:top w:val="nil"/>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835" w:type="dxa"/>
            <w:tcBorders>
              <w:top w:val="nil"/>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АГВ</w:t>
            </w:r>
          </w:p>
        </w:tc>
        <w:tc>
          <w:tcPr>
            <w:tcW w:w="2579" w:type="dxa"/>
            <w:gridSpan w:val="2"/>
            <w:tcBorders>
              <w:top w:val="nil"/>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835" w:type="dxa"/>
            <w:tcBorders>
              <w:top w:val="nil"/>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(другое)</w:t>
            </w:r>
          </w:p>
        </w:tc>
        <w:tc>
          <w:tcPr>
            <w:tcW w:w="2579" w:type="dxa"/>
            <w:gridSpan w:val="2"/>
            <w:tcBorders>
              <w:top w:val="nil"/>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835" w:type="dxa"/>
            <w:tcBorders>
              <w:top w:val="nil"/>
              <w:left w:val="nil"/>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11. Крыльца, </w:t>
            </w:r>
            <w:proofErr w:type="spellStart"/>
            <w:r w:rsidRPr="00F90181">
              <w:rPr>
                <w:rFonts w:ascii="Arial" w:hAnsi="Arial" w:cs="Arial"/>
                <w:sz w:val="20"/>
                <w:szCs w:val="20"/>
              </w:rPr>
              <w:t>отмостка</w:t>
            </w:r>
            <w:proofErr w:type="spellEnd"/>
          </w:p>
        </w:tc>
        <w:tc>
          <w:tcPr>
            <w:tcW w:w="2579"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бетонные</w:t>
            </w:r>
          </w:p>
        </w:tc>
        <w:tc>
          <w:tcPr>
            <w:tcW w:w="283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roofErr w:type="spellStart"/>
            <w:r w:rsidRPr="00F90181">
              <w:rPr>
                <w:rFonts w:ascii="Arial" w:hAnsi="Arial" w:cs="Arial"/>
                <w:sz w:val="20"/>
                <w:szCs w:val="20"/>
              </w:rPr>
              <w:t>Отмостка</w:t>
            </w:r>
            <w:proofErr w:type="spellEnd"/>
            <w:r w:rsidRPr="00F90181">
              <w:rPr>
                <w:rFonts w:ascii="Arial" w:hAnsi="Arial" w:cs="Arial"/>
                <w:sz w:val="20"/>
                <w:szCs w:val="20"/>
              </w:rPr>
              <w:t xml:space="preserve"> разрушена на 50%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12. Подвал</w:t>
            </w:r>
          </w:p>
        </w:tc>
        <w:tc>
          <w:tcPr>
            <w:tcW w:w="2579"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двери в подвал отсутствуют.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13. Чердак</w:t>
            </w:r>
          </w:p>
        </w:tc>
        <w:tc>
          <w:tcPr>
            <w:tcW w:w="2579"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Засорен шифером после ремонта, сырость в местах протечек, утеплитель утратил теплоизоляционные свойства по всей площади</w:t>
            </w:r>
          </w:p>
        </w:tc>
      </w:tr>
    </w:tbl>
    <w:p w:rsidR="00937206" w:rsidRDefault="00937206" w:rsidP="00937206">
      <w:pPr>
        <w:shd w:val="clear" w:color="auto" w:fill="FFFFFF"/>
        <w:spacing w:after="0" w:line="240" w:lineRule="auto"/>
        <w:ind w:left="6946" w:right="40"/>
        <w:rPr>
          <w:rFonts w:ascii="Arial" w:hAnsi="Arial" w:cs="Arial"/>
          <w:color w:val="000000"/>
          <w:spacing w:val="-12"/>
          <w:sz w:val="20"/>
          <w:szCs w:val="20"/>
        </w:rPr>
      </w:pPr>
    </w:p>
    <w:p w:rsidR="00937206" w:rsidRPr="00F90181" w:rsidRDefault="00937206" w:rsidP="00937206">
      <w:pPr>
        <w:shd w:val="clear" w:color="auto" w:fill="FFFFFF"/>
        <w:spacing w:after="0" w:line="240" w:lineRule="auto"/>
        <w:ind w:left="6946" w:right="40"/>
        <w:rPr>
          <w:rFonts w:ascii="Arial" w:hAnsi="Arial" w:cs="Arial"/>
          <w:color w:val="000000"/>
          <w:spacing w:val="-12"/>
          <w:sz w:val="20"/>
          <w:szCs w:val="20"/>
        </w:rPr>
      </w:pPr>
      <w:r w:rsidRPr="00F90181">
        <w:rPr>
          <w:rFonts w:ascii="Arial" w:hAnsi="Arial" w:cs="Arial"/>
          <w:color w:val="000000"/>
          <w:spacing w:val="-12"/>
          <w:sz w:val="20"/>
          <w:szCs w:val="20"/>
        </w:rPr>
        <w:lastRenderedPageBreak/>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after="0" w:line="240" w:lineRule="auto"/>
        <w:ind w:right="38"/>
        <w:jc w:val="center"/>
        <w:rPr>
          <w:rFonts w:ascii="Arial" w:hAnsi="Arial" w:cs="Arial"/>
          <w:sz w:val="20"/>
          <w:szCs w:val="20"/>
        </w:rPr>
      </w:pPr>
      <w:r w:rsidRPr="00F90181">
        <w:rPr>
          <w:rFonts w:ascii="Arial" w:hAnsi="Arial" w:cs="Arial"/>
          <w:color w:val="000000"/>
          <w:spacing w:val="-12"/>
          <w:sz w:val="20"/>
          <w:szCs w:val="20"/>
        </w:rPr>
        <w:t>АКТ   №5</w:t>
      </w:r>
    </w:p>
    <w:p w:rsidR="00937206" w:rsidRPr="00F90181" w:rsidRDefault="00937206" w:rsidP="00937206">
      <w:pPr>
        <w:shd w:val="clear" w:color="auto" w:fill="FFFFFF"/>
        <w:spacing w:line="240" w:lineRule="auto"/>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1</w:t>
      </w:r>
      <w:r w:rsidRPr="00A71D58">
        <w:rPr>
          <w:rFonts w:ascii="Arial" w:hAnsi="Arial" w:cs="Arial"/>
          <w:sz w:val="20"/>
          <w:szCs w:val="20"/>
        </w:rPr>
        <w:t xml:space="preserve">. Адрес многоквартирного дома  Красноярский край Мотыгинский район п. Раздолинск.        </w:t>
      </w:r>
      <w:r w:rsidRPr="00A71D58">
        <w:rPr>
          <w:rFonts w:ascii="Arial" w:hAnsi="Arial" w:cs="Arial"/>
          <w:sz w:val="20"/>
          <w:szCs w:val="20"/>
          <w:u w:val="single"/>
        </w:rPr>
        <w:t>ул. Первомайская 37</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__панельный</w:t>
      </w:r>
      <w:proofErr w:type="spellEnd"/>
      <w:r w:rsidRPr="00F90181">
        <w:rPr>
          <w:rFonts w:ascii="Arial" w:hAnsi="Arial" w:cs="Arial"/>
          <w:sz w:val="20"/>
          <w:szCs w:val="20"/>
          <w:u w:val="single"/>
        </w:rPr>
        <w:t>______________________________________________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1983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5</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- 80</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семь</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13106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5294,4</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3735,9</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7 нежил. помещений – 1154,5</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58</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404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944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before="120" w:after="12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356" w:type="dxa"/>
        <w:tblInd w:w="28" w:type="dxa"/>
        <w:tblLayout w:type="fixed"/>
        <w:tblCellMar>
          <w:left w:w="28" w:type="dxa"/>
          <w:right w:w="28" w:type="dxa"/>
        </w:tblCellMar>
        <w:tblLook w:val="04A0"/>
      </w:tblPr>
      <w:tblGrid>
        <w:gridCol w:w="2977"/>
        <w:gridCol w:w="3119"/>
        <w:gridCol w:w="3260"/>
      </w:tblGrid>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3260"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1. Фундамент</w:t>
            </w:r>
          </w:p>
        </w:tc>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 xml:space="preserve"> Бетонный, ленточный</w:t>
            </w:r>
          </w:p>
        </w:tc>
        <w:tc>
          <w:tcPr>
            <w:tcW w:w="3260"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rPr>
                <w:rFonts w:ascii="Arial" w:hAnsi="Arial" w:cs="Arial"/>
                <w:sz w:val="20"/>
                <w:szCs w:val="20"/>
              </w:rPr>
            </w:pPr>
            <w:r w:rsidRPr="00F90181">
              <w:rPr>
                <w:rFonts w:ascii="Arial" w:hAnsi="Arial" w:cs="Arial"/>
                <w:sz w:val="20"/>
                <w:szCs w:val="20"/>
              </w:rPr>
              <w:t>Износ 30%</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p w:rsidR="00937206" w:rsidRPr="00F90181" w:rsidRDefault="00937206" w:rsidP="003C34B4">
            <w:pPr>
              <w:rPr>
                <w:rFonts w:ascii="Arial" w:hAnsi="Arial" w:cs="Arial"/>
                <w:sz w:val="20"/>
                <w:szCs w:val="20"/>
              </w:rPr>
            </w:pPr>
            <w:r w:rsidRPr="00F90181">
              <w:rPr>
                <w:rFonts w:ascii="Arial" w:hAnsi="Arial" w:cs="Arial"/>
                <w:sz w:val="20"/>
                <w:szCs w:val="20"/>
              </w:rPr>
              <w:t>Железобетонные панели</w:t>
            </w:r>
          </w:p>
        </w:tc>
        <w:tc>
          <w:tcPr>
            <w:tcW w:w="3260"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rPr>
                <w:rFonts w:ascii="Arial" w:hAnsi="Arial" w:cs="Arial"/>
                <w:sz w:val="20"/>
                <w:szCs w:val="20"/>
              </w:rPr>
            </w:pPr>
            <w:r w:rsidRPr="00F90181">
              <w:rPr>
                <w:rFonts w:ascii="Arial" w:hAnsi="Arial" w:cs="Arial"/>
                <w:sz w:val="20"/>
                <w:szCs w:val="20"/>
              </w:rPr>
              <w:t>Износ 20%</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3. Перегородки</w:t>
            </w:r>
          </w:p>
        </w:tc>
        <w:tc>
          <w:tcPr>
            <w:tcW w:w="311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 Деревянные с сухой штукатуркой</w:t>
            </w:r>
          </w:p>
        </w:tc>
        <w:tc>
          <w:tcPr>
            <w:tcW w:w="3260"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2977"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311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Pr>
                <w:rFonts w:ascii="Arial" w:hAnsi="Arial" w:cs="Arial"/>
                <w:sz w:val="20"/>
                <w:szCs w:val="20"/>
              </w:rPr>
              <w:t>-</w:t>
            </w:r>
            <w:r w:rsidRPr="00F90181">
              <w:rPr>
                <w:rFonts w:ascii="Arial" w:hAnsi="Arial" w:cs="Arial"/>
                <w:sz w:val="20"/>
                <w:szCs w:val="20"/>
              </w:rPr>
              <w:t xml:space="preserve"> железобетонное</w:t>
            </w:r>
          </w:p>
        </w:tc>
        <w:tc>
          <w:tcPr>
            <w:tcW w:w="3260" w:type="dxa"/>
            <w:vMerge w:val="restart"/>
            <w:tcBorders>
              <w:top w:val="nil"/>
              <w:left w:val="single" w:sz="4" w:space="0" w:color="auto"/>
              <w:bottom w:val="nil"/>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2977"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311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3260"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3260"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3260"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3260"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rPr>
          <w:trHeight w:val="413"/>
        </w:trPr>
        <w:tc>
          <w:tcPr>
            <w:tcW w:w="297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5. Крыша</w:t>
            </w:r>
          </w:p>
        </w:tc>
        <w:tc>
          <w:tcPr>
            <w:tcW w:w="311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металическая</w:t>
            </w:r>
            <w:proofErr w:type="spellEnd"/>
            <w:r w:rsidRPr="00F90181">
              <w:rPr>
                <w:rFonts w:ascii="Arial" w:hAnsi="Arial" w:cs="Arial"/>
                <w:sz w:val="20"/>
                <w:szCs w:val="20"/>
              </w:rPr>
              <w:t xml:space="preserve"> по деревянной обрешетке</w:t>
            </w:r>
          </w:p>
        </w:tc>
        <w:tc>
          <w:tcPr>
            <w:tcW w:w="3260"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Не удовлетворительное, множеств. протечки, 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6. Полы</w:t>
            </w:r>
          </w:p>
        </w:tc>
        <w:tc>
          <w:tcPr>
            <w:tcW w:w="311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Дощатые по лагам, окрашенные, бетонные в </w:t>
            </w:r>
            <w:proofErr w:type="spellStart"/>
            <w:r w:rsidRPr="00F90181">
              <w:rPr>
                <w:rFonts w:ascii="Arial" w:hAnsi="Arial" w:cs="Arial"/>
                <w:sz w:val="20"/>
                <w:szCs w:val="20"/>
              </w:rPr>
              <w:t>сан.узлах</w:t>
            </w:r>
            <w:proofErr w:type="spellEnd"/>
          </w:p>
        </w:tc>
        <w:tc>
          <w:tcPr>
            <w:tcW w:w="3260"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2977" w:type="dxa"/>
            <w:tcBorders>
              <w:top w:val="single" w:sz="4" w:space="0" w:color="auto"/>
              <w:left w:val="single" w:sz="4" w:space="0" w:color="auto"/>
              <w:bottom w:val="nil"/>
              <w:right w:val="single" w:sz="4" w:space="0" w:color="auto"/>
            </w:tcBorders>
            <w:vAlign w:val="bottom"/>
          </w:tcPr>
          <w:p w:rsidR="00937206" w:rsidRDefault="00937206" w:rsidP="003C34B4">
            <w:pPr>
              <w:spacing w:after="0" w:line="240" w:lineRule="auto"/>
              <w:ind w:left="57"/>
              <w:rPr>
                <w:rFonts w:ascii="Arial" w:hAnsi="Arial" w:cs="Arial"/>
                <w:sz w:val="20"/>
                <w:szCs w:val="20"/>
              </w:rPr>
            </w:pPr>
          </w:p>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311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Пластиковые стеклопакеты</w:t>
            </w:r>
          </w:p>
        </w:tc>
        <w:tc>
          <w:tcPr>
            <w:tcW w:w="3260"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lastRenderedPageBreak/>
              <w:t>Износ 5%</w:t>
            </w:r>
          </w:p>
        </w:tc>
      </w:tr>
      <w:tr w:rsidR="00937206" w:rsidRPr="00F90181" w:rsidTr="003C34B4">
        <w:trPr>
          <w:cantSplit/>
        </w:trPr>
        <w:tc>
          <w:tcPr>
            <w:tcW w:w="2977"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окна</w:t>
            </w:r>
          </w:p>
        </w:tc>
        <w:tc>
          <w:tcPr>
            <w:tcW w:w="311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3260"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двери</w:t>
            </w: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стальные</w:t>
            </w: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w:t>
            </w:r>
          </w:p>
        </w:tc>
      </w:tr>
      <w:tr w:rsidR="00937206" w:rsidRPr="00F90181" w:rsidTr="003C34B4">
        <w:tc>
          <w:tcPr>
            <w:tcW w:w="2977"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311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3260"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2977"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3119" w:type="dxa"/>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побелка, покраска</w:t>
            </w:r>
          </w:p>
        </w:tc>
        <w:tc>
          <w:tcPr>
            <w:tcW w:w="3260" w:type="dxa"/>
            <w:vMerge w:val="restart"/>
            <w:tcBorders>
              <w:top w:val="single" w:sz="4" w:space="0" w:color="auto"/>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удовлетворительная</w:t>
            </w:r>
          </w:p>
        </w:tc>
      </w:tr>
      <w:tr w:rsidR="00937206" w:rsidRPr="00F90181" w:rsidTr="003C34B4">
        <w:trPr>
          <w:cantSplit/>
        </w:trPr>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311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3260"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2977"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11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3260"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Pr>
        <w:tc>
          <w:tcPr>
            <w:tcW w:w="2977"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p w:rsidR="00937206" w:rsidRPr="00F90181" w:rsidRDefault="00937206" w:rsidP="003C34B4">
            <w:pPr>
              <w:spacing w:after="0" w:line="240" w:lineRule="auto"/>
              <w:ind w:left="57"/>
              <w:rPr>
                <w:rFonts w:ascii="Arial" w:hAnsi="Arial" w:cs="Arial"/>
                <w:sz w:val="20"/>
                <w:szCs w:val="20"/>
              </w:rPr>
            </w:pPr>
          </w:p>
        </w:tc>
        <w:tc>
          <w:tcPr>
            <w:tcW w:w="311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3260"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311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3260"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3119"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Пассивная, </w:t>
            </w:r>
          </w:p>
        </w:tc>
        <w:tc>
          <w:tcPr>
            <w:tcW w:w="3260"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Вентиляционные шахты на чердаке и крыше разрушены</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3260"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2977" w:type="dxa"/>
            <w:tcBorders>
              <w:top w:val="single" w:sz="4" w:space="0" w:color="auto"/>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3119" w:type="dxa"/>
            <w:vMerge w:val="restart"/>
            <w:tcBorders>
              <w:top w:val="single" w:sz="4" w:space="0" w:color="auto"/>
              <w:left w:val="nil"/>
              <w:bottom w:val="nil"/>
              <w:right w:val="single" w:sz="4" w:space="0" w:color="auto"/>
            </w:tcBorders>
            <w:vAlign w:val="center"/>
          </w:tcPr>
          <w:p w:rsidR="00937206" w:rsidRPr="00F90181" w:rsidRDefault="00937206" w:rsidP="003C34B4">
            <w:pPr>
              <w:jc w:val="center"/>
              <w:rPr>
                <w:rFonts w:ascii="Arial" w:hAnsi="Arial" w:cs="Arial"/>
                <w:sz w:val="20"/>
                <w:szCs w:val="20"/>
              </w:rPr>
            </w:pPr>
            <w:r w:rsidRPr="00F90181">
              <w:rPr>
                <w:rFonts w:ascii="Arial" w:hAnsi="Arial" w:cs="Arial"/>
                <w:sz w:val="20"/>
                <w:szCs w:val="20"/>
              </w:rPr>
              <w:t>скрытая проводка</w:t>
            </w:r>
          </w:p>
        </w:tc>
        <w:tc>
          <w:tcPr>
            <w:tcW w:w="3260" w:type="dxa"/>
            <w:vMerge w:val="restart"/>
            <w:tcBorders>
              <w:top w:val="single" w:sz="4" w:space="0" w:color="auto"/>
              <w:left w:val="nil"/>
              <w:bottom w:val="nil"/>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в подвале, разводки по подъездам. Освещения в подъездах нет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rPr>
          <w:cantSplit/>
          <w:trHeight w:val="379"/>
        </w:trPr>
        <w:tc>
          <w:tcPr>
            <w:tcW w:w="2977" w:type="dxa"/>
            <w:tcBorders>
              <w:top w:val="nil"/>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электроснабжение</w:t>
            </w:r>
          </w:p>
        </w:tc>
        <w:tc>
          <w:tcPr>
            <w:tcW w:w="3119" w:type="dxa"/>
            <w:vMerge/>
            <w:tcBorders>
              <w:top w:val="nil"/>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3260" w:type="dxa"/>
            <w:vMerge/>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vAlign w:val="center"/>
          </w:tcPr>
          <w:p w:rsidR="00937206" w:rsidRPr="00F90181" w:rsidRDefault="00937206" w:rsidP="003C34B4">
            <w:pPr>
              <w:ind w:left="993"/>
              <w:jc w:val="center"/>
              <w:rPr>
                <w:rFonts w:ascii="Arial" w:hAnsi="Arial" w:cs="Arial"/>
                <w:sz w:val="20"/>
                <w:szCs w:val="20"/>
              </w:rPr>
            </w:pPr>
            <w:r w:rsidRPr="00F90181">
              <w:rPr>
                <w:rFonts w:ascii="Arial" w:hAnsi="Arial" w:cs="Arial"/>
                <w:sz w:val="20"/>
                <w:szCs w:val="20"/>
              </w:rPr>
              <w:t>холодное водоснабжение</w:t>
            </w:r>
          </w:p>
        </w:tc>
        <w:tc>
          <w:tcPr>
            <w:tcW w:w="3119" w:type="dxa"/>
            <w:tcBorders>
              <w:top w:val="single" w:sz="4" w:space="0" w:color="auto"/>
              <w:left w:val="nil"/>
              <w:bottom w:val="single" w:sz="4" w:space="0" w:color="auto"/>
              <w:right w:val="single" w:sz="4" w:space="0" w:color="auto"/>
            </w:tcBorders>
            <w:vAlign w:val="center"/>
          </w:tcPr>
          <w:p w:rsidR="00937206" w:rsidRPr="00F90181" w:rsidRDefault="00937206" w:rsidP="003C34B4">
            <w:pPr>
              <w:jc w:val="center"/>
              <w:rPr>
                <w:rFonts w:ascii="Arial" w:hAnsi="Arial" w:cs="Arial"/>
                <w:sz w:val="20"/>
                <w:szCs w:val="20"/>
              </w:rPr>
            </w:pPr>
            <w:r w:rsidRPr="00F90181">
              <w:rPr>
                <w:rFonts w:ascii="Arial" w:hAnsi="Arial" w:cs="Arial"/>
                <w:sz w:val="20"/>
                <w:szCs w:val="20"/>
              </w:rPr>
              <w:t>централизованное</w:t>
            </w:r>
          </w:p>
        </w:tc>
        <w:tc>
          <w:tcPr>
            <w:tcW w:w="3260"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Удовлетворительное,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горячее водоснабжение</w:t>
            </w:r>
          </w:p>
        </w:tc>
        <w:tc>
          <w:tcPr>
            <w:tcW w:w="3119"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 открытая система</w:t>
            </w:r>
          </w:p>
        </w:tc>
        <w:tc>
          <w:tcPr>
            <w:tcW w:w="3260"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Удовлетворительное,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водоотведение</w:t>
            </w:r>
          </w:p>
        </w:tc>
        <w:tc>
          <w:tcPr>
            <w:tcW w:w="3119"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канализация</w:t>
            </w:r>
          </w:p>
        </w:tc>
        <w:tc>
          <w:tcPr>
            <w:tcW w:w="3260"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газоснабжение</w:t>
            </w:r>
          </w:p>
        </w:tc>
        <w:tc>
          <w:tcPr>
            <w:tcW w:w="3119"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3260"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rPr>
          <w:trHeight w:val="830"/>
        </w:trPr>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отопление (от внешних котельных)</w:t>
            </w:r>
          </w:p>
        </w:tc>
        <w:tc>
          <w:tcPr>
            <w:tcW w:w="3119"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rPr>
                <w:rFonts w:ascii="Arial" w:hAnsi="Arial" w:cs="Arial"/>
                <w:sz w:val="20"/>
                <w:szCs w:val="20"/>
              </w:rPr>
            </w:pPr>
          </w:p>
        </w:tc>
        <w:tc>
          <w:tcPr>
            <w:tcW w:w="3260"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Удовлетворительное, </w:t>
            </w:r>
            <w:proofErr w:type="spellStart"/>
            <w:r w:rsidRPr="00F90181">
              <w:rPr>
                <w:rFonts w:ascii="Arial" w:hAnsi="Arial" w:cs="Arial"/>
                <w:sz w:val="20"/>
                <w:szCs w:val="20"/>
              </w:rPr>
              <w:t>общедомового</w:t>
            </w:r>
            <w:proofErr w:type="spellEnd"/>
            <w:r w:rsidRPr="00F90181">
              <w:rPr>
                <w:rFonts w:ascii="Arial" w:hAnsi="Arial" w:cs="Arial"/>
                <w:sz w:val="20"/>
                <w:szCs w:val="20"/>
              </w:rPr>
              <w:t xml:space="preserve"> прибора учета нет</w:t>
            </w:r>
          </w:p>
        </w:tc>
      </w:tr>
      <w:tr w:rsidR="00937206" w:rsidRPr="00F90181" w:rsidTr="003C34B4">
        <w:tc>
          <w:tcPr>
            <w:tcW w:w="2977" w:type="dxa"/>
            <w:tcBorders>
              <w:top w:val="nil"/>
              <w:left w:val="single" w:sz="4" w:space="0" w:color="auto"/>
              <w:bottom w:val="nil"/>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калориферы</w:t>
            </w:r>
          </w:p>
        </w:tc>
        <w:tc>
          <w:tcPr>
            <w:tcW w:w="3119"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c>
          <w:tcPr>
            <w:tcW w:w="3260"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2977" w:type="dxa"/>
            <w:tcBorders>
              <w:top w:val="nil"/>
              <w:left w:val="single" w:sz="4" w:space="0" w:color="auto"/>
              <w:bottom w:val="nil"/>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АГВ</w:t>
            </w:r>
          </w:p>
        </w:tc>
        <w:tc>
          <w:tcPr>
            <w:tcW w:w="3119"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c>
          <w:tcPr>
            <w:tcW w:w="3260"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rPr>
          <w:trHeight w:val="250"/>
        </w:trPr>
        <w:tc>
          <w:tcPr>
            <w:tcW w:w="2977" w:type="dxa"/>
            <w:tcBorders>
              <w:top w:val="nil"/>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(другое)</w:t>
            </w:r>
          </w:p>
        </w:tc>
        <w:tc>
          <w:tcPr>
            <w:tcW w:w="3119" w:type="dxa"/>
            <w:tcBorders>
              <w:top w:val="nil"/>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3260" w:type="dxa"/>
            <w:tcBorders>
              <w:top w:val="nil"/>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11. Крыльца, </w:t>
            </w:r>
            <w:proofErr w:type="spellStart"/>
            <w:r w:rsidRPr="00F90181">
              <w:rPr>
                <w:rFonts w:ascii="Arial" w:hAnsi="Arial" w:cs="Arial"/>
                <w:sz w:val="20"/>
                <w:szCs w:val="20"/>
              </w:rPr>
              <w:t>отмостка</w:t>
            </w:r>
            <w:proofErr w:type="spellEnd"/>
          </w:p>
        </w:tc>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бетонные</w:t>
            </w:r>
          </w:p>
        </w:tc>
        <w:tc>
          <w:tcPr>
            <w:tcW w:w="3260"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roofErr w:type="spellStart"/>
            <w:r w:rsidRPr="00F90181">
              <w:rPr>
                <w:rFonts w:ascii="Arial" w:hAnsi="Arial" w:cs="Arial"/>
                <w:sz w:val="20"/>
                <w:szCs w:val="20"/>
              </w:rPr>
              <w:t>Отмостка</w:t>
            </w:r>
            <w:proofErr w:type="spellEnd"/>
            <w:r w:rsidRPr="00F90181">
              <w:rPr>
                <w:rFonts w:ascii="Arial" w:hAnsi="Arial" w:cs="Arial"/>
                <w:sz w:val="20"/>
                <w:szCs w:val="20"/>
              </w:rPr>
              <w:t xml:space="preserve"> разрушена на 20%</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lastRenderedPageBreak/>
              <w:t>12. Подвал</w:t>
            </w:r>
          </w:p>
        </w:tc>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 состояние.</w:t>
            </w:r>
          </w:p>
        </w:tc>
      </w:tr>
      <w:tr w:rsidR="00937206" w:rsidRPr="00F90181" w:rsidTr="003C34B4">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13. Чердак</w:t>
            </w:r>
          </w:p>
        </w:tc>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Засорен строительным мусором после ремонта, сырость в местах протечек, утеплитель утратил теплоизоляционные свойства по всей площади</w:t>
            </w:r>
          </w:p>
        </w:tc>
      </w:tr>
    </w:tbl>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Pr="00F90181" w:rsidRDefault="00937206" w:rsidP="00937206">
      <w:pPr>
        <w:shd w:val="clear" w:color="auto" w:fill="FFFFFF"/>
        <w:spacing w:after="0" w:line="240" w:lineRule="auto"/>
        <w:ind w:right="40"/>
        <w:jc w:val="right"/>
        <w:rPr>
          <w:rFonts w:ascii="Arial" w:hAnsi="Arial" w:cs="Arial"/>
          <w:color w:val="000000"/>
          <w:spacing w:val="-12"/>
          <w:sz w:val="20"/>
          <w:szCs w:val="20"/>
        </w:rPr>
      </w:pPr>
      <w:r w:rsidRPr="00F90181">
        <w:rPr>
          <w:rFonts w:ascii="Arial" w:hAnsi="Arial" w:cs="Arial"/>
          <w:color w:val="000000"/>
          <w:spacing w:val="-12"/>
          <w:sz w:val="20"/>
          <w:szCs w:val="20"/>
        </w:rPr>
        <w:lastRenderedPageBreak/>
        <w:t xml:space="preserve">УТВЕРЖДЕН </w:t>
      </w:r>
    </w:p>
    <w:p w:rsidR="00937206" w:rsidRPr="00F90181" w:rsidRDefault="00937206" w:rsidP="00937206">
      <w:pPr>
        <w:shd w:val="clear" w:color="auto" w:fill="FFFFFF"/>
        <w:spacing w:after="0" w:line="240" w:lineRule="auto"/>
        <w:ind w:left="6946" w:right="40"/>
        <w:jc w:val="right"/>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jc w:val="right"/>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jc w:val="right"/>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№6</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before="230"/>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w:t>
      </w:r>
      <w:r w:rsidRPr="009B7359">
        <w:rPr>
          <w:rFonts w:ascii="Arial" w:hAnsi="Arial" w:cs="Arial"/>
          <w:sz w:val="20"/>
          <w:szCs w:val="20"/>
          <w:u w:val="single"/>
        </w:rPr>
        <w:t>. Первомайская 39</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__панельный</w:t>
      </w:r>
      <w:proofErr w:type="spellEnd"/>
      <w:r w:rsidRPr="00F90181">
        <w:rPr>
          <w:rFonts w:ascii="Arial" w:hAnsi="Arial" w:cs="Arial"/>
          <w:sz w:val="20"/>
          <w:szCs w:val="20"/>
          <w:u w:val="single"/>
        </w:rPr>
        <w:t>______________________________________________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1989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5</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- 66</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одно</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9983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lastRenderedPageBreak/>
        <w:t>а) многоквартирного дома с лоджиями, балконами, шкафами, коридорами и лестничными клетками               3692,1</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3119,9</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1 нежил. помещение – 197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40</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217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410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Default="00937206" w:rsidP="00937206">
      <w:pPr>
        <w:spacing w:after="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p w:rsidR="00937206" w:rsidRPr="00F90181" w:rsidRDefault="00937206" w:rsidP="00937206">
      <w:pPr>
        <w:spacing w:before="120" w:after="120"/>
        <w:outlineLvl w:val="0"/>
        <w:rPr>
          <w:rFonts w:ascii="Arial" w:hAnsi="Arial" w:cs="Arial"/>
          <w:sz w:val="20"/>
          <w:szCs w:val="20"/>
        </w:rPr>
      </w:pPr>
    </w:p>
    <w:tbl>
      <w:tblPr>
        <w:tblW w:w="9498" w:type="dxa"/>
        <w:tblInd w:w="28" w:type="dxa"/>
        <w:tblLayout w:type="fixed"/>
        <w:tblCellMar>
          <w:left w:w="28" w:type="dxa"/>
          <w:right w:w="28" w:type="dxa"/>
        </w:tblCellMar>
        <w:tblLook w:val="04A0"/>
      </w:tblPr>
      <w:tblGrid>
        <w:gridCol w:w="3828"/>
        <w:gridCol w:w="3374"/>
        <w:gridCol w:w="2296"/>
      </w:tblGrid>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360" w:lineRule="auto"/>
              <w:ind w:left="57"/>
              <w:rPr>
                <w:rFonts w:ascii="Arial" w:hAnsi="Arial" w:cs="Arial"/>
                <w:sz w:val="20"/>
                <w:szCs w:val="20"/>
              </w:rPr>
            </w:pPr>
            <w:r w:rsidRPr="00F90181">
              <w:rPr>
                <w:rFonts w:ascii="Arial" w:hAnsi="Arial" w:cs="Arial"/>
                <w:sz w:val="20"/>
                <w:szCs w:val="20"/>
              </w:rPr>
              <w:t>1. Фундамент</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360" w:lineRule="auto"/>
              <w:rPr>
                <w:rFonts w:ascii="Arial" w:hAnsi="Arial" w:cs="Arial"/>
                <w:sz w:val="20"/>
                <w:szCs w:val="20"/>
              </w:rPr>
            </w:pPr>
            <w:r w:rsidRPr="00F90181">
              <w:rPr>
                <w:rFonts w:ascii="Arial" w:hAnsi="Arial" w:cs="Arial"/>
                <w:sz w:val="20"/>
                <w:szCs w:val="20"/>
              </w:rPr>
              <w:t xml:space="preserve"> Бетонный, ленточный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Железобетонные панели</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20%</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3. Перегородки</w:t>
            </w:r>
          </w:p>
        </w:tc>
        <w:tc>
          <w:tcPr>
            <w:tcW w:w="3374"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 Деревянные с сухой штукатуркой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3374"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железобетонное</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3374" w:type="dxa"/>
            <w:vMerge/>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3374"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3374" w:type="dxa"/>
            <w:tcBorders>
              <w:top w:val="nil"/>
              <w:left w:val="single" w:sz="4" w:space="0" w:color="auto"/>
              <w:bottom w:val="nil"/>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-железобетонное</w:t>
            </w:r>
          </w:p>
        </w:tc>
        <w:tc>
          <w:tcPr>
            <w:tcW w:w="2296" w:type="dxa"/>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spacing w:line="240" w:lineRule="auto"/>
              <w:ind w:left="992"/>
              <w:rPr>
                <w:rFonts w:ascii="Arial" w:hAnsi="Arial" w:cs="Arial"/>
                <w:sz w:val="20"/>
                <w:szCs w:val="20"/>
              </w:rPr>
            </w:pPr>
            <w:r w:rsidRPr="00F90181">
              <w:rPr>
                <w:rFonts w:ascii="Arial" w:hAnsi="Arial" w:cs="Arial"/>
                <w:sz w:val="20"/>
                <w:szCs w:val="20"/>
              </w:rPr>
              <w:t>(другое)</w:t>
            </w:r>
          </w:p>
        </w:tc>
        <w:tc>
          <w:tcPr>
            <w:tcW w:w="3374" w:type="dxa"/>
            <w:tcBorders>
              <w:top w:val="nil"/>
              <w:left w:val="single" w:sz="4" w:space="0" w:color="auto"/>
              <w:bottom w:val="nil"/>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rPr>
          <w:trHeight w:val="413"/>
        </w:trPr>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roofErr w:type="spellStart"/>
            <w:r w:rsidRPr="00F90181">
              <w:rPr>
                <w:rFonts w:ascii="Arial" w:hAnsi="Arial" w:cs="Arial"/>
                <w:sz w:val="20"/>
                <w:szCs w:val="20"/>
              </w:rPr>
              <w:t>металическая</w:t>
            </w:r>
            <w:proofErr w:type="spellEnd"/>
            <w:r w:rsidRPr="00F90181">
              <w:rPr>
                <w:rFonts w:ascii="Arial" w:hAnsi="Arial" w:cs="Arial"/>
                <w:sz w:val="20"/>
                <w:szCs w:val="20"/>
              </w:rPr>
              <w:t xml:space="preserve"> по деревянной обрешетке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Не удовлетворительное, множеств. протечки, 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Дощатые по лагам, окрашенные, бетонные в </w:t>
            </w:r>
            <w:proofErr w:type="spellStart"/>
            <w:r w:rsidRPr="00F90181">
              <w:rPr>
                <w:rFonts w:ascii="Arial" w:hAnsi="Arial" w:cs="Arial"/>
                <w:sz w:val="20"/>
                <w:szCs w:val="20"/>
              </w:rPr>
              <w:t>сан.узлах</w:t>
            </w:r>
            <w:proofErr w:type="spellEnd"/>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3828"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3374"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По 2 глухих переплета в проеме, </w:t>
            </w:r>
            <w:r w:rsidRPr="00F90181">
              <w:rPr>
                <w:rFonts w:ascii="Arial" w:hAnsi="Arial" w:cs="Arial"/>
                <w:sz w:val="20"/>
                <w:szCs w:val="20"/>
              </w:rPr>
              <w:lastRenderedPageBreak/>
              <w:t>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lastRenderedPageBreak/>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55%</w:t>
            </w:r>
          </w:p>
        </w:tc>
      </w:tr>
      <w:tr w:rsidR="00937206" w:rsidRPr="00F90181" w:rsidTr="003C34B4">
        <w:trPr>
          <w:cantSplit/>
        </w:trPr>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окна</w:t>
            </w:r>
          </w:p>
        </w:tc>
        <w:tc>
          <w:tcPr>
            <w:tcW w:w="3374"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двери</w:t>
            </w:r>
          </w:p>
        </w:tc>
        <w:tc>
          <w:tcPr>
            <w:tcW w:w="337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Стальные, </w:t>
            </w:r>
            <w:proofErr w:type="spellStart"/>
            <w:r w:rsidRPr="00F90181">
              <w:rPr>
                <w:rFonts w:ascii="Arial" w:hAnsi="Arial" w:cs="Arial"/>
                <w:sz w:val="20"/>
                <w:szCs w:val="20"/>
              </w:rPr>
              <w:t>феленчатые</w:t>
            </w:r>
            <w:proofErr w:type="spellEnd"/>
            <w:r w:rsidRPr="00F90181">
              <w:rPr>
                <w:rFonts w:ascii="Arial" w:hAnsi="Arial" w:cs="Arial"/>
                <w:sz w:val="20"/>
                <w:szCs w:val="20"/>
              </w:rPr>
              <w:t xml:space="preserve"> деревянные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w:t>
            </w:r>
          </w:p>
        </w:tc>
      </w:tr>
      <w:tr w:rsidR="00937206" w:rsidRPr="00F90181" w:rsidTr="003C34B4">
        <w:tc>
          <w:tcPr>
            <w:tcW w:w="3828"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3374"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828"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8. Отделка</w:t>
            </w:r>
          </w:p>
        </w:tc>
        <w:tc>
          <w:tcPr>
            <w:tcW w:w="3374" w:type="dxa"/>
            <w:vMerge w:val="restart"/>
            <w:tcBorders>
              <w:top w:val="single" w:sz="4" w:space="0" w:color="auto"/>
              <w:left w:val="nil"/>
              <w:bottom w:val="nil"/>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vAlign w:val="center"/>
          </w:tcPr>
          <w:p w:rsidR="00937206" w:rsidRPr="00F90181" w:rsidRDefault="00937206" w:rsidP="003C34B4">
            <w:pPr>
              <w:jc w:val="center"/>
              <w:rPr>
                <w:rFonts w:ascii="Arial" w:hAnsi="Arial" w:cs="Arial"/>
                <w:sz w:val="20"/>
                <w:szCs w:val="20"/>
              </w:rPr>
            </w:pPr>
            <w:r w:rsidRPr="00F90181">
              <w:rPr>
                <w:rFonts w:ascii="Arial" w:hAnsi="Arial" w:cs="Arial"/>
                <w:sz w:val="20"/>
                <w:szCs w:val="20"/>
              </w:rPr>
              <w:t>удовлетворительная</w:t>
            </w:r>
          </w:p>
        </w:tc>
      </w:tr>
      <w:tr w:rsidR="00937206" w:rsidRPr="00F90181" w:rsidTr="003C34B4">
        <w:trPr>
          <w:cantSplit/>
        </w:trPr>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3374"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3374"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828"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374"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rPr>
          <w:cantSplit/>
        </w:trPr>
        <w:tc>
          <w:tcPr>
            <w:tcW w:w="3828"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p w:rsidR="00937206" w:rsidRPr="00F90181" w:rsidRDefault="00937206" w:rsidP="003C34B4">
            <w:pPr>
              <w:spacing w:after="0" w:line="240" w:lineRule="auto"/>
              <w:ind w:left="57"/>
              <w:rPr>
                <w:rFonts w:ascii="Arial" w:hAnsi="Arial" w:cs="Arial"/>
                <w:sz w:val="20"/>
                <w:szCs w:val="20"/>
              </w:rPr>
            </w:pPr>
          </w:p>
        </w:tc>
        <w:tc>
          <w:tcPr>
            <w:tcW w:w="3374"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3374"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3374"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3374"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3374"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3374"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3374"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3374"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Пассивная, </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Вентиляционные шахты на чердаке и крыше разрушены</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3828" w:type="dxa"/>
            <w:tcBorders>
              <w:top w:val="single" w:sz="4" w:space="0" w:color="auto"/>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3374" w:type="dxa"/>
            <w:vMerge w:val="restart"/>
            <w:tcBorders>
              <w:top w:val="single" w:sz="4" w:space="0" w:color="auto"/>
              <w:left w:val="nil"/>
              <w:bottom w:val="nil"/>
              <w:right w:val="single" w:sz="4" w:space="0" w:color="auto"/>
            </w:tcBorders>
            <w:vAlign w:val="center"/>
          </w:tcPr>
          <w:p w:rsidR="00937206" w:rsidRPr="00F90181" w:rsidRDefault="00937206" w:rsidP="003C34B4">
            <w:pPr>
              <w:ind w:left="57"/>
              <w:jc w:val="center"/>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в подвале, разводки по подъездам.  Освещения в подъездах нет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есть</w:t>
            </w:r>
          </w:p>
        </w:tc>
      </w:tr>
      <w:tr w:rsidR="00937206" w:rsidRPr="00F90181" w:rsidTr="003C34B4">
        <w:trPr>
          <w:cantSplit/>
          <w:trHeight w:val="379"/>
        </w:trPr>
        <w:tc>
          <w:tcPr>
            <w:tcW w:w="3828" w:type="dxa"/>
            <w:tcBorders>
              <w:top w:val="nil"/>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электроснабжение</w:t>
            </w:r>
          </w:p>
        </w:tc>
        <w:tc>
          <w:tcPr>
            <w:tcW w:w="3374" w:type="dxa"/>
            <w:vMerge/>
            <w:tcBorders>
              <w:top w:val="nil"/>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холодное водоснабжение</w:t>
            </w:r>
          </w:p>
        </w:tc>
        <w:tc>
          <w:tcPr>
            <w:tcW w:w="3374"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есть</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горячее водоснабжение</w:t>
            </w:r>
          </w:p>
        </w:tc>
        <w:tc>
          <w:tcPr>
            <w:tcW w:w="3374"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есть</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водоотведение</w:t>
            </w:r>
          </w:p>
        </w:tc>
        <w:tc>
          <w:tcPr>
            <w:tcW w:w="3374"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канализация</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газоснабжение</w:t>
            </w:r>
          </w:p>
        </w:tc>
        <w:tc>
          <w:tcPr>
            <w:tcW w:w="3374"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отопление (от внешних котельных)</w:t>
            </w:r>
          </w:p>
        </w:tc>
        <w:tc>
          <w:tcPr>
            <w:tcW w:w="3374"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Удовлетворительное, требуется замена отдельных стояков </w:t>
            </w:r>
            <w:proofErr w:type="spellStart"/>
            <w:r w:rsidRPr="00F90181">
              <w:rPr>
                <w:rFonts w:ascii="Arial" w:hAnsi="Arial" w:cs="Arial"/>
                <w:sz w:val="20"/>
                <w:szCs w:val="20"/>
              </w:rPr>
              <w:lastRenderedPageBreak/>
              <w:t>общедомовой</w:t>
            </w:r>
            <w:proofErr w:type="spellEnd"/>
            <w:r w:rsidRPr="00F90181">
              <w:rPr>
                <w:rFonts w:ascii="Arial" w:hAnsi="Arial" w:cs="Arial"/>
                <w:sz w:val="20"/>
                <w:szCs w:val="20"/>
              </w:rPr>
              <w:t xml:space="preserve"> прибор учета есть</w:t>
            </w: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lastRenderedPageBreak/>
              <w:t>калориферы</w:t>
            </w:r>
          </w:p>
        </w:tc>
        <w:tc>
          <w:tcPr>
            <w:tcW w:w="3374"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АГВ</w:t>
            </w:r>
          </w:p>
        </w:tc>
        <w:tc>
          <w:tcPr>
            <w:tcW w:w="3374"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828" w:type="dxa"/>
            <w:tcBorders>
              <w:top w:val="nil"/>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(другое)</w:t>
            </w:r>
          </w:p>
        </w:tc>
        <w:tc>
          <w:tcPr>
            <w:tcW w:w="3374" w:type="dxa"/>
            <w:tcBorders>
              <w:top w:val="nil"/>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11. Крыльца, </w:t>
            </w:r>
            <w:proofErr w:type="spellStart"/>
            <w:r w:rsidRPr="00F90181">
              <w:rPr>
                <w:rFonts w:ascii="Arial" w:hAnsi="Arial" w:cs="Arial"/>
                <w:sz w:val="20"/>
                <w:szCs w:val="20"/>
              </w:rPr>
              <w:t>отмостка</w:t>
            </w:r>
            <w:proofErr w:type="spellEnd"/>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бетонные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roofErr w:type="spellStart"/>
            <w:r w:rsidRPr="00F90181">
              <w:rPr>
                <w:rFonts w:ascii="Arial" w:hAnsi="Arial" w:cs="Arial"/>
                <w:sz w:val="20"/>
                <w:szCs w:val="20"/>
              </w:rPr>
              <w:t>Отмостка</w:t>
            </w:r>
            <w:proofErr w:type="spellEnd"/>
            <w:r w:rsidRPr="00F90181">
              <w:rPr>
                <w:rFonts w:ascii="Arial" w:hAnsi="Arial" w:cs="Arial"/>
                <w:sz w:val="20"/>
                <w:szCs w:val="20"/>
              </w:rPr>
              <w:t xml:space="preserve"> разрушена на 40%</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12. Подвал</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 состояние. Имеется не значительное количество строительного мусора.</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13. Чердак</w:t>
            </w:r>
          </w:p>
        </w:tc>
        <w:tc>
          <w:tcPr>
            <w:tcW w:w="337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Засорен строительным мусором после ремонта, сырость в местах протечек, утеплитель утратил теплоизоляционные свойства по всей площади</w:t>
            </w:r>
          </w:p>
        </w:tc>
      </w:tr>
    </w:tbl>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r>
        <w:rPr>
          <w:rFonts w:ascii="Arial" w:hAnsi="Arial" w:cs="Arial"/>
          <w:color w:val="000000"/>
          <w:spacing w:val="-1"/>
          <w:sz w:val="20"/>
          <w:szCs w:val="20"/>
        </w:rPr>
        <w:t xml:space="preserve">                                                                                                                           </w:t>
      </w: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spacing w:after="0" w:line="240" w:lineRule="auto"/>
        <w:ind w:right="40"/>
        <w:rPr>
          <w:rFonts w:ascii="Arial" w:hAnsi="Arial" w:cs="Arial"/>
          <w:color w:val="000000"/>
          <w:spacing w:val="-1"/>
          <w:sz w:val="20"/>
          <w:szCs w:val="20"/>
        </w:rPr>
      </w:pPr>
      <w:r>
        <w:rPr>
          <w:rFonts w:ascii="Arial" w:hAnsi="Arial" w:cs="Arial"/>
          <w:color w:val="000000"/>
          <w:spacing w:val="-1"/>
          <w:sz w:val="20"/>
          <w:szCs w:val="20"/>
        </w:rPr>
        <w:t xml:space="preserve">                                                                                                                      </w:t>
      </w:r>
    </w:p>
    <w:p w:rsidR="00937206" w:rsidRDefault="00937206" w:rsidP="00937206">
      <w:pPr>
        <w:shd w:val="clear" w:color="auto" w:fill="FFFFFF"/>
        <w:spacing w:after="0" w:line="240" w:lineRule="auto"/>
        <w:ind w:right="40"/>
        <w:rPr>
          <w:rFonts w:ascii="Arial" w:hAnsi="Arial" w:cs="Arial"/>
          <w:color w:val="000000"/>
          <w:spacing w:val="-1"/>
          <w:sz w:val="20"/>
          <w:szCs w:val="20"/>
        </w:rPr>
      </w:pPr>
    </w:p>
    <w:p w:rsidR="00937206" w:rsidRDefault="00937206" w:rsidP="00937206">
      <w:pPr>
        <w:shd w:val="clear" w:color="auto" w:fill="FFFFFF"/>
        <w:spacing w:after="0" w:line="240" w:lineRule="auto"/>
        <w:ind w:right="40"/>
        <w:rPr>
          <w:rFonts w:ascii="Arial" w:hAnsi="Arial" w:cs="Arial"/>
          <w:color w:val="000000"/>
          <w:spacing w:val="-1"/>
          <w:sz w:val="20"/>
          <w:szCs w:val="20"/>
        </w:rPr>
      </w:pPr>
    </w:p>
    <w:p w:rsidR="00937206" w:rsidRPr="00F90181" w:rsidRDefault="00937206" w:rsidP="00937206">
      <w:pPr>
        <w:shd w:val="clear" w:color="auto" w:fill="FFFFFF"/>
        <w:spacing w:after="0" w:line="240" w:lineRule="auto"/>
        <w:ind w:right="40"/>
        <w:rPr>
          <w:rFonts w:ascii="Arial" w:hAnsi="Arial" w:cs="Arial"/>
          <w:color w:val="000000"/>
          <w:spacing w:val="-12"/>
          <w:sz w:val="20"/>
          <w:szCs w:val="20"/>
        </w:rPr>
      </w:pPr>
      <w:r>
        <w:rPr>
          <w:rFonts w:ascii="Arial" w:hAnsi="Arial" w:cs="Arial"/>
          <w:color w:val="000000"/>
          <w:spacing w:val="-1"/>
          <w:sz w:val="20"/>
          <w:szCs w:val="20"/>
        </w:rPr>
        <w:lastRenderedPageBreak/>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№7</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before="230"/>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w:t>
      </w:r>
      <w:r w:rsidRPr="00CC1B67">
        <w:rPr>
          <w:rFonts w:ascii="Arial" w:hAnsi="Arial" w:cs="Arial"/>
          <w:sz w:val="20"/>
          <w:szCs w:val="20"/>
          <w:u w:val="single"/>
        </w:rPr>
        <w:t>. Горняцкая  20</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rPr>
        <w:t>__панельный</w:t>
      </w:r>
      <w:proofErr w:type="spellEnd"/>
      <w:r w:rsidRPr="00F90181">
        <w:rPr>
          <w:rFonts w:ascii="Arial" w:hAnsi="Arial" w:cs="Arial"/>
          <w:sz w:val="20"/>
          <w:szCs w:val="20"/>
        </w:rPr>
        <w:t>______________________________________________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1989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2012 год, замена системы ЦО, ГВС и ХВС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5</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- 70</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9983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lastRenderedPageBreak/>
        <w:t>а) многоквартирного дома с лоджиями, балконами, шкафами, коридорами и лестничными клетками               3584,2</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3285,5</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40</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217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340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4A0"/>
      </w:tblPr>
      <w:tblGrid>
        <w:gridCol w:w="3828"/>
        <w:gridCol w:w="397"/>
        <w:gridCol w:w="2977"/>
        <w:gridCol w:w="2296"/>
      </w:tblGrid>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374"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3374"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3374"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Железобетонные панели</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20%</w:t>
            </w:r>
          </w:p>
        </w:tc>
      </w:tr>
      <w:tr w:rsidR="00937206" w:rsidRPr="00F90181" w:rsidTr="003C34B4">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3374"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сухой штукатуркой</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3374" w:type="dxa"/>
            <w:gridSpan w:val="2"/>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железобетонное</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3374"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rPr>
          <w:trHeight w:val="80"/>
        </w:trPr>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3374"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-железобетонное</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3374" w:type="dxa"/>
            <w:gridSpan w:val="2"/>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-железобетонное</w:t>
            </w:r>
          </w:p>
        </w:tc>
        <w:tc>
          <w:tcPr>
            <w:tcW w:w="2296" w:type="dxa"/>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3374" w:type="dxa"/>
            <w:gridSpan w:val="2"/>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rPr>
          <w:trHeight w:val="413"/>
        </w:trPr>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3374"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Не удовлетворительное, множеств. протечки, 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rPr>
          <w:trHeight w:val="845"/>
        </w:trPr>
        <w:tc>
          <w:tcPr>
            <w:tcW w:w="3828"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3374"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 xml:space="preserve">Дощатые по лагам, окрашенные, бетонные в </w:t>
            </w:r>
            <w:proofErr w:type="spellStart"/>
            <w:r w:rsidRPr="00F90181">
              <w:rPr>
                <w:rFonts w:ascii="Arial" w:hAnsi="Arial" w:cs="Arial"/>
                <w:sz w:val="20"/>
                <w:szCs w:val="20"/>
              </w:rPr>
              <w:t>сан.узлах</w:t>
            </w:r>
            <w:proofErr w:type="spellEnd"/>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3828"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3374" w:type="dxa"/>
            <w:gridSpan w:val="2"/>
            <w:vMerge w:val="restart"/>
            <w:tcBorders>
              <w:top w:val="single" w:sz="4" w:space="0" w:color="auto"/>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 xml:space="preserve">По 2 глухих переплета в проеме, </w:t>
            </w:r>
            <w:r w:rsidRPr="00F90181">
              <w:rPr>
                <w:rFonts w:ascii="Arial" w:hAnsi="Arial" w:cs="Arial"/>
                <w:sz w:val="20"/>
                <w:szCs w:val="20"/>
              </w:rPr>
              <w:lastRenderedPageBreak/>
              <w:t>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lastRenderedPageBreak/>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окна</w:t>
            </w:r>
          </w:p>
        </w:tc>
        <w:tc>
          <w:tcPr>
            <w:tcW w:w="3374" w:type="dxa"/>
            <w:gridSpan w:val="2"/>
            <w:vMerge/>
            <w:tcBorders>
              <w:top w:val="single" w:sz="4" w:space="0" w:color="auto"/>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двери</w:t>
            </w:r>
          </w:p>
        </w:tc>
        <w:tc>
          <w:tcPr>
            <w:tcW w:w="3374" w:type="dxa"/>
            <w:gridSpan w:val="2"/>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стальные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25%</w:t>
            </w:r>
          </w:p>
        </w:tc>
      </w:tr>
      <w:tr w:rsidR="00937206" w:rsidRPr="00F90181" w:rsidTr="003C34B4">
        <w:tc>
          <w:tcPr>
            <w:tcW w:w="3828"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3374" w:type="dxa"/>
            <w:gridSpan w:val="2"/>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828"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3374"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удовлетворительная</w:t>
            </w:r>
          </w:p>
        </w:tc>
      </w:tr>
      <w:tr w:rsidR="00937206" w:rsidRPr="00F90181" w:rsidTr="003C34B4">
        <w:trPr>
          <w:cantSplit/>
        </w:trPr>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3374" w:type="dxa"/>
            <w:gridSpan w:val="2"/>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828"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3374"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828"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374" w:type="dxa"/>
            <w:gridSpan w:val="2"/>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rPr>
          <w:cantSplit/>
          <w:trHeight w:val="1252"/>
        </w:trPr>
        <w:tc>
          <w:tcPr>
            <w:tcW w:w="4225"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p w:rsidR="00937206" w:rsidRPr="00F90181" w:rsidRDefault="00937206" w:rsidP="003C34B4">
            <w:pPr>
              <w:spacing w:line="240" w:lineRule="auto"/>
              <w:ind w:left="57"/>
              <w:rPr>
                <w:rFonts w:ascii="Arial" w:hAnsi="Arial" w:cs="Arial"/>
                <w:sz w:val="20"/>
                <w:szCs w:val="20"/>
              </w:rPr>
            </w:pPr>
          </w:p>
        </w:tc>
        <w:tc>
          <w:tcPr>
            <w:tcW w:w="2977" w:type="dxa"/>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4225"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tcBorders>
              <w:top w:val="nil"/>
              <w:left w:val="nil"/>
              <w:bottom w:val="nil"/>
              <w:right w:val="single" w:sz="4" w:space="0" w:color="auto"/>
            </w:tcBorders>
            <w:vAlign w:val="bottom"/>
          </w:tcPr>
          <w:p w:rsidR="00937206" w:rsidRPr="00F90181" w:rsidRDefault="00937206" w:rsidP="003C34B4">
            <w:pPr>
              <w:spacing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gridSpan w:val="2"/>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tcBorders>
              <w:top w:val="nil"/>
              <w:left w:val="nil"/>
              <w:bottom w:val="nil"/>
              <w:right w:val="single" w:sz="4" w:space="0" w:color="auto"/>
            </w:tcBorders>
            <w:vAlign w:val="bottom"/>
          </w:tcPr>
          <w:p w:rsidR="00937206" w:rsidRPr="00F90181" w:rsidRDefault="00937206" w:rsidP="003C34B4">
            <w:pPr>
              <w:spacing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gridSpan w:val="2"/>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tcBorders>
              <w:top w:val="nil"/>
              <w:left w:val="nil"/>
              <w:bottom w:val="nil"/>
              <w:right w:val="single" w:sz="4" w:space="0" w:color="auto"/>
            </w:tcBorders>
            <w:vAlign w:val="bottom"/>
          </w:tcPr>
          <w:p w:rsidR="00937206" w:rsidRPr="00F90181" w:rsidRDefault="00937206" w:rsidP="003C34B4">
            <w:pPr>
              <w:spacing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gridSpan w:val="2"/>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лифт</w:t>
            </w:r>
          </w:p>
        </w:tc>
        <w:tc>
          <w:tcPr>
            <w:tcW w:w="2977" w:type="dxa"/>
            <w:tcBorders>
              <w:top w:val="nil"/>
              <w:left w:val="nil"/>
              <w:bottom w:val="nil"/>
              <w:right w:val="single" w:sz="4" w:space="0" w:color="auto"/>
            </w:tcBorders>
            <w:vAlign w:val="bottom"/>
          </w:tcPr>
          <w:p w:rsidR="00937206" w:rsidRPr="00F90181" w:rsidRDefault="00937206" w:rsidP="003C34B4">
            <w:pPr>
              <w:spacing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r>
      <w:tr w:rsidR="00937206" w:rsidRPr="00F90181" w:rsidTr="003C34B4">
        <w:tc>
          <w:tcPr>
            <w:tcW w:w="4225" w:type="dxa"/>
            <w:gridSpan w:val="2"/>
            <w:tcBorders>
              <w:top w:val="nil"/>
              <w:left w:val="single" w:sz="4" w:space="0" w:color="auto"/>
              <w:bottom w:val="nil"/>
              <w:right w:val="single" w:sz="4" w:space="0" w:color="auto"/>
            </w:tcBorders>
            <w:vAlign w:val="bottom"/>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line="240" w:lineRule="auto"/>
              <w:ind w:left="993"/>
              <w:rPr>
                <w:rFonts w:ascii="Arial" w:hAnsi="Arial" w:cs="Arial"/>
                <w:sz w:val="20"/>
                <w:szCs w:val="20"/>
              </w:rPr>
            </w:pPr>
          </w:p>
        </w:tc>
        <w:tc>
          <w:tcPr>
            <w:tcW w:w="2977" w:type="dxa"/>
            <w:tcBorders>
              <w:top w:val="nil"/>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Пассивная, </w:t>
            </w:r>
          </w:p>
        </w:tc>
        <w:tc>
          <w:tcPr>
            <w:tcW w:w="2296" w:type="dxa"/>
            <w:tcBorders>
              <w:top w:val="nil"/>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Вентиляционные шахты на чердаке и крыше разрушены</w:t>
            </w: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gridSpan w:val="2"/>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tcPr>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в подвале, разводки по подъездам. Освещения в подъездах нет.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есть</w:t>
            </w:r>
          </w:p>
        </w:tc>
      </w:tr>
      <w:tr w:rsidR="00937206" w:rsidRPr="00F90181" w:rsidTr="003C34B4">
        <w:trPr>
          <w:cantSplit/>
          <w:trHeight w:val="379"/>
        </w:trPr>
        <w:tc>
          <w:tcPr>
            <w:tcW w:w="4225"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электроснабжение</w:t>
            </w:r>
          </w:p>
        </w:tc>
        <w:tc>
          <w:tcPr>
            <w:tcW w:w="2977" w:type="dxa"/>
            <w:vMerge/>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есть</w:t>
            </w: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97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есть</w:t>
            </w: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993"/>
              <w:rPr>
                <w:rFonts w:ascii="Arial" w:hAnsi="Arial" w:cs="Arial"/>
                <w:sz w:val="20"/>
                <w:szCs w:val="20"/>
              </w:rPr>
            </w:pPr>
            <w:r w:rsidRPr="00F90181">
              <w:rPr>
                <w:rFonts w:ascii="Arial" w:hAnsi="Arial" w:cs="Arial"/>
                <w:sz w:val="20"/>
                <w:szCs w:val="20"/>
              </w:rPr>
              <w:t>водоотведение</w:t>
            </w:r>
          </w:p>
        </w:tc>
        <w:tc>
          <w:tcPr>
            <w:tcW w:w="2977"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канализация</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газоснабжение</w:t>
            </w:r>
          </w:p>
        </w:tc>
        <w:tc>
          <w:tcPr>
            <w:tcW w:w="2977"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Удовлетворительное,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есть</w:t>
            </w:r>
          </w:p>
        </w:tc>
      </w:tr>
      <w:tr w:rsidR="00937206" w:rsidRPr="00F90181" w:rsidTr="003C34B4">
        <w:tc>
          <w:tcPr>
            <w:tcW w:w="4225"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25" w:type="dxa"/>
            <w:gridSpan w:val="2"/>
            <w:tcBorders>
              <w:top w:val="nil"/>
              <w:left w:val="single" w:sz="4" w:space="0" w:color="auto"/>
              <w:bottom w:val="nil"/>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АГВ</w:t>
            </w:r>
          </w:p>
        </w:tc>
        <w:tc>
          <w:tcPr>
            <w:tcW w:w="2977"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25"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(другое)</w:t>
            </w:r>
          </w:p>
        </w:tc>
        <w:tc>
          <w:tcPr>
            <w:tcW w:w="2977" w:type="dxa"/>
            <w:tcBorders>
              <w:top w:val="nil"/>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 xml:space="preserve">11. Крыльца, </w:t>
            </w:r>
            <w:proofErr w:type="spellStart"/>
            <w:r w:rsidRPr="00F90181">
              <w:rPr>
                <w:rFonts w:ascii="Arial" w:hAnsi="Arial" w:cs="Arial"/>
                <w:sz w:val="20"/>
                <w:szCs w:val="20"/>
              </w:rPr>
              <w:t>отмостка</w:t>
            </w:r>
            <w:proofErr w:type="spellEnd"/>
          </w:p>
        </w:tc>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бетонные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roofErr w:type="spellStart"/>
            <w:r w:rsidRPr="00F90181">
              <w:rPr>
                <w:rFonts w:ascii="Arial" w:hAnsi="Arial" w:cs="Arial"/>
                <w:sz w:val="20"/>
                <w:szCs w:val="20"/>
              </w:rPr>
              <w:t>Отмостка</w:t>
            </w:r>
            <w:proofErr w:type="spellEnd"/>
            <w:r w:rsidRPr="00F90181">
              <w:rPr>
                <w:rFonts w:ascii="Arial" w:hAnsi="Arial" w:cs="Arial"/>
                <w:sz w:val="20"/>
                <w:szCs w:val="20"/>
              </w:rPr>
              <w:t xml:space="preserve"> разрушена на </w:t>
            </w:r>
            <w:r w:rsidRPr="00F90181">
              <w:rPr>
                <w:rFonts w:ascii="Arial" w:hAnsi="Arial" w:cs="Arial"/>
                <w:sz w:val="20"/>
                <w:szCs w:val="20"/>
              </w:rPr>
              <w:lastRenderedPageBreak/>
              <w:t>40%</w:t>
            </w: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lastRenderedPageBreak/>
              <w:t>12. Подвал</w:t>
            </w:r>
          </w:p>
        </w:tc>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 состояние.</w:t>
            </w:r>
          </w:p>
        </w:tc>
      </w:tr>
      <w:tr w:rsidR="00937206" w:rsidRPr="00F90181" w:rsidTr="003C34B4">
        <w:tc>
          <w:tcPr>
            <w:tcW w:w="4225"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13. Чердак</w:t>
            </w:r>
          </w:p>
        </w:tc>
        <w:tc>
          <w:tcPr>
            <w:tcW w:w="297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Засорен строительным мусором после ремонта, сырость в местах протечек, утеплитель утратил теплоизоляционные свойства по всей площади</w:t>
            </w:r>
          </w:p>
        </w:tc>
      </w:tr>
    </w:tbl>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spacing w:after="0"/>
        <w:ind w:right="40"/>
        <w:rPr>
          <w:rFonts w:ascii="Arial" w:hAnsi="Arial" w:cs="Arial"/>
          <w:color w:val="000000"/>
          <w:spacing w:val="-12"/>
          <w:sz w:val="20"/>
          <w:szCs w:val="20"/>
        </w:rPr>
      </w:pPr>
      <w:r>
        <w:rPr>
          <w:rFonts w:ascii="Arial" w:hAnsi="Arial" w:cs="Arial"/>
          <w:color w:val="000000"/>
          <w:spacing w:val="-12"/>
          <w:sz w:val="20"/>
          <w:szCs w:val="20"/>
        </w:rPr>
        <w:lastRenderedPageBreak/>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№8</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before="230"/>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6851D1">
        <w:rPr>
          <w:rFonts w:ascii="Arial" w:hAnsi="Arial" w:cs="Arial"/>
          <w:sz w:val="20"/>
          <w:szCs w:val="20"/>
          <w:u w:val="single"/>
        </w:rPr>
        <w:t>ул. Лермонтова,  30</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1974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2176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lastRenderedPageBreak/>
        <w:t>а) многоквартирного дома с лоджиями, балконами, шкафами, коридорами и лестничными клетками               557,5</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531,4</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26,1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104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spacing w:before="120" w:after="120" w:line="240" w:lineRule="auto"/>
        <w:jc w:val="center"/>
        <w:outlineLvl w:val="0"/>
        <w:rPr>
          <w:rFonts w:ascii="Arial" w:hAnsi="Arial" w:cs="Arial"/>
          <w:sz w:val="20"/>
          <w:szCs w:val="20"/>
        </w:rPr>
      </w:pPr>
    </w:p>
    <w:p w:rsidR="00937206" w:rsidRPr="00F90181" w:rsidRDefault="00937206" w:rsidP="00937206">
      <w:pPr>
        <w:spacing w:before="120" w:after="120" w:line="240" w:lineRule="auto"/>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4A0"/>
      </w:tblPr>
      <w:tblGrid>
        <w:gridCol w:w="3969"/>
        <w:gridCol w:w="3233"/>
        <w:gridCol w:w="2296"/>
      </w:tblGrid>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50%</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Деревянный брус 180*180</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line="240" w:lineRule="auto"/>
              <w:rPr>
                <w:rFonts w:ascii="Arial" w:hAnsi="Arial" w:cs="Arial"/>
                <w:sz w:val="20"/>
                <w:szCs w:val="20"/>
              </w:rPr>
            </w:pPr>
          </w:p>
        </w:tc>
      </w:tr>
      <w:tr w:rsidR="00937206" w:rsidRPr="00F90181" w:rsidTr="003C34B4">
        <w:trPr>
          <w:cantSplit/>
        </w:trPr>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3233"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Дерево</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3233"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3233"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3233"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29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3233"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413"/>
        </w:trPr>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969" w:type="dxa"/>
            <w:tcBorders>
              <w:top w:val="single" w:sz="4" w:space="0" w:color="auto"/>
              <w:left w:val="single" w:sz="4" w:space="0" w:color="auto"/>
              <w:bottom w:val="nil"/>
              <w:right w:val="single" w:sz="4" w:space="0" w:color="auto"/>
            </w:tcBorders>
          </w:tcPr>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3233" w:type="dxa"/>
            <w:vMerge w:val="restart"/>
            <w:tcBorders>
              <w:top w:val="single" w:sz="4" w:space="0" w:color="auto"/>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3233" w:type="dxa"/>
            <w:vMerge/>
            <w:tcBorders>
              <w:top w:val="single" w:sz="4" w:space="0" w:color="auto"/>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двери</w:t>
            </w:r>
          </w:p>
        </w:tc>
        <w:tc>
          <w:tcPr>
            <w:tcW w:w="3233" w:type="dxa"/>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деревянные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25%</w:t>
            </w:r>
          </w:p>
        </w:tc>
      </w:tr>
      <w:tr w:rsidR="00937206" w:rsidRPr="00F90181" w:rsidTr="003C34B4">
        <w:tc>
          <w:tcPr>
            <w:tcW w:w="3969"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3233"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3969"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8. Отделка</w:t>
            </w:r>
          </w:p>
        </w:tc>
        <w:tc>
          <w:tcPr>
            <w:tcW w:w="3233" w:type="dxa"/>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3233"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3233"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покраска</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3969"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233"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rPr>
          <w:cantSplit/>
        </w:trPr>
        <w:tc>
          <w:tcPr>
            <w:tcW w:w="3969"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3233" w:type="dxa"/>
            <w:vMerge w:val="restart"/>
            <w:tcBorders>
              <w:top w:val="single" w:sz="4" w:space="0" w:color="auto"/>
              <w:left w:val="nil"/>
              <w:bottom w:val="nil"/>
              <w:right w:val="single" w:sz="4" w:space="0" w:color="auto"/>
            </w:tcBorders>
            <w:vAlign w:val="bottom"/>
          </w:tcPr>
          <w:p w:rsidR="00937206" w:rsidRPr="00F90181" w:rsidRDefault="00937206" w:rsidP="003C34B4">
            <w:pPr>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3233" w:type="dxa"/>
            <w:vMerge/>
            <w:tcBorders>
              <w:top w:val="nil"/>
              <w:left w:val="single" w:sz="4" w:space="0" w:color="auto"/>
              <w:bottom w:val="nil"/>
              <w:right w:val="single" w:sz="4" w:space="0" w:color="auto"/>
            </w:tcBorders>
            <w:vAlign w:val="center"/>
          </w:tcPr>
          <w:p w:rsidR="00937206" w:rsidRPr="00F90181" w:rsidRDefault="00937206" w:rsidP="003C34B4">
            <w:pPr>
              <w:spacing w:after="0"/>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3233" w:type="dxa"/>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3233" w:type="dxa"/>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3233" w:type="dxa"/>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3233" w:type="dxa"/>
            <w:tcBorders>
              <w:top w:val="nil"/>
              <w:left w:val="nil"/>
              <w:bottom w:val="nil"/>
              <w:right w:val="single" w:sz="4" w:space="0" w:color="auto"/>
            </w:tcBorders>
            <w:vAlign w:val="bottom"/>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3233" w:type="dxa"/>
            <w:tcBorders>
              <w:top w:val="nil"/>
              <w:left w:val="nil"/>
              <w:bottom w:val="nil"/>
              <w:right w:val="single" w:sz="4" w:space="0" w:color="auto"/>
            </w:tcBorders>
          </w:tcPr>
          <w:p w:rsidR="00937206" w:rsidRPr="00F90181" w:rsidRDefault="00937206" w:rsidP="003C34B4">
            <w:pPr>
              <w:spacing w:after="0"/>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3233" w:type="dxa"/>
            <w:tcBorders>
              <w:top w:val="nil"/>
              <w:left w:val="nil"/>
              <w:bottom w:val="nil"/>
              <w:right w:val="single" w:sz="4" w:space="0" w:color="auto"/>
            </w:tcBorders>
          </w:tcPr>
          <w:p w:rsidR="00937206" w:rsidRPr="00F90181" w:rsidRDefault="00937206" w:rsidP="003C34B4">
            <w:pPr>
              <w:spacing w:after="0"/>
              <w:jc w:val="center"/>
              <w:rPr>
                <w:rFonts w:ascii="Arial" w:hAnsi="Arial" w:cs="Arial"/>
                <w:sz w:val="20"/>
                <w:szCs w:val="20"/>
              </w:rPr>
            </w:pPr>
          </w:p>
          <w:p w:rsidR="00937206" w:rsidRPr="00F90181" w:rsidRDefault="00937206" w:rsidP="003C34B4">
            <w:pPr>
              <w:spacing w:after="0"/>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jc w:val="center"/>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3969"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3233" w:type="dxa"/>
            <w:vMerge w:val="restart"/>
            <w:tcBorders>
              <w:top w:val="single" w:sz="4" w:space="0" w:color="auto"/>
              <w:left w:val="nil"/>
              <w:bottom w:val="nil"/>
              <w:right w:val="single" w:sz="4" w:space="0" w:color="auto"/>
            </w:tcBorders>
            <w:vAlign w:val="center"/>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3969" w:type="dxa"/>
            <w:tcBorders>
              <w:top w:val="nil"/>
              <w:left w:val="single" w:sz="4" w:space="0" w:color="auto"/>
              <w:bottom w:val="single" w:sz="4" w:space="0" w:color="auto"/>
              <w:right w:val="single" w:sz="4" w:space="0" w:color="auto"/>
            </w:tcBorders>
          </w:tcPr>
          <w:p w:rsidR="00937206" w:rsidRPr="00F90181" w:rsidRDefault="00937206" w:rsidP="003C34B4">
            <w:pPr>
              <w:spacing w:after="0"/>
              <w:ind w:left="993"/>
              <w:rPr>
                <w:rFonts w:ascii="Arial" w:hAnsi="Arial" w:cs="Arial"/>
                <w:sz w:val="20"/>
                <w:szCs w:val="20"/>
              </w:rPr>
            </w:pPr>
            <w:r w:rsidRPr="00F90181">
              <w:rPr>
                <w:rFonts w:ascii="Arial" w:hAnsi="Arial" w:cs="Arial"/>
                <w:sz w:val="20"/>
                <w:szCs w:val="20"/>
              </w:rPr>
              <w:t>электроснабжение</w:t>
            </w:r>
          </w:p>
        </w:tc>
        <w:tc>
          <w:tcPr>
            <w:tcW w:w="3233" w:type="dxa"/>
            <w:vMerge/>
            <w:tcBorders>
              <w:top w:val="nil"/>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3233"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3233" w:type="dxa"/>
            <w:tcBorders>
              <w:top w:val="single" w:sz="4" w:space="0" w:color="auto"/>
              <w:left w:val="nil"/>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водоотведение</w:t>
            </w:r>
          </w:p>
        </w:tc>
        <w:tc>
          <w:tcPr>
            <w:tcW w:w="3233"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Локальный септик</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газоснабжение</w:t>
            </w:r>
          </w:p>
        </w:tc>
        <w:tc>
          <w:tcPr>
            <w:tcW w:w="3233"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3233"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3233" w:type="dxa"/>
            <w:tcBorders>
              <w:top w:val="nil"/>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296" w:type="dxa"/>
            <w:tcBorders>
              <w:top w:val="nil"/>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3233"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96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3233"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969"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233" w:type="dxa"/>
            <w:tcBorders>
              <w:top w:val="nil"/>
              <w:left w:val="nil"/>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Деревянные/бетонная</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 xml:space="preserve">Поражение гнилью на </w:t>
            </w:r>
            <w:r w:rsidRPr="00F90181">
              <w:rPr>
                <w:rFonts w:ascii="Arial" w:hAnsi="Arial" w:cs="Arial"/>
                <w:sz w:val="20"/>
                <w:szCs w:val="20"/>
              </w:rPr>
              <w:lastRenderedPageBreak/>
              <w:t>50%/разрушена на 60%</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lastRenderedPageBreak/>
              <w:t>12. Подвал</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Входы в подвал из подъездов, двери отсутствуют. В подвалах значительное количество бытового и строительного мусора</w:t>
            </w:r>
          </w:p>
        </w:tc>
      </w:tr>
      <w:tr w:rsidR="00937206" w:rsidRPr="00F90181" w:rsidTr="003C34B4">
        <w:tc>
          <w:tcPr>
            <w:tcW w:w="396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13. Чердак</w:t>
            </w:r>
          </w:p>
        </w:tc>
        <w:tc>
          <w:tcPr>
            <w:tcW w:w="3233"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w:t>
            </w:r>
          </w:p>
        </w:tc>
      </w:tr>
    </w:tbl>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2"/>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r>
        <w:rPr>
          <w:rFonts w:ascii="Arial" w:hAnsi="Arial" w:cs="Arial"/>
          <w:color w:val="000000"/>
          <w:spacing w:val="-1"/>
          <w:sz w:val="20"/>
          <w:szCs w:val="20"/>
        </w:rPr>
        <w:t xml:space="preserve">                                                                                                                  </w:t>
      </w: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Default="00937206" w:rsidP="00937206">
      <w:pPr>
        <w:shd w:val="clear" w:color="auto" w:fill="FFFFFF"/>
        <w:spacing w:after="0"/>
        <w:ind w:right="40"/>
        <w:rPr>
          <w:rFonts w:ascii="Arial" w:hAnsi="Arial" w:cs="Arial"/>
          <w:color w:val="000000"/>
          <w:spacing w:val="-1"/>
          <w:sz w:val="20"/>
          <w:szCs w:val="20"/>
        </w:rPr>
      </w:pPr>
    </w:p>
    <w:p w:rsidR="00937206" w:rsidRPr="00F90181" w:rsidRDefault="00937206" w:rsidP="00937206">
      <w:pPr>
        <w:shd w:val="clear" w:color="auto" w:fill="FFFFFF"/>
        <w:spacing w:after="0"/>
        <w:ind w:right="40"/>
        <w:rPr>
          <w:rFonts w:ascii="Arial" w:hAnsi="Arial" w:cs="Arial"/>
          <w:color w:val="000000"/>
          <w:spacing w:val="-12"/>
          <w:sz w:val="20"/>
          <w:szCs w:val="20"/>
        </w:rPr>
      </w:pPr>
      <w:r>
        <w:rPr>
          <w:rFonts w:ascii="Arial" w:hAnsi="Arial" w:cs="Arial"/>
          <w:color w:val="000000"/>
          <w:spacing w:val="-1"/>
          <w:sz w:val="20"/>
          <w:szCs w:val="20"/>
        </w:rPr>
        <w:lastRenderedPageBreak/>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№9</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before="230"/>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w:t>
      </w:r>
      <w:r w:rsidRPr="00A07FDC">
        <w:rPr>
          <w:rFonts w:ascii="Arial" w:hAnsi="Arial" w:cs="Arial"/>
          <w:sz w:val="20"/>
          <w:szCs w:val="20"/>
          <w:u w:val="single"/>
        </w:rPr>
        <w:t>. Лермонтова,  32</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1976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2086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lastRenderedPageBreak/>
        <w:t>а) многоквартирного дома с лоджиями, балконами, шкафами, коридорами и лестничными клетками               537,2</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504,2</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33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107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spacing w:before="120" w:after="120"/>
        <w:jc w:val="center"/>
        <w:outlineLvl w:val="0"/>
        <w:rPr>
          <w:rFonts w:ascii="Arial" w:hAnsi="Arial" w:cs="Arial"/>
          <w:sz w:val="20"/>
          <w:szCs w:val="20"/>
        </w:rPr>
      </w:pPr>
    </w:p>
    <w:p w:rsidR="00937206" w:rsidRPr="00F90181" w:rsidRDefault="00937206" w:rsidP="00937206">
      <w:pPr>
        <w:spacing w:before="120" w:after="12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356" w:type="dxa"/>
        <w:tblInd w:w="28" w:type="dxa"/>
        <w:tblLayout w:type="fixed"/>
        <w:tblCellMar>
          <w:left w:w="28" w:type="dxa"/>
          <w:right w:w="28" w:type="dxa"/>
        </w:tblCellMar>
        <w:tblLook w:val="04A0"/>
      </w:tblPr>
      <w:tblGrid>
        <w:gridCol w:w="3686"/>
        <w:gridCol w:w="3091"/>
        <w:gridCol w:w="2579"/>
      </w:tblGrid>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57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50%</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Деревянный брус 180*180</w:t>
            </w:r>
          </w:p>
        </w:tc>
        <w:tc>
          <w:tcPr>
            <w:tcW w:w="257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3. Перегородки</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57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3091"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Дерево</w:t>
            </w:r>
          </w:p>
        </w:tc>
        <w:tc>
          <w:tcPr>
            <w:tcW w:w="2579" w:type="dxa"/>
            <w:vMerge w:val="restart"/>
            <w:tcBorders>
              <w:top w:val="nil"/>
              <w:left w:val="single" w:sz="4" w:space="0" w:color="auto"/>
              <w:bottom w:val="nil"/>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3091"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579"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3091"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579"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3091"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579"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3091"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579"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rPr>
          <w:trHeight w:val="413"/>
        </w:trPr>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5. Крыша</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57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57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3686"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3091" w:type="dxa"/>
            <w:vMerge w:val="restart"/>
            <w:tcBorders>
              <w:top w:val="single" w:sz="4" w:space="0" w:color="auto"/>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579"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3686" w:type="dxa"/>
            <w:tcBorders>
              <w:top w:val="nil"/>
              <w:left w:val="single" w:sz="4" w:space="0" w:color="auto"/>
              <w:bottom w:val="nil"/>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окн</w:t>
            </w:r>
            <w:r>
              <w:rPr>
                <w:rFonts w:ascii="Arial" w:hAnsi="Arial" w:cs="Arial"/>
                <w:sz w:val="20"/>
                <w:szCs w:val="20"/>
              </w:rPr>
              <w:t>а</w:t>
            </w:r>
          </w:p>
        </w:tc>
        <w:tc>
          <w:tcPr>
            <w:tcW w:w="3091" w:type="dxa"/>
            <w:vMerge/>
            <w:tcBorders>
              <w:top w:val="single" w:sz="4" w:space="0" w:color="auto"/>
              <w:left w:val="nil"/>
              <w:bottom w:val="nil"/>
              <w:right w:val="single" w:sz="4" w:space="0" w:color="auto"/>
            </w:tcBorders>
          </w:tcPr>
          <w:p w:rsidR="00937206" w:rsidRPr="00F90181" w:rsidRDefault="00937206" w:rsidP="003C34B4">
            <w:pPr>
              <w:spacing w:line="240" w:lineRule="auto"/>
              <w:rPr>
                <w:rFonts w:ascii="Arial" w:hAnsi="Arial" w:cs="Arial"/>
                <w:sz w:val="20"/>
                <w:szCs w:val="20"/>
              </w:rPr>
            </w:pPr>
          </w:p>
        </w:tc>
        <w:tc>
          <w:tcPr>
            <w:tcW w:w="2579" w:type="dxa"/>
            <w:vMerge/>
            <w:tcBorders>
              <w:top w:val="single" w:sz="4" w:space="0" w:color="auto"/>
              <w:left w:val="nil"/>
              <w:bottom w:val="nil"/>
              <w:right w:val="single" w:sz="4" w:space="0" w:color="auto"/>
            </w:tcBorders>
            <w:vAlign w:val="center"/>
          </w:tcPr>
          <w:p w:rsidR="00937206" w:rsidRPr="00F90181" w:rsidRDefault="00937206" w:rsidP="003C34B4">
            <w:pPr>
              <w:spacing w:line="240" w:lineRule="auto"/>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tcPr>
          <w:p w:rsidR="00937206" w:rsidRPr="00F90181" w:rsidRDefault="00937206" w:rsidP="003C34B4">
            <w:pPr>
              <w:spacing w:line="240" w:lineRule="auto"/>
              <w:ind w:left="993"/>
              <w:rPr>
                <w:rFonts w:ascii="Arial" w:hAnsi="Arial" w:cs="Arial"/>
                <w:sz w:val="20"/>
                <w:szCs w:val="20"/>
              </w:rPr>
            </w:pPr>
            <w:r w:rsidRPr="00F90181">
              <w:rPr>
                <w:rFonts w:ascii="Arial" w:hAnsi="Arial" w:cs="Arial"/>
                <w:sz w:val="20"/>
                <w:szCs w:val="20"/>
              </w:rPr>
              <w:t>двери</w:t>
            </w:r>
          </w:p>
        </w:tc>
        <w:tc>
          <w:tcPr>
            <w:tcW w:w="3091" w:type="dxa"/>
            <w:tcBorders>
              <w:top w:val="nil"/>
              <w:left w:val="nil"/>
              <w:bottom w:val="nil"/>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деревянные</w:t>
            </w:r>
          </w:p>
        </w:tc>
        <w:tc>
          <w:tcPr>
            <w:tcW w:w="2579"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Default="00937206" w:rsidP="003C34B4">
            <w:pPr>
              <w:spacing w:after="0" w:line="240" w:lineRule="auto"/>
              <w:rPr>
                <w:rFonts w:ascii="Arial" w:hAnsi="Arial" w:cs="Arial"/>
                <w:sz w:val="20"/>
                <w:szCs w:val="20"/>
              </w:rPr>
            </w:pPr>
            <w:r>
              <w:rPr>
                <w:rFonts w:ascii="Arial" w:hAnsi="Arial" w:cs="Arial"/>
                <w:sz w:val="20"/>
                <w:szCs w:val="20"/>
              </w:rPr>
              <w:t>Износ 25%</w:t>
            </w:r>
          </w:p>
          <w:p w:rsidR="00937206" w:rsidRPr="00F90181" w:rsidRDefault="00937206" w:rsidP="003C34B4">
            <w:pPr>
              <w:spacing w:after="0" w:line="240" w:lineRule="auto"/>
              <w:rPr>
                <w:rFonts w:ascii="Arial" w:hAnsi="Arial" w:cs="Arial"/>
                <w:sz w:val="20"/>
                <w:szCs w:val="20"/>
              </w:rPr>
            </w:pPr>
          </w:p>
        </w:tc>
      </w:tr>
      <w:tr w:rsidR="00937206" w:rsidRPr="00F90181" w:rsidTr="003C34B4">
        <w:tc>
          <w:tcPr>
            <w:tcW w:w="3686" w:type="dxa"/>
            <w:tcBorders>
              <w:top w:val="nil"/>
              <w:left w:val="single" w:sz="4" w:space="0" w:color="auto"/>
              <w:bottom w:val="single" w:sz="4" w:space="0" w:color="auto"/>
              <w:right w:val="single" w:sz="4" w:space="0" w:color="auto"/>
            </w:tcBorders>
          </w:tcPr>
          <w:p w:rsidR="00937206" w:rsidRPr="00F90181" w:rsidRDefault="00937206" w:rsidP="003C34B4">
            <w:pPr>
              <w:spacing w:line="240" w:lineRule="auto"/>
              <w:ind w:left="993"/>
              <w:jc w:val="center"/>
              <w:rPr>
                <w:rFonts w:ascii="Arial" w:hAnsi="Arial" w:cs="Arial"/>
                <w:sz w:val="20"/>
                <w:szCs w:val="20"/>
              </w:rPr>
            </w:pPr>
            <w:r w:rsidRPr="00F90181">
              <w:rPr>
                <w:rFonts w:ascii="Arial" w:hAnsi="Arial" w:cs="Arial"/>
                <w:sz w:val="20"/>
                <w:szCs w:val="20"/>
              </w:rPr>
              <w:t>(другое)</w:t>
            </w:r>
          </w:p>
        </w:tc>
        <w:tc>
          <w:tcPr>
            <w:tcW w:w="3091" w:type="dxa"/>
            <w:tcBorders>
              <w:top w:val="nil"/>
              <w:left w:val="nil"/>
              <w:bottom w:val="single" w:sz="4" w:space="0" w:color="auto"/>
              <w:right w:val="single" w:sz="4" w:space="0" w:color="auto"/>
            </w:tcBorders>
            <w:vAlign w:val="bottom"/>
          </w:tcPr>
          <w:p w:rsidR="00937206" w:rsidRPr="00F90181" w:rsidRDefault="00937206" w:rsidP="003C34B4">
            <w:pPr>
              <w:spacing w:line="240" w:lineRule="auto"/>
              <w:ind w:left="57"/>
              <w:rPr>
                <w:rFonts w:ascii="Arial" w:hAnsi="Arial" w:cs="Arial"/>
                <w:sz w:val="20"/>
                <w:szCs w:val="20"/>
              </w:rPr>
            </w:pPr>
          </w:p>
        </w:tc>
        <w:tc>
          <w:tcPr>
            <w:tcW w:w="2579" w:type="dxa"/>
            <w:tcBorders>
              <w:top w:val="nil"/>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rPr>
          <w:cantSplit/>
        </w:trPr>
        <w:tc>
          <w:tcPr>
            <w:tcW w:w="3686"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8. Отделка</w:t>
            </w:r>
          </w:p>
        </w:tc>
        <w:tc>
          <w:tcPr>
            <w:tcW w:w="3091"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побелка, покраска</w:t>
            </w:r>
          </w:p>
        </w:tc>
        <w:tc>
          <w:tcPr>
            <w:tcW w:w="2579"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3091"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c>
          <w:tcPr>
            <w:tcW w:w="257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3091" w:type="dxa"/>
            <w:tcBorders>
              <w:top w:val="nil"/>
              <w:left w:val="nil"/>
              <w:bottom w:val="nil"/>
              <w:right w:val="single" w:sz="4" w:space="0" w:color="auto"/>
            </w:tcBorders>
            <w:vAlign w:val="bottom"/>
          </w:tcPr>
          <w:p w:rsidR="00937206" w:rsidRPr="00F90181" w:rsidRDefault="00937206" w:rsidP="003C34B4">
            <w:pPr>
              <w:spacing w:after="0"/>
              <w:rPr>
                <w:rFonts w:ascii="Arial" w:hAnsi="Arial" w:cs="Arial"/>
                <w:sz w:val="20"/>
                <w:szCs w:val="20"/>
              </w:rPr>
            </w:pPr>
            <w:r w:rsidRPr="00F90181">
              <w:rPr>
                <w:rFonts w:ascii="Arial" w:hAnsi="Arial" w:cs="Arial"/>
                <w:sz w:val="20"/>
                <w:szCs w:val="20"/>
              </w:rPr>
              <w:t>покраска</w:t>
            </w:r>
          </w:p>
        </w:tc>
        <w:tc>
          <w:tcPr>
            <w:tcW w:w="257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3686"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091" w:type="dxa"/>
            <w:tcBorders>
              <w:top w:val="nil"/>
              <w:left w:val="nil"/>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p>
        </w:tc>
        <w:tc>
          <w:tcPr>
            <w:tcW w:w="2579" w:type="dxa"/>
            <w:tcBorders>
              <w:top w:val="nil"/>
              <w:left w:val="nil"/>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p>
        </w:tc>
      </w:tr>
      <w:tr w:rsidR="00937206" w:rsidRPr="00F90181" w:rsidTr="003C34B4">
        <w:trPr>
          <w:cantSplit/>
        </w:trPr>
        <w:tc>
          <w:tcPr>
            <w:tcW w:w="3686"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3091"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57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3091"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579"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3091"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579"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3091"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579"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3091"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579"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3091"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579"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3091" w:type="dxa"/>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579"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3091" w:type="dxa"/>
            <w:tcBorders>
              <w:top w:val="nil"/>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line="240" w:lineRule="auto"/>
              <w:jc w:val="center"/>
              <w:rPr>
                <w:rFonts w:ascii="Arial" w:hAnsi="Arial" w:cs="Arial"/>
                <w:sz w:val="20"/>
                <w:szCs w:val="20"/>
              </w:rPr>
            </w:pPr>
          </w:p>
        </w:tc>
        <w:tc>
          <w:tcPr>
            <w:tcW w:w="2579"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3686"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3091" w:type="dxa"/>
            <w:vMerge w:val="restart"/>
            <w:tcBorders>
              <w:top w:val="single" w:sz="4" w:space="0" w:color="auto"/>
              <w:left w:val="nil"/>
              <w:bottom w:val="nil"/>
              <w:right w:val="single" w:sz="4" w:space="0" w:color="auto"/>
            </w:tcBorders>
          </w:tcPr>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57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3686" w:type="dxa"/>
            <w:tcBorders>
              <w:top w:val="nil"/>
              <w:left w:val="single" w:sz="4" w:space="0" w:color="auto"/>
              <w:bottom w:val="single" w:sz="4" w:space="0" w:color="auto"/>
              <w:right w:val="single" w:sz="4" w:space="0" w:color="auto"/>
            </w:tcBorders>
          </w:tcPr>
          <w:p w:rsidR="00937206" w:rsidRPr="00F90181" w:rsidRDefault="00937206" w:rsidP="003C34B4">
            <w:pPr>
              <w:spacing w:after="0"/>
              <w:ind w:left="993"/>
              <w:rPr>
                <w:rFonts w:ascii="Arial" w:hAnsi="Arial" w:cs="Arial"/>
                <w:sz w:val="20"/>
                <w:szCs w:val="20"/>
              </w:rPr>
            </w:pPr>
            <w:r w:rsidRPr="00F90181">
              <w:rPr>
                <w:rFonts w:ascii="Arial" w:hAnsi="Arial" w:cs="Arial"/>
                <w:sz w:val="20"/>
                <w:szCs w:val="20"/>
              </w:rPr>
              <w:t>электроснабжение</w:t>
            </w:r>
          </w:p>
        </w:tc>
        <w:tc>
          <w:tcPr>
            <w:tcW w:w="3091" w:type="dxa"/>
            <w:vMerge/>
            <w:tcBorders>
              <w:top w:val="nil"/>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579" w:type="dxa"/>
            <w:vMerge/>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холодное водоснабжение</w:t>
            </w:r>
          </w:p>
        </w:tc>
        <w:tc>
          <w:tcPr>
            <w:tcW w:w="3091"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w:t>
            </w:r>
          </w:p>
        </w:tc>
        <w:tc>
          <w:tcPr>
            <w:tcW w:w="2579"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горячее водоснабжение</w:t>
            </w:r>
          </w:p>
        </w:tc>
        <w:tc>
          <w:tcPr>
            <w:tcW w:w="3091"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 открытая система</w:t>
            </w:r>
          </w:p>
        </w:tc>
        <w:tc>
          <w:tcPr>
            <w:tcW w:w="2579"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водоотведение</w:t>
            </w:r>
          </w:p>
        </w:tc>
        <w:tc>
          <w:tcPr>
            <w:tcW w:w="3091"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Локальный септик</w:t>
            </w:r>
          </w:p>
        </w:tc>
        <w:tc>
          <w:tcPr>
            <w:tcW w:w="2579"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газоснабжение</w:t>
            </w:r>
          </w:p>
        </w:tc>
        <w:tc>
          <w:tcPr>
            <w:tcW w:w="3091"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579"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отопление (от внешних котельных)</w:t>
            </w:r>
          </w:p>
        </w:tc>
        <w:tc>
          <w:tcPr>
            <w:tcW w:w="3091" w:type="dxa"/>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rPr>
                <w:rFonts w:ascii="Arial" w:hAnsi="Arial" w:cs="Arial"/>
                <w:sz w:val="20"/>
                <w:szCs w:val="20"/>
              </w:rPr>
            </w:pPr>
          </w:p>
        </w:tc>
        <w:tc>
          <w:tcPr>
            <w:tcW w:w="2579"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3091"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579"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3091"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c>
          <w:tcPr>
            <w:tcW w:w="2579"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3091"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c>
          <w:tcPr>
            <w:tcW w:w="2579"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091" w:type="dxa"/>
            <w:tcBorders>
              <w:top w:val="nil"/>
              <w:left w:val="nil"/>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p>
        </w:tc>
        <w:tc>
          <w:tcPr>
            <w:tcW w:w="2579" w:type="dxa"/>
            <w:tcBorders>
              <w:top w:val="nil"/>
              <w:left w:val="nil"/>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Деревянные/бетонная</w:t>
            </w:r>
          </w:p>
        </w:tc>
        <w:tc>
          <w:tcPr>
            <w:tcW w:w="257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Поражение гнилью на 50%/разрушена на 60%</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12. Подвал</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57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Входы в подвал из подъездов, двери отсутствуют. В подвалах значительное количество бытового и строительного мусора</w:t>
            </w:r>
          </w:p>
        </w:tc>
      </w:tr>
      <w:tr w:rsidR="00937206" w:rsidRPr="00F90181" w:rsidTr="003C34B4">
        <w:tc>
          <w:tcPr>
            <w:tcW w:w="368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13. Чердак</w:t>
            </w:r>
          </w:p>
        </w:tc>
        <w:tc>
          <w:tcPr>
            <w:tcW w:w="3091"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57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w:t>
            </w:r>
          </w:p>
        </w:tc>
      </w:tr>
    </w:tbl>
    <w:p w:rsidR="00937206" w:rsidRDefault="00937206" w:rsidP="00937206">
      <w:pPr>
        <w:shd w:val="clear" w:color="auto" w:fill="FFFFFF"/>
        <w:ind w:right="40"/>
        <w:rPr>
          <w:rFonts w:ascii="Arial" w:hAnsi="Arial" w:cs="Arial"/>
          <w:color w:val="000000"/>
          <w:spacing w:val="-12"/>
          <w:sz w:val="20"/>
          <w:szCs w:val="20"/>
        </w:rPr>
      </w:pPr>
    </w:p>
    <w:p w:rsidR="00937206" w:rsidRPr="00F90181" w:rsidRDefault="00937206" w:rsidP="00937206">
      <w:pPr>
        <w:shd w:val="clear" w:color="auto" w:fill="FFFFFF"/>
        <w:spacing w:after="0" w:line="240" w:lineRule="auto"/>
        <w:ind w:right="40"/>
        <w:rPr>
          <w:rFonts w:ascii="Arial" w:hAnsi="Arial" w:cs="Arial"/>
          <w:color w:val="000000"/>
          <w:spacing w:val="-12"/>
          <w:sz w:val="20"/>
          <w:szCs w:val="20"/>
        </w:rPr>
      </w:pPr>
      <w:r>
        <w:rPr>
          <w:rFonts w:ascii="Arial" w:hAnsi="Arial" w:cs="Arial"/>
          <w:color w:val="000000"/>
          <w:spacing w:val="-12"/>
          <w:sz w:val="20"/>
          <w:szCs w:val="20"/>
        </w:rPr>
        <w:lastRenderedPageBreak/>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№10</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before="230"/>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w:t>
      </w:r>
      <w:r w:rsidRPr="00AF12B1">
        <w:rPr>
          <w:rFonts w:ascii="Arial" w:hAnsi="Arial" w:cs="Arial"/>
          <w:sz w:val="20"/>
          <w:szCs w:val="20"/>
          <w:u w:val="single"/>
        </w:rPr>
        <w:t>. Лермонтова  34</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1975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2143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lastRenderedPageBreak/>
        <w:t>а) многоквартирного дома с лоджиями, балконами, шкафами, коридорами и лестничными клетками               552,6</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526,4</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26,2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108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25. Кадастровый номер земельн</w:t>
      </w:r>
      <w:r>
        <w:rPr>
          <w:rFonts w:ascii="Arial" w:hAnsi="Arial" w:cs="Arial"/>
          <w:sz w:val="20"/>
          <w:szCs w:val="20"/>
        </w:rPr>
        <w:t xml:space="preserve">ого участка (при его наличии)  </w:t>
      </w: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0"/>
        <w:jc w:val="center"/>
        <w:outlineLvl w:val="0"/>
        <w:rPr>
          <w:rFonts w:ascii="Arial" w:hAnsi="Arial" w:cs="Arial"/>
          <w:sz w:val="20"/>
          <w:szCs w:val="20"/>
        </w:rPr>
      </w:pPr>
    </w:p>
    <w:p w:rsidR="00937206" w:rsidRPr="00F90181" w:rsidRDefault="00937206" w:rsidP="00937206">
      <w:pPr>
        <w:spacing w:before="120" w:after="12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639" w:type="dxa"/>
        <w:tblInd w:w="28" w:type="dxa"/>
        <w:tblLayout w:type="fixed"/>
        <w:tblCellMar>
          <w:left w:w="28" w:type="dxa"/>
          <w:right w:w="28" w:type="dxa"/>
        </w:tblCellMar>
        <w:tblLook w:val="04A0"/>
      </w:tblPr>
      <w:tblGrid>
        <w:gridCol w:w="4225"/>
        <w:gridCol w:w="28"/>
        <w:gridCol w:w="2949"/>
        <w:gridCol w:w="2437"/>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Деревянный брус 180*180</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Дерево</w:t>
            </w:r>
          </w:p>
        </w:tc>
        <w:tc>
          <w:tcPr>
            <w:tcW w:w="2437" w:type="dxa"/>
            <w:vMerge w:val="restart"/>
            <w:tcBorders>
              <w:top w:val="nil"/>
              <w:left w:val="single" w:sz="4" w:space="0" w:color="auto"/>
              <w:bottom w:val="nil"/>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437"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single" w:sz="4" w:space="0" w:color="auto"/>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двери</w:t>
            </w:r>
          </w:p>
        </w:tc>
        <w:tc>
          <w:tcPr>
            <w:tcW w:w="2949"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деревянные</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25%</w:t>
            </w:r>
          </w:p>
        </w:tc>
      </w:tr>
      <w:tr w:rsidR="00937206" w:rsidRPr="00F90181" w:rsidTr="003C34B4">
        <w:trPr>
          <w:trHeight w:val="203"/>
        </w:trPr>
        <w:tc>
          <w:tcPr>
            <w:tcW w:w="4253" w:type="dxa"/>
            <w:gridSpan w:val="2"/>
            <w:tcBorders>
              <w:top w:val="nil"/>
              <w:left w:val="single" w:sz="4" w:space="0" w:color="auto"/>
              <w:bottom w:val="single" w:sz="4" w:space="0" w:color="auto"/>
              <w:right w:val="single" w:sz="4" w:space="0" w:color="auto"/>
            </w:tcBorders>
          </w:tcPr>
          <w:p w:rsidR="00937206" w:rsidRDefault="00937206" w:rsidP="003C34B4">
            <w:pPr>
              <w:spacing w:after="0"/>
              <w:ind w:left="993"/>
              <w:jc w:val="center"/>
              <w:rPr>
                <w:rFonts w:ascii="Arial" w:hAnsi="Arial" w:cs="Arial"/>
                <w:sz w:val="20"/>
                <w:szCs w:val="20"/>
              </w:rPr>
            </w:pPr>
            <w:r w:rsidRPr="00F90181">
              <w:rPr>
                <w:rFonts w:ascii="Arial" w:hAnsi="Arial" w:cs="Arial"/>
                <w:sz w:val="20"/>
                <w:szCs w:val="20"/>
              </w:rPr>
              <w:t>(другое)</w:t>
            </w:r>
          </w:p>
          <w:p w:rsidR="00937206" w:rsidRDefault="00937206" w:rsidP="003C34B4">
            <w:pPr>
              <w:spacing w:after="0"/>
              <w:ind w:left="993"/>
              <w:jc w:val="center"/>
              <w:rPr>
                <w:rFonts w:ascii="Arial" w:hAnsi="Arial" w:cs="Arial"/>
                <w:sz w:val="20"/>
                <w:szCs w:val="20"/>
              </w:rPr>
            </w:pPr>
          </w:p>
          <w:p w:rsidR="00937206" w:rsidRPr="00F90181" w:rsidRDefault="00937206" w:rsidP="003C34B4">
            <w:pPr>
              <w:spacing w:after="0"/>
              <w:ind w:left="993"/>
              <w:jc w:val="center"/>
              <w:rPr>
                <w:rFonts w:ascii="Arial" w:hAnsi="Arial" w:cs="Arial"/>
                <w:sz w:val="20"/>
                <w:szCs w:val="20"/>
              </w:rPr>
            </w:pPr>
          </w:p>
        </w:tc>
        <w:tc>
          <w:tcPr>
            <w:tcW w:w="2949" w:type="dxa"/>
            <w:tcBorders>
              <w:top w:val="nil"/>
              <w:left w:val="nil"/>
              <w:bottom w:val="single" w:sz="4" w:space="0" w:color="auto"/>
              <w:right w:val="single" w:sz="4" w:space="0" w:color="auto"/>
            </w:tcBorders>
            <w:vAlign w:val="bottom"/>
          </w:tcPr>
          <w:p w:rsidR="00937206" w:rsidRPr="00F90181" w:rsidRDefault="00937206" w:rsidP="003C34B4">
            <w:pPr>
              <w:ind w:left="57"/>
              <w:rPr>
                <w:rFonts w:ascii="Arial" w:hAnsi="Arial" w:cs="Arial"/>
                <w:sz w:val="20"/>
                <w:szCs w:val="20"/>
              </w:rPr>
            </w:pPr>
          </w:p>
        </w:tc>
        <w:tc>
          <w:tcPr>
            <w:tcW w:w="2437" w:type="dxa"/>
            <w:tcBorders>
              <w:top w:val="nil"/>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покраска</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чугунные</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line="240" w:lineRule="auto"/>
              <w:jc w:val="center"/>
              <w:rPr>
                <w:rFonts w:ascii="Arial" w:hAnsi="Arial" w:cs="Arial"/>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tcPr>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437" w:type="dxa"/>
            <w:vMerge/>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Централизованное, открытая система</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Локальный септик</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rPr>
                <w:rFonts w:ascii="Arial" w:hAnsi="Arial" w:cs="Arial"/>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2977" w:type="dxa"/>
            <w:gridSpan w:val="2"/>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437"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c>
          <w:tcPr>
            <w:tcW w:w="2437"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c>
          <w:tcPr>
            <w:tcW w:w="2437" w:type="dxa"/>
            <w:tcBorders>
              <w:top w:val="nil"/>
              <w:left w:val="nil"/>
              <w:bottom w:val="nil"/>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p>
        </w:tc>
        <w:tc>
          <w:tcPr>
            <w:tcW w:w="2437" w:type="dxa"/>
            <w:tcBorders>
              <w:top w:val="nil"/>
              <w:left w:val="nil"/>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Деревянные/бетонная</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Поражение гнилью на 50%/разрушена на 60%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12. Подвал</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Входы в подвал из подъездов, двери отсутствуют. В подвалах значительное количество бытового и строительного мусора</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ind w:left="57"/>
              <w:rPr>
                <w:rFonts w:ascii="Arial" w:hAnsi="Arial" w:cs="Arial"/>
                <w:sz w:val="20"/>
                <w:szCs w:val="20"/>
              </w:rPr>
            </w:pPr>
            <w:r w:rsidRPr="00F90181">
              <w:rPr>
                <w:rFonts w:ascii="Arial" w:hAnsi="Arial" w:cs="Arial"/>
                <w:sz w:val="20"/>
                <w:szCs w:val="20"/>
              </w:rPr>
              <w:t>13. Чердак</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w:t>
            </w:r>
          </w:p>
        </w:tc>
      </w:tr>
    </w:tbl>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spacing w:after="0"/>
        <w:ind w:right="40"/>
        <w:rPr>
          <w:rFonts w:ascii="Arial" w:hAnsi="Arial" w:cs="Arial"/>
          <w:color w:val="000000"/>
          <w:spacing w:val="-12"/>
          <w:sz w:val="20"/>
          <w:szCs w:val="20"/>
        </w:rPr>
      </w:pPr>
      <w:r>
        <w:rPr>
          <w:rFonts w:ascii="Arial" w:hAnsi="Arial" w:cs="Arial"/>
          <w:color w:val="000000"/>
          <w:spacing w:val="-1"/>
          <w:sz w:val="20"/>
          <w:szCs w:val="20"/>
        </w:rPr>
        <w:lastRenderedPageBreak/>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№11</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after="0"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2F2214">
        <w:rPr>
          <w:rFonts w:ascii="Arial" w:hAnsi="Arial" w:cs="Arial"/>
          <w:sz w:val="20"/>
          <w:szCs w:val="20"/>
          <w:u w:val="single"/>
        </w:rPr>
        <w:t>ул. Лермонтова,  36</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1976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2204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lastRenderedPageBreak/>
        <w:t>а) многоквартирного дома с лоджиями, балконами, шкафами, коридорами и лестничными клетками               567,2</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539,7</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27,5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108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4A0"/>
      </w:tblPr>
      <w:tblGrid>
        <w:gridCol w:w="4225"/>
        <w:gridCol w:w="28"/>
        <w:gridCol w:w="2949"/>
        <w:gridCol w:w="2296"/>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center"/>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Бетонный, ленточный</w:t>
            </w:r>
          </w:p>
        </w:tc>
        <w:tc>
          <w:tcPr>
            <w:tcW w:w="2296" w:type="dxa"/>
            <w:tcBorders>
              <w:top w:val="single" w:sz="4" w:space="0" w:color="auto"/>
              <w:left w:val="single" w:sz="4" w:space="0" w:color="auto"/>
              <w:bottom w:val="single" w:sz="4" w:space="0" w:color="auto"/>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Износ 50%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p>
          <w:p w:rsidR="00937206" w:rsidRPr="00F90181" w:rsidRDefault="00937206" w:rsidP="003C34B4">
            <w:pPr>
              <w:rPr>
                <w:rFonts w:ascii="Arial" w:hAnsi="Arial" w:cs="Arial"/>
                <w:sz w:val="20"/>
                <w:szCs w:val="20"/>
              </w:rPr>
            </w:pPr>
            <w:r w:rsidRPr="00F90181">
              <w:rPr>
                <w:rFonts w:ascii="Arial" w:hAnsi="Arial" w:cs="Arial"/>
                <w:sz w:val="20"/>
                <w:szCs w:val="20"/>
              </w:rPr>
              <w:t>Деревянный брус 180*180</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Дерево</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line="240" w:lineRule="auto"/>
              <w:ind w:left="57"/>
              <w:rPr>
                <w:rFonts w:ascii="Arial" w:hAnsi="Arial" w:cs="Arial"/>
                <w:sz w:val="20"/>
                <w:szCs w:val="20"/>
              </w:rPr>
            </w:pPr>
            <w:r w:rsidRPr="00F90181">
              <w:rPr>
                <w:rFonts w:ascii="Arial" w:hAnsi="Arial" w:cs="Arial"/>
                <w:sz w:val="20"/>
                <w:szCs w:val="20"/>
              </w:rPr>
              <w:t>- дерево</w:t>
            </w:r>
          </w:p>
        </w:tc>
        <w:tc>
          <w:tcPr>
            <w:tcW w:w="2296" w:type="dxa"/>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line="240" w:lineRule="auto"/>
              <w:ind w:left="992"/>
              <w:rPr>
                <w:rFonts w:ascii="Arial" w:hAnsi="Arial" w:cs="Arial"/>
                <w:sz w:val="20"/>
                <w:szCs w:val="20"/>
              </w:rPr>
            </w:pPr>
            <w:r w:rsidRPr="00F90181">
              <w:rPr>
                <w:rFonts w:ascii="Arial" w:hAnsi="Arial" w:cs="Arial"/>
                <w:sz w:val="20"/>
                <w:szCs w:val="20"/>
              </w:rPr>
              <w:t>(другое)</w:t>
            </w:r>
          </w:p>
        </w:tc>
        <w:tc>
          <w:tcPr>
            <w:tcW w:w="2949" w:type="dxa"/>
            <w:tcBorders>
              <w:top w:val="nil"/>
              <w:left w:val="single" w:sz="4" w:space="0" w:color="auto"/>
              <w:bottom w:val="nil"/>
              <w:right w:val="single" w:sz="4" w:space="0" w:color="auto"/>
            </w:tcBorders>
          </w:tcPr>
          <w:p w:rsidR="00937206" w:rsidRPr="00F90181" w:rsidRDefault="00937206" w:rsidP="003C34B4">
            <w:pPr>
              <w:spacing w:line="240" w:lineRule="auto"/>
              <w:ind w:left="57"/>
              <w:rPr>
                <w:rFonts w:ascii="Arial" w:hAnsi="Arial" w:cs="Arial"/>
                <w:sz w:val="20"/>
                <w:szCs w:val="20"/>
              </w:rPr>
            </w:pPr>
          </w:p>
        </w:tc>
        <w:tc>
          <w:tcPr>
            <w:tcW w:w="2296" w:type="dxa"/>
            <w:tcBorders>
              <w:top w:val="nil"/>
              <w:left w:val="single" w:sz="4" w:space="0" w:color="auto"/>
              <w:bottom w:val="nil"/>
              <w:right w:val="single" w:sz="4" w:space="0" w:color="auto"/>
            </w:tcBorders>
          </w:tcPr>
          <w:p w:rsidR="00937206" w:rsidRPr="00F90181" w:rsidRDefault="00937206" w:rsidP="003C34B4">
            <w:pPr>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двери</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деревянные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25%</w:t>
            </w: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покраска</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line="240" w:lineRule="auto"/>
              <w:jc w:val="center"/>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Локальный септик</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Деревянные/бетонная</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Поражение гнилью на 50%/разрушена на 60%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12. Подвал</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Входы в подвал из подъездов, двери отсутствуют. В подвалах значительное количество бытового и </w:t>
            </w:r>
            <w:r w:rsidRPr="00F90181">
              <w:rPr>
                <w:rFonts w:ascii="Arial" w:hAnsi="Arial" w:cs="Arial"/>
                <w:sz w:val="20"/>
                <w:szCs w:val="20"/>
              </w:rPr>
              <w:lastRenderedPageBreak/>
              <w:t>строительного мусора</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13. Чердак</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tc>
      </w:tr>
    </w:tbl>
    <w:p w:rsidR="00937206" w:rsidRPr="00F90181" w:rsidRDefault="00937206" w:rsidP="00937206">
      <w:pPr>
        <w:shd w:val="clear" w:color="auto" w:fill="FFFFFF"/>
        <w:spacing w:after="0" w:line="240" w:lineRule="auto"/>
        <w:ind w:right="40"/>
        <w:rPr>
          <w:rFonts w:ascii="Arial" w:hAnsi="Arial" w:cs="Arial"/>
          <w:color w:val="000000"/>
          <w:spacing w:val="-12"/>
          <w:sz w:val="20"/>
          <w:szCs w:val="20"/>
        </w:rPr>
      </w:pPr>
      <w:r>
        <w:rPr>
          <w:rFonts w:ascii="Arial" w:hAnsi="Arial" w:cs="Arial"/>
          <w:color w:val="000000"/>
          <w:spacing w:val="-1"/>
          <w:sz w:val="20"/>
          <w:szCs w:val="20"/>
        </w:rPr>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№1</w:t>
      </w:r>
      <w:r>
        <w:rPr>
          <w:rFonts w:ascii="Arial" w:hAnsi="Arial" w:cs="Arial"/>
          <w:color w:val="000000"/>
          <w:spacing w:val="-12"/>
          <w:sz w:val="20"/>
          <w:szCs w:val="20"/>
        </w:rPr>
        <w:t>2</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after="0"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w:t>
      </w:r>
      <w:r w:rsidRPr="000A1D15">
        <w:rPr>
          <w:rFonts w:ascii="Arial" w:hAnsi="Arial" w:cs="Arial"/>
          <w:sz w:val="20"/>
          <w:szCs w:val="20"/>
          <w:u w:val="single"/>
        </w:rPr>
        <w:t>. Лермонтова, 41</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1974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1997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lastRenderedPageBreak/>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528,1</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499,7</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28,3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4A0"/>
      </w:tblPr>
      <w:tblGrid>
        <w:gridCol w:w="4225"/>
        <w:gridCol w:w="28"/>
        <w:gridCol w:w="2949"/>
        <w:gridCol w:w="2296"/>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center"/>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vAlign w:val="center"/>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Бетонный, ленточный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Деревянный брус 180*180</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r>
              <w:rPr>
                <w:rFonts w:ascii="Arial" w:hAnsi="Arial" w:cs="Arial"/>
                <w:sz w:val="20"/>
                <w:szCs w:val="20"/>
              </w:rPr>
              <w:t xml:space="preserve">- </w:t>
            </w:r>
            <w:r w:rsidRPr="00F90181">
              <w:rPr>
                <w:rFonts w:ascii="Arial" w:hAnsi="Arial" w:cs="Arial"/>
                <w:sz w:val="20"/>
                <w:szCs w:val="20"/>
              </w:rPr>
              <w:t>Дерево</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29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двери</w:t>
            </w:r>
          </w:p>
        </w:tc>
        <w:tc>
          <w:tcPr>
            <w:tcW w:w="2949"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деревянные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25%</w:t>
            </w: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покраска</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line="240" w:lineRule="auto"/>
              <w:jc w:val="center"/>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Локальный септик</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Деревянные/бетонная</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Поражение гнилью на 50%/разрушена на 60%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12. Подвал</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Входы в подвал из подъездов, двери отсутствуют. В подвалах значительное количество бытового и строительного мусора</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13. Чердак</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tc>
      </w:tr>
    </w:tbl>
    <w:p w:rsidR="00937206" w:rsidRPr="00F90181" w:rsidRDefault="00937206" w:rsidP="00937206">
      <w:pPr>
        <w:shd w:val="clear" w:color="auto" w:fill="FFFFFF"/>
        <w:spacing w:after="0" w:line="240" w:lineRule="auto"/>
        <w:rPr>
          <w:rFonts w:ascii="Arial" w:hAnsi="Arial" w:cs="Arial"/>
          <w:color w:val="000000"/>
          <w:spacing w:val="-1"/>
          <w:sz w:val="20"/>
          <w:szCs w:val="20"/>
        </w:rPr>
      </w:pPr>
    </w:p>
    <w:p w:rsidR="00937206" w:rsidRPr="00F90181" w:rsidRDefault="00937206" w:rsidP="00937206">
      <w:pPr>
        <w:shd w:val="clear" w:color="auto" w:fill="FFFFFF"/>
        <w:spacing w:after="0" w:line="240" w:lineRule="auto"/>
        <w:rPr>
          <w:rFonts w:ascii="Arial" w:hAnsi="Arial" w:cs="Arial"/>
          <w:color w:val="000000"/>
          <w:spacing w:val="-1"/>
          <w:sz w:val="20"/>
          <w:szCs w:val="20"/>
        </w:rPr>
      </w:pPr>
    </w:p>
    <w:p w:rsidR="00937206" w:rsidRPr="00F90181" w:rsidRDefault="00937206" w:rsidP="00937206">
      <w:pPr>
        <w:shd w:val="clear" w:color="auto" w:fill="FFFFFF"/>
        <w:spacing w:after="0" w:line="240" w:lineRule="auto"/>
        <w:ind w:right="40"/>
        <w:rPr>
          <w:rFonts w:ascii="Arial" w:hAnsi="Arial" w:cs="Arial"/>
          <w:color w:val="000000"/>
          <w:spacing w:val="-12"/>
          <w:sz w:val="20"/>
          <w:szCs w:val="20"/>
        </w:rPr>
      </w:pPr>
      <w:r>
        <w:rPr>
          <w:rFonts w:ascii="Arial" w:hAnsi="Arial" w:cs="Arial"/>
          <w:color w:val="000000"/>
          <w:spacing w:val="-1"/>
          <w:sz w:val="20"/>
          <w:szCs w:val="20"/>
        </w:rPr>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after="0"/>
        <w:ind w:right="38"/>
        <w:jc w:val="center"/>
        <w:rPr>
          <w:rFonts w:ascii="Arial" w:hAnsi="Arial" w:cs="Arial"/>
          <w:sz w:val="20"/>
          <w:szCs w:val="20"/>
        </w:rPr>
      </w:pPr>
      <w:r w:rsidRPr="00F90181">
        <w:rPr>
          <w:rFonts w:ascii="Arial" w:hAnsi="Arial" w:cs="Arial"/>
          <w:color w:val="000000"/>
          <w:spacing w:val="-12"/>
          <w:sz w:val="20"/>
          <w:szCs w:val="20"/>
        </w:rPr>
        <w:t>АКТ   №1</w:t>
      </w:r>
      <w:r>
        <w:rPr>
          <w:rFonts w:ascii="Arial" w:hAnsi="Arial" w:cs="Arial"/>
          <w:color w:val="000000"/>
          <w:spacing w:val="-12"/>
          <w:sz w:val="20"/>
          <w:szCs w:val="20"/>
        </w:rPr>
        <w:t>3</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after="0"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Адрес многоквартирного дома  Красноярский край Мотыгинский район п. Раздолинск.        </w:t>
      </w:r>
      <w:r w:rsidRPr="00F90181">
        <w:rPr>
          <w:rFonts w:ascii="Arial" w:hAnsi="Arial" w:cs="Arial"/>
          <w:sz w:val="20"/>
          <w:szCs w:val="20"/>
          <w:u w:val="single"/>
        </w:rPr>
        <w:t>ул</w:t>
      </w:r>
      <w:r w:rsidRPr="0018734E">
        <w:rPr>
          <w:rFonts w:ascii="Arial" w:hAnsi="Arial" w:cs="Arial"/>
          <w:sz w:val="20"/>
          <w:szCs w:val="20"/>
          <w:u w:val="single"/>
        </w:rPr>
        <w:t>. Лермонтова, 43</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1975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2154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lastRenderedPageBreak/>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542,6</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516,3</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26,3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before="120" w:after="120"/>
        <w:outlineLvl w:val="0"/>
        <w:rPr>
          <w:rFonts w:ascii="Arial" w:hAnsi="Arial" w:cs="Arial"/>
          <w:sz w:val="20"/>
          <w:szCs w:val="20"/>
        </w:rPr>
      </w:pPr>
    </w:p>
    <w:p w:rsidR="00937206" w:rsidRPr="00F90181" w:rsidRDefault="00937206" w:rsidP="00937206">
      <w:pPr>
        <w:spacing w:before="120" w:after="12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4A0"/>
      </w:tblPr>
      <w:tblGrid>
        <w:gridCol w:w="4225"/>
        <w:gridCol w:w="28"/>
        <w:gridCol w:w="2949"/>
        <w:gridCol w:w="2296"/>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Деревянный брус 180*180</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Дерево</w:t>
            </w:r>
          </w:p>
        </w:tc>
        <w:tc>
          <w:tcPr>
            <w:tcW w:w="2296"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296"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29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296"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двери</w:t>
            </w:r>
          </w:p>
        </w:tc>
        <w:tc>
          <w:tcPr>
            <w:tcW w:w="2949" w:type="dxa"/>
            <w:tcBorders>
              <w:top w:val="nil"/>
              <w:left w:val="nil"/>
              <w:bottom w:val="nil"/>
              <w:right w:val="single" w:sz="4" w:space="0" w:color="auto"/>
            </w:tcBorders>
            <w:vAlign w:val="center"/>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деревянные</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lastRenderedPageBreak/>
              <w:t>Износ 25%</w:t>
            </w: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Default="00937206" w:rsidP="003C34B4">
            <w:pPr>
              <w:spacing w:after="0" w:line="240" w:lineRule="auto"/>
              <w:ind w:left="57"/>
              <w:rPr>
                <w:rFonts w:ascii="Arial" w:hAnsi="Arial" w:cs="Arial"/>
                <w:sz w:val="20"/>
                <w:szCs w:val="20"/>
              </w:rPr>
            </w:pPr>
          </w:p>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296"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покраска</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296"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line="240" w:lineRule="auto"/>
              <w:jc w:val="center"/>
              <w:rPr>
                <w:rFonts w:ascii="Arial" w:hAnsi="Arial" w:cs="Arial"/>
                <w:sz w:val="20"/>
                <w:szCs w:val="20"/>
              </w:rPr>
            </w:pPr>
          </w:p>
        </w:tc>
        <w:tc>
          <w:tcPr>
            <w:tcW w:w="2296"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296"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vMerge/>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Локальный септик</w:t>
            </w: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296" w:type="dxa"/>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Деревянные/бетонная</w:t>
            </w: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Поражение гнилью на 50%/разрушена на 60%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12. Подвал</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Входы в подвал из подъездов, двери отсутствуют. В подвалах значительное количество бытового и строительного мусора</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13. Чердак</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tc>
      </w:tr>
    </w:tbl>
    <w:p w:rsidR="00937206" w:rsidRDefault="00937206" w:rsidP="00937206">
      <w:pPr>
        <w:shd w:val="clear" w:color="auto" w:fill="FFFFFF"/>
        <w:spacing w:after="0" w:line="240" w:lineRule="auto"/>
        <w:ind w:right="40"/>
        <w:rPr>
          <w:rFonts w:ascii="Arial" w:hAnsi="Arial" w:cs="Arial"/>
          <w:color w:val="000000"/>
          <w:spacing w:val="-1"/>
          <w:sz w:val="20"/>
          <w:szCs w:val="20"/>
        </w:rPr>
      </w:pPr>
      <w:r>
        <w:rPr>
          <w:rFonts w:ascii="Arial" w:hAnsi="Arial" w:cs="Arial"/>
          <w:color w:val="000000"/>
          <w:spacing w:val="-1"/>
          <w:sz w:val="20"/>
          <w:szCs w:val="20"/>
        </w:rPr>
        <w:t xml:space="preserve">                                                                                                                              </w:t>
      </w:r>
    </w:p>
    <w:p w:rsidR="00937206" w:rsidRPr="00F90181" w:rsidRDefault="00937206" w:rsidP="00937206">
      <w:pPr>
        <w:shd w:val="clear" w:color="auto" w:fill="FFFFFF"/>
        <w:spacing w:after="0" w:line="240" w:lineRule="auto"/>
        <w:ind w:right="40"/>
        <w:rPr>
          <w:rFonts w:ascii="Arial" w:hAnsi="Arial" w:cs="Arial"/>
          <w:color w:val="000000"/>
          <w:spacing w:val="-12"/>
          <w:sz w:val="20"/>
          <w:szCs w:val="20"/>
        </w:rPr>
      </w:pPr>
      <w:r>
        <w:rPr>
          <w:rFonts w:ascii="Arial" w:hAnsi="Arial" w:cs="Arial"/>
          <w:color w:val="000000"/>
          <w:spacing w:val="-1"/>
          <w:sz w:val="20"/>
          <w:szCs w:val="20"/>
        </w:rPr>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after="0" w:line="240" w:lineRule="auto"/>
        <w:ind w:right="38"/>
        <w:jc w:val="center"/>
        <w:rPr>
          <w:rFonts w:ascii="Arial" w:hAnsi="Arial" w:cs="Arial"/>
          <w:sz w:val="20"/>
          <w:szCs w:val="20"/>
        </w:rPr>
      </w:pPr>
      <w:r w:rsidRPr="00F90181">
        <w:rPr>
          <w:rFonts w:ascii="Arial" w:hAnsi="Arial" w:cs="Arial"/>
          <w:color w:val="000000"/>
          <w:spacing w:val="-12"/>
          <w:sz w:val="20"/>
          <w:szCs w:val="20"/>
        </w:rPr>
        <w:t>АКТ   №1</w:t>
      </w:r>
      <w:r>
        <w:rPr>
          <w:rFonts w:ascii="Arial" w:hAnsi="Arial" w:cs="Arial"/>
          <w:color w:val="000000"/>
          <w:spacing w:val="-12"/>
          <w:sz w:val="20"/>
          <w:szCs w:val="20"/>
        </w:rPr>
        <w:t>4</w:t>
      </w:r>
    </w:p>
    <w:p w:rsidR="00937206" w:rsidRPr="00F90181" w:rsidRDefault="00937206" w:rsidP="00937206">
      <w:pPr>
        <w:shd w:val="clear" w:color="auto" w:fill="FFFFFF"/>
        <w:spacing w:after="0" w:line="240" w:lineRule="auto"/>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Default="00937206" w:rsidP="00937206">
      <w:pPr>
        <w:shd w:val="clear" w:color="auto" w:fill="FFFFFF"/>
        <w:spacing w:after="0" w:line="240" w:lineRule="auto"/>
        <w:ind w:right="34"/>
        <w:jc w:val="center"/>
        <w:rPr>
          <w:rFonts w:ascii="Arial" w:hAnsi="Arial" w:cs="Arial"/>
          <w:color w:val="000000"/>
          <w:sz w:val="20"/>
          <w:szCs w:val="20"/>
        </w:rPr>
      </w:pPr>
    </w:p>
    <w:p w:rsidR="00937206" w:rsidRPr="00F90181" w:rsidRDefault="00937206" w:rsidP="00937206">
      <w:pPr>
        <w:shd w:val="clear" w:color="auto" w:fill="FFFFFF"/>
        <w:spacing w:after="0"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8D3C33">
        <w:rPr>
          <w:rFonts w:ascii="Arial" w:hAnsi="Arial" w:cs="Arial"/>
          <w:sz w:val="20"/>
          <w:szCs w:val="20"/>
        </w:rPr>
        <w:t xml:space="preserve">1. Адрес многоквартирного дома  Красноярский край Мотыгинский район п. Раздолинск.        </w:t>
      </w:r>
      <w:r w:rsidRPr="008D3C33">
        <w:rPr>
          <w:rFonts w:ascii="Arial" w:hAnsi="Arial" w:cs="Arial"/>
          <w:sz w:val="20"/>
          <w:szCs w:val="20"/>
          <w:u w:val="single"/>
        </w:rPr>
        <w:t xml:space="preserve">ул. Лермонтова, </w:t>
      </w:r>
      <w:r w:rsidRPr="00F90181">
        <w:rPr>
          <w:rFonts w:ascii="Arial" w:hAnsi="Arial" w:cs="Arial"/>
          <w:sz w:val="20"/>
          <w:szCs w:val="20"/>
          <w:u w:val="single"/>
        </w:rPr>
        <w:t>45</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1976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1994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532,8</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499,8</w:t>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33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Default="00937206" w:rsidP="00937206">
      <w:pPr>
        <w:spacing w:after="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p w:rsidR="00937206" w:rsidRPr="00F90181" w:rsidRDefault="00937206" w:rsidP="00937206">
      <w:pPr>
        <w:spacing w:after="0"/>
        <w:outlineLvl w:val="0"/>
        <w:rPr>
          <w:rFonts w:ascii="Arial" w:hAnsi="Arial" w:cs="Arial"/>
          <w:sz w:val="20"/>
          <w:szCs w:val="20"/>
        </w:rPr>
      </w:pPr>
    </w:p>
    <w:tbl>
      <w:tblPr>
        <w:tblW w:w="9498" w:type="dxa"/>
        <w:tblInd w:w="28" w:type="dxa"/>
        <w:tblLayout w:type="fixed"/>
        <w:tblCellMar>
          <w:left w:w="28" w:type="dxa"/>
          <w:right w:w="28" w:type="dxa"/>
        </w:tblCellMar>
        <w:tblLook w:val="04A0"/>
      </w:tblPr>
      <w:tblGrid>
        <w:gridCol w:w="3119"/>
        <w:gridCol w:w="3685"/>
        <w:gridCol w:w="2694"/>
      </w:tblGrid>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694"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50%</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Деревянный брус 180*180</w:t>
            </w:r>
          </w:p>
        </w:tc>
        <w:tc>
          <w:tcPr>
            <w:tcW w:w="269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368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694"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3685"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Дерево</w:t>
            </w:r>
          </w:p>
        </w:tc>
        <w:tc>
          <w:tcPr>
            <w:tcW w:w="2694"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3685"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694"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3685"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694"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3685"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694"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3685"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694"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413"/>
        </w:trPr>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694"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368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694"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119"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3685"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694"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3685"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694"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двери</w:t>
            </w:r>
          </w:p>
        </w:tc>
        <w:tc>
          <w:tcPr>
            <w:tcW w:w="3685"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деревянные</w:t>
            </w: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25%</w:t>
            </w:r>
          </w:p>
        </w:tc>
      </w:tr>
      <w:tr w:rsidR="00937206" w:rsidRPr="00F90181" w:rsidTr="003C34B4">
        <w:tc>
          <w:tcPr>
            <w:tcW w:w="3119"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3685"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694"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119"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3685"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694"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3685"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694"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3685"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покраска</w:t>
            </w: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3119" w:type="dxa"/>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685"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694"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Pr>
        <w:tc>
          <w:tcPr>
            <w:tcW w:w="3119"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lastRenderedPageBreak/>
              <w:t>9. Механическое, электрическое, санитарно-техническое и иное оборудование</w:t>
            </w:r>
          </w:p>
        </w:tc>
        <w:tc>
          <w:tcPr>
            <w:tcW w:w="3685"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694"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3685"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694"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3685"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3685"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3685"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3685" w:type="dxa"/>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3685" w:type="dxa"/>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3685" w:type="dxa"/>
            <w:tcBorders>
              <w:top w:val="nil"/>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line="240" w:lineRule="auto"/>
              <w:jc w:val="center"/>
              <w:rPr>
                <w:rFonts w:ascii="Arial" w:hAnsi="Arial" w:cs="Arial"/>
                <w:sz w:val="20"/>
                <w:szCs w:val="20"/>
              </w:rPr>
            </w:pPr>
          </w:p>
        </w:tc>
        <w:tc>
          <w:tcPr>
            <w:tcW w:w="2694"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3119"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3685" w:type="dxa"/>
            <w:vMerge w:val="restart"/>
            <w:tcBorders>
              <w:top w:val="single" w:sz="4" w:space="0" w:color="auto"/>
              <w:left w:val="nil"/>
              <w:bottom w:val="nil"/>
              <w:right w:val="single" w:sz="4" w:space="0" w:color="auto"/>
            </w:tcBorders>
            <w:vAlign w:val="center"/>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694"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3119"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электроснабжение</w:t>
            </w:r>
          </w:p>
        </w:tc>
        <w:tc>
          <w:tcPr>
            <w:tcW w:w="3685" w:type="dxa"/>
            <w:vMerge/>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694" w:type="dxa"/>
            <w:vMerge/>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368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w:t>
            </w:r>
          </w:p>
        </w:tc>
        <w:tc>
          <w:tcPr>
            <w:tcW w:w="2694"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368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694"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водоотведение</w:t>
            </w:r>
          </w:p>
        </w:tc>
        <w:tc>
          <w:tcPr>
            <w:tcW w:w="368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Локальный септик</w:t>
            </w:r>
          </w:p>
        </w:tc>
        <w:tc>
          <w:tcPr>
            <w:tcW w:w="2694"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газоснабжение</w:t>
            </w:r>
          </w:p>
        </w:tc>
        <w:tc>
          <w:tcPr>
            <w:tcW w:w="368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694"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3685"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tc>
        <w:tc>
          <w:tcPr>
            <w:tcW w:w="2694"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3685"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694"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3685"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694"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3685"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694"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3685" w:type="dxa"/>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694" w:type="dxa"/>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Деревянные/бетонная</w:t>
            </w:r>
          </w:p>
        </w:tc>
        <w:tc>
          <w:tcPr>
            <w:tcW w:w="269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Поражение гнилью на 50%/разрушена на 60%</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12. Подвал</w:t>
            </w:r>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Входы в подвал из подъездов, двери отсутствуют. В подвалах значительное количество бытового и строительного мусора</w:t>
            </w:r>
          </w:p>
        </w:tc>
      </w:tr>
      <w:tr w:rsidR="00937206" w:rsidRPr="00F90181" w:rsidTr="003C34B4">
        <w:tc>
          <w:tcPr>
            <w:tcW w:w="311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13. Чердак</w:t>
            </w:r>
          </w:p>
        </w:tc>
        <w:tc>
          <w:tcPr>
            <w:tcW w:w="368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tc>
      </w:tr>
    </w:tbl>
    <w:p w:rsidR="00937206" w:rsidRPr="00F90181" w:rsidRDefault="00937206" w:rsidP="00937206">
      <w:pPr>
        <w:shd w:val="clear" w:color="auto" w:fill="FFFFFF"/>
        <w:spacing w:after="0" w:line="240" w:lineRule="auto"/>
        <w:rPr>
          <w:rFonts w:ascii="Arial" w:hAnsi="Arial" w:cs="Arial"/>
          <w:color w:val="000000"/>
          <w:spacing w:val="-1"/>
          <w:sz w:val="20"/>
          <w:szCs w:val="20"/>
        </w:rPr>
      </w:pPr>
    </w:p>
    <w:p w:rsidR="00937206" w:rsidRPr="00F90181" w:rsidRDefault="00937206" w:rsidP="00937206">
      <w:pPr>
        <w:shd w:val="clear" w:color="auto" w:fill="FFFFFF"/>
        <w:spacing w:after="0" w:line="240" w:lineRule="auto"/>
        <w:rPr>
          <w:rFonts w:ascii="Arial" w:hAnsi="Arial" w:cs="Arial"/>
          <w:color w:val="000000"/>
          <w:spacing w:val="-1"/>
          <w:sz w:val="20"/>
          <w:szCs w:val="20"/>
        </w:rPr>
      </w:pPr>
    </w:p>
    <w:p w:rsidR="00937206" w:rsidRPr="00F90181" w:rsidRDefault="00937206" w:rsidP="00937206">
      <w:pPr>
        <w:shd w:val="clear" w:color="auto" w:fill="FFFFFF"/>
        <w:spacing w:after="0" w:line="240" w:lineRule="auto"/>
        <w:rPr>
          <w:rFonts w:ascii="Arial" w:hAnsi="Arial" w:cs="Arial"/>
          <w:color w:val="000000"/>
          <w:spacing w:val="-1"/>
          <w:sz w:val="20"/>
          <w:szCs w:val="20"/>
        </w:rPr>
      </w:pPr>
    </w:p>
    <w:p w:rsidR="00937206" w:rsidRPr="00F90181" w:rsidRDefault="00937206" w:rsidP="00937206">
      <w:pPr>
        <w:shd w:val="clear" w:color="auto" w:fill="FFFFFF"/>
        <w:spacing w:after="0"/>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Pr="00F90181" w:rsidRDefault="00937206" w:rsidP="00937206">
      <w:pPr>
        <w:shd w:val="clear" w:color="auto" w:fill="FFFFFF"/>
        <w:rPr>
          <w:rFonts w:ascii="Arial" w:hAnsi="Arial" w:cs="Arial"/>
          <w:color w:val="000000"/>
          <w:spacing w:val="-1"/>
          <w:sz w:val="20"/>
          <w:szCs w:val="20"/>
        </w:rPr>
      </w:pPr>
    </w:p>
    <w:p w:rsidR="00937206" w:rsidRDefault="00937206" w:rsidP="00937206">
      <w:pPr>
        <w:shd w:val="clear" w:color="auto" w:fill="FFFFFF"/>
        <w:ind w:right="40"/>
        <w:rPr>
          <w:rFonts w:ascii="Arial" w:hAnsi="Arial" w:cs="Arial"/>
          <w:color w:val="000000"/>
          <w:spacing w:val="-1"/>
          <w:sz w:val="20"/>
          <w:szCs w:val="20"/>
        </w:rPr>
      </w:pPr>
    </w:p>
    <w:p w:rsidR="00937206" w:rsidRDefault="00937206" w:rsidP="00937206">
      <w:pPr>
        <w:shd w:val="clear" w:color="auto" w:fill="FFFFFF"/>
        <w:spacing w:after="0" w:line="240" w:lineRule="auto"/>
        <w:ind w:right="40"/>
        <w:rPr>
          <w:rFonts w:ascii="Arial" w:hAnsi="Arial" w:cs="Arial"/>
          <w:color w:val="000000"/>
          <w:spacing w:val="-1"/>
          <w:sz w:val="20"/>
          <w:szCs w:val="20"/>
        </w:rPr>
      </w:pPr>
      <w:r>
        <w:rPr>
          <w:rFonts w:ascii="Arial" w:hAnsi="Arial" w:cs="Arial"/>
          <w:color w:val="000000"/>
          <w:spacing w:val="-1"/>
          <w:sz w:val="20"/>
          <w:szCs w:val="20"/>
        </w:rPr>
        <w:lastRenderedPageBreak/>
        <w:t xml:space="preserve">                                                                                                                             </w:t>
      </w:r>
    </w:p>
    <w:p w:rsidR="00937206" w:rsidRDefault="00937206" w:rsidP="00937206">
      <w:pPr>
        <w:shd w:val="clear" w:color="auto" w:fill="FFFFFF"/>
        <w:spacing w:after="0" w:line="240" w:lineRule="auto"/>
        <w:ind w:right="40"/>
        <w:rPr>
          <w:rFonts w:ascii="Arial" w:hAnsi="Arial" w:cs="Arial"/>
          <w:color w:val="000000"/>
          <w:spacing w:val="-1"/>
          <w:sz w:val="20"/>
          <w:szCs w:val="20"/>
        </w:rPr>
      </w:pPr>
    </w:p>
    <w:p w:rsidR="00937206" w:rsidRDefault="00937206" w:rsidP="00937206">
      <w:pPr>
        <w:shd w:val="clear" w:color="auto" w:fill="FFFFFF"/>
        <w:spacing w:after="0" w:line="240" w:lineRule="auto"/>
        <w:ind w:right="40"/>
        <w:rPr>
          <w:rFonts w:ascii="Arial" w:hAnsi="Arial" w:cs="Arial"/>
          <w:color w:val="000000"/>
          <w:spacing w:val="-1"/>
          <w:sz w:val="20"/>
          <w:szCs w:val="20"/>
        </w:rPr>
      </w:pPr>
    </w:p>
    <w:p w:rsidR="00937206" w:rsidRDefault="00937206" w:rsidP="00937206">
      <w:pPr>
        <w:shd w:val="clear" w:color="auto" w:fill="FFFFFF"/>
        <w:spacing w:after="0" w:line="240" w:lineRule="auto"/>
        <w:ind w:right="40"/>
        <w:rPr>
          <w:rFonts w:ascii="Arial" w:hAnsi="Arial" w:cs="Arial"/>
          <w:color w:val="000000"/>
          <w:spacing w:val="-1"/>
          <w:sz w:val="20"/>
          <w:szCs w:val="20"/>
        </w:rPr>
      </w:pPr>
    </w:p>
    <w:p w:rsidR="00937206" w:rsidRPr="00F90181" w:rsidRDefault="00937206" w:rsidP="00937206">
      <w:pPr>
        <w:shd w:val="clear" w:color="auto" w:fill="FFFFFF"/>
        <w:spacing w:after="0" w:line="240" w:lineRule="auto"/>
        <w:ind w:right="40"/>
        <w:rPr>
          <w:rFonts w:ascii="Arial" w:hAnsi="Arial" w:cs="Arial"/>
          <w:color w:val="000000"/>
          <w:spacing w:val="-12"/>
          <w:sz w:val="20"/>
          <w:szCs w:val="20"/>
        </w:rPr>
      </w:pPr>
      <w:r>
        <w:rPr>
          <w:rFonts w:ascii="Arial" w:hAnsi="Arial" w:cs="Arial"/>
          <w:color w:val="000000"/>
          <w:spacing w:val="-1"/>
          <w:sz w:val="20"/>
          <w:szCs w:val="20"/>
        </w:rPr>
        <w:t xml:space="preserve">                                                                                                                                </w:t>
      </w:r>
      <w:r w:rsidRPr="00F90181">
        <w:rPr>
          <w:rFonts w:ascii="Arial" w:hAnsi="Arial" w:cs="Arial"/>
          <w:color w:val="000000"/>
          <w:spacing w:val="-12"/>
          <w:sz w:val="20"/>
          <w:szCs w:val="20"/>
        </w:rPr>
        <w:t xml:space="preserve">УТВЕРЖДЕН </w:t>
      </w:r>
    </w:p>
    <w:p w:rsidR="00937206" w:rsidRPr="00F90181" w:rsidRDefault="00937206" w:rsidP="00937206">
      <w:pPr>
        <w:shd w:val="clear" w:color="auto" w:fill="FFFFFF"/>
        <w:spacing w:after="0" w:line="240" w:lineRule="auto"/>
        <w:ind w:left="6946" w:right="40"/>
        <w:rPr>
          <w:rFonts w:ascii="Arial" w:hAnsi="Arial" w:cs="Arial"/>
          <w:sz w:val="20"/>
          <w:szCs w:val="20"/>
        </w:rPr>
      </w:pPr>
      <w:r w:rsidRPr="00F90181">
        <w:rPr>
          <w:rFonts w:ascii="Arial" w:hAnsi="Arial" w:cs="Arial"/>
          <w:sz w:val="20"/>
          <w:szCs w:val="20"/>
        </w:rPr>
        <w:t>постановлением администрации</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поселка Раздолинск</w:t>
      </w:r>
    </w:p>
    <w:p w:rsidR="00937206" w:rsidRPr="00F90181" w:rsidRDefault="00937206" w:rsidP="00937206">
      <w:pPr>
        <w:pStyle w:val="ConsPlusNormal"/>
        <w:widowControl/>
        <w:ind w:left="6946" w:firstLine="0"/>
        <w:rPr>
          <w:rFonts w:ascii="Arial" w:hAnsi="Arial" w:cs="Arial"/>
        </w:rPr>
      </w:pPr>
      <w:r w:rsidRPr="00F90181">
        <w:rPr>
          <w:rFonts w:ascii="Arial" w:hAnsi="Arial" w:cs="Arial"/>
        </w:rPr>
        <w:t xml:space="preserve">от 24.08.2023 № 105       </w:t>
      </w:r>
    </w:p>
    <w:p w:rsidR="00937206" w:rsidRPr="00F90181" w:rsidRDefault="00937206" w:rsidP="00937206">
      <w:pPr>
        <w:shd w:val="clear" w:color="auto" w:fill="FFFFFF"/>
        <w:spacing w:before="384"/>
        <w:ind w:right="38"/>
        <w:jc w:val="center"/>
        <w:rPr>
          <w:rFonts w:ascii="Arial" w:hAnsi="Arial" w:cs="Arial"/>
          <w:sz w:val="20"/>
          <w:szCs w:val="20"/>
        </w:rPr>
      </w:pPr>
      <w:r w:rsidRPr="00F90181">
        <w:rPr>
          <w:rFonts w:ascii="Arial" w:hAnsi="Arial" w:cs="Arial"/>
          <w:color w:val="000000"/>
          <w:spacing w:val="-12"/>
          <w:sz w:val="20"/>
          <w:szCs w:val="20"/>
        </w:rPr>
        <w:t>АКТ   №1</w:t>
      </w:r>
      <w:r>
        <w:rPr>
          <w:rFonts w:ascii="Arial" w:hAnsi="Arial" w:cs="Arial"/>
          <w:color w:val="000000"/>
          <w:spacing w:val="-12"/>
          <w:sz w:val="20"/>
          <w:szCs w:val="20"/>
        </w:rPr>
        <w:t>5</w:t>
      </w:r>
    </w:p>
    <w:p w:rsidR="00937206" w:rsidRPr="00F90181" w:rsidRDefault="00937206" w:rsidP="00937206">
      <w:pPr>
        <w:shd w:val="clear" w:color="auto" w:fill="FFFFFF"/>
        <w:spacing w:before="72" w:line="298" w:lineRule="exact"/>
        <w:ind w:left="1560" w:right="1603"/>
        <w:jc w:val="center"/>
        <w:rPr>
          <w:rFonts w:ascii="Arial" w:hAnsi="Arial" w:cs="Arial"/>
          <w:sz w:val="20"/>
          <w:szCs w:val="20"/>
        </w:rPr>
      </w:pPr>
      <w:r w:rsidRPr="00F90181">
        <w:rPr>
          <w:rFonts w:ascii="Arial" w:hAnsi="Arial" w:cs="Arial"/>
          <w:color w:val="000000"/>
          <w:spacing w:val="-5"/>
          <w:sz w:val="20"/>
          <w:szCs w:val="20"/>
        </w:rPr>
        <w:t xml:space="preserve">о состоянии общего имущества собственников помещений </w:t>
      </w:r>
      <w:r w:rsidRPr="00F90181">
        <w:rPr>
          <w:rFonts w:ascii="Arial" w:hAnsi="Arial" w:cs="Arial"/>
          <w:color w:val="000000"/>
          <w:spacing w:val="-3"/>
          <w:sz w:val="20"/>
          <w:szCs w:val="20"/>
        </w:rPr>
        <w:t>в многоквартирном доме, являющегося объектом конкурса</w:t>
      </w:r>
    </w:p>
    <w:p w:rsidR="00937206" w:rsidRPr="00F90181" w:rsidRDefault="00937206" w:rsidP="00937206">
      <w:pPr>
        <w:shd w:val="clear" w:color="auto" w:fill="FFFFFF"/>
        <w:spacing w:after="0" w:line="240" w:lineRule="auto"/>
        <w:ind w:right="34"/>
        <w:jc w:val="center"/>
        <w:rPr>
          <w:rFonts w:ascii="Arial" w:hAnsi="Arial" w:cs="Arial"/>
          <w:sz w:val="20"/>
          <w:szCs w:val="20"/>
        </w:rPr>
      </w:pPr>
      <w:r w:rsidRPr="00F90181">
        <w:rPr>
          <w:rFonts w:ascii="Arial" w:hAnsi="Arial" w:cs="Arial"/>
          <w:color w:val="000000"/>
          <w:sz w:val="20"/>
          <w:szCs w:val="20"/>
          <w:lang w:val="en-US"/>
        </w:rPr>
        <w:t>I</w:t>
      </w:r>
      <w:r w:rsidRPr="00F90181">
        <w:rPr>
          <w:rFonts w:ascii="Arial" w:hAnsi="Arial" w:cs="Arial"/>
          <w:color w:val="000000"/>
          <w:sz w:val="20"/>
          <w:szCs w:val="20"/>
        </w:rPr>
        <w:t>. Общие сведения о многоквартирном доме</w:t>
      </w:r>
    </w:p>
    <w:p w:rsidR="00937206" w:rsidRPr="00F90181" w:rsidRDefault="00937206" w:rsidP="00937206">
      <w:pPr>
        <w:spacing w:after="0" w:line="240" w:lineRule="auto"/>
        <w:ind w:firstLine="567"/>
        <w:rPr>
          <w:rFonts w:ascii="Arial" w:hAnsi="Arial" w:cs="Arial"/>
          <w:sz w:val="20"/>
          <w:szCs w:val="20"/>
          <w:u w:val="single"/>
        </w:rPr>
      </w:pPr>
      <w:r w:rsidRPr="00F90181">
        <w:rPr>
          <w:rFonts w:ascii="Arial" w:hAnsi="Arial" w:cs="Arial"/>
          <w:sz w:val="20"/>
          <w:szCs w:val="20"/>
        </w:rPr>
        <w:t xml:space="preserve">1. </w:t>
      </w:r>
      <w:r w:rsidRPr="006344AE">
        <w:rPr>
          <w:rFonts w:ascii="Arial" w:hAnsi="Arial" w:cs="Arial"/>
          <w:sz w:val="20"/>
          <w:szCs w:val="20"/>
        </w:rPr>
        <w:t xml:space="preserve">Адрес многоквартирного дома  Красноярский край Мотыгинский район п. Раздолинск.        </w:t>
      </w:r>
      <w:r w:rsidRPr="006344AE">
        <w:rPr>
          <w:rFonts w:ascii="Arial" w:hAnsi="Arial" w:cs="Arial"/>
          <w:sz w:val="20"/>
          <w:szCs w:val="20"/>
          <w:u w:val="single"/>
        </w:rPr>
        <w:t>ул. Лермонтова ,47</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 Кадастровый номер многоквартирного дома (при его наличии)  </w:t>
      </w:r>
    </w:p>
    <w:p w:rsidR="00937206" w:rsidRPr="00F90181" w:rsidRDefault="00937206" w:rsidP="00937206">
      <w:pPr>
        <w:spacing w:after="0" w:line="240" w:lineRule="auto"/>
        <w:ind w:firstLine="567"/>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3. Серия, тип постройки  </w:t>
      </w:r>
      <w:proofErr w:type="spellStart"/>
      <w:r w:rsidRPr="00F90181">
        <w:rPr>
          <w:rFonts w:ascii="Arial" w:hAnsi="Arial" w:cs="Arial"/>
          <w:sz w:val="20"/>
          <w:szCs w:val="20"/>
          <w:u w:val="single"/>
        </w:rPr>
        <w:t>__деревянный</w:t>
      </w:r>
      <w:proofErr w:type="spellEnd"/>
      <w:r w:rsidRPr="00F90181">
        <w:rPr>
          <w:rFonts w:ascii="Arial" w:hAnsi="Arial" w:cs="Arial"/>
          <w:sz w:val="20"/>
          <w:szCs w:val="20"/>
          <w:u w:val="single"/>
        </w:rPr>
        <w:t xml:space="preserve"> (</w:t>
      </w:r>
      <w:proofErr w:type="spellStart"/>
      <w:r w:rsidRPr="00F90181">
        <w:rPr>
          <w:rFonts w:ascii="Arial" w:hAnsi="Arial" w:cs="Arial"/>
          <w:sz w:val="20"/>
          <w:szCs w:val="20"/>
          <w:u w:val="single"/>
        </w:rPr>
        <w:t>брусовой</w:t>
      </w:r>
      <w:proofErr w:type="spellEnd"/>
      <w:r w:rsidRPr="00F90181">
        <w:rPr>
          <w:rFonts w:ascii="Arial" w:hAnsi="Arial" w:cs="Arial"/>
          <w:sz w:val="20"/>
          <w:szCs w:val="20"/>
          <w:u w:val="single"/>
        </w:rPr>
        <w:t>)_____________________________________</w:t>
      </w: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4. Год ввода в эксплуатацию 1976 г.</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5. Степень износа по данным государственного технического учета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6. Степень фактического износа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b/>
          <w:sz w:val="20"/>
          <w:szCs w:val="20"/>
        </w:rPr>
      </w:pPr>
      <w:r w:rsidRPr="00F90181">
        <w:rPr>
          <w:rFonts w:ascii="Arial" w:hAnsi="Arial" w:cs="Arial"/>
          <w:sz w:val="20"/>
          <w:szCs w:val="20"/>
        </w:rPr>
        <w:t xml:space="preserve">7. Год последнего капитального ремонта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9. Количество этажей -  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10. Наличие подвала  - имеется</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11. Наличие цокольного этажа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12. Наличие мансарды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13. Наличие мезонина  -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14. Количество квартир  - 12</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15. Количество нежилых помещений, не входящих в состав общего имущества</w:t>
      </w:r>
      <w:r w:rsidRPr="00F90181">
        <w:rPr>
          <w:rFonts w:ascii="Arial" w:hAnsi="Arial" w:cs="Arial"/>
          <w:sz w:val="20"/>
          <w:szCs w:val="20"/>
        </w:rPr>
        <w:br/>
      </w:r>
    </w:p>
    <w:p w:rsidR="00937206" w:rsidRPr="00F90181" w:rsidRDefault="00937206" w:rsidP="00937206">
      <w:pPr>
        <w:spacing w:after="0" w:line="240" w:lineRule="auto"/>
        <w:ind w:left="567"/>
        <w:rPr>
          <w:rFonts w:ascii="Arial" w:hAnsi="Arial" w:cs="Arial"/>
          <w:b/>
          <w:sz w:val="20"/>
          <w:szCs w:val="20"/>
        </w:rPr>
      </w:pPr>
      <w:r w:rsidRPr="00F90181">
        <w:rPr>
          <w:rFonts w:ascii="Arial" w:hAnsi="Arial" w:cs="Arial"/>
          <w:b/>
          <w:sz w:val="20"/>
          <w:szCs w:val="20"/>
        </w:rPr>
        <w:t>нет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sz w:val="20"/>
          <w:szCs w:val="20"/>
        </w:rPr>
        <w:br/>
      </w: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 xml:space="preserve">18. Строительный объем   </w:t>
      </w:r>
      <w:r w:rsidRPr="00F90181">
        <w:rPr>
          <w:rFonts w:ascii="Arial" w:hAnsi="Arial" w:cs="Arial"/>
          <w:sz w:val="20"/>
          <w:szCs w:val="20"/>
          <w:u w:val="single"/>
        </w:rPr>
        <w:t xml:space="preserve">  2198   </w:t>
      </w:r>
      <w:r w:rsidRPr="00F90181">
        <w:rPr>
          <w:rFonts w:ascii="Arial" w:hAnsi="Arial" w:cs="Arial"/>
          <w:sz w:val="20"/>
          <w:szCs w:val="20"/>
        </w:rPr>
        <w:t xml:space="preserve">  куб. м.      </w:t>
      </w:r>
    </w:p>
    <w:p w:rsidR="00937206" w:rsidRPr="00F90181" w:rsidRDefault="00937206" w:rsidP="00937206">
      <w:pPr>
        <w:tabs>
          <w:tab w:val="center" w:pos="5387"/>
          <w:tab w:val="left" w:pos="7371"/>
        </w:tabs>
        <w:spacing w:after="0" w:line="240" w:lineRule="auto"/>
        <w:ind w:firstLine="567"/>
        <w:rPr>
          <w:rFonts w:ascii="Arial" w:hAnsi="Arial" w:cs="Arial"/>
          <w:sz w:val="20"/>
          <w:szCs w:val="20"/>
        </w:rPr>
      </w:pPr>
      <w:r w:rsidRPr="00F90181">
        <w:rPr>
          <w:rFonts w:ascii="Arial" w:hAnsi="Arial" w:cs="Arial"/>
          <w:sz w:val="20"/>
          <w:szCs w:val="20"/>
        </w:rPr>
        <w:t>19. Площадь:</w:t>
      </w:r>
    </w:p>
    <w:p w:rsidR="00937206" w:rsidRPr="00F90181" w:rsidRDefault="00937206" w:rsidP="00937206">
      <w:pPr>
        <w:tabs>
          <w:tab w:val="center" w:pos="2835"/>
          <w:tab w:val="left" w:pos="4678"/>
        </w:tabs>
        <w:spacing w:after="0" w:line="240" w:lineRule="auto"/>
        <w:ind w:firstLine="567"/>
        <w:jc w:val="both"/>
        <w:rPr>
          <w:rFonts w:ascii="Arial" w:hAnsi="Arial" w:cs="Arial"/>
          <w:sz w:val="20"/>
          <w:szCs w:val="20"/>
        </w:rPr>
      </w:pPr>
      <w:r w:rsidRPr="00F90181">
        <w:rPr>
          <w:rFonts w:ascii="Arial" w:hAnsi="Arial" w:cs="Arial"/>
          <w:sz w:val="20"/>
          <w:szCs w:val="20"/>
        </w:rPr>
        <w:t>а) многоквартирного дома с лоджиями, балконами, шкафами, коридорами и лестничными клетками               542,1</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598"/>
          <w:tab w:val="right" w:pos="10206"/>
        </w:tabs>
        <w:spacing w:after="0" w:line="240" w:lineRule="auto"/>
        <w:ind w:firstLine="567"/>
        <w:rPr>
          <w:rFonts w:ascii="Arial" w:hAnsi="Arial" w:cs="Arial"/>
          <w:sz w:val="20"/>
          <w:szCs w:val="20"/>
        </w:rPr>
      </w:pPr>
      <w:r w:rsidRPr="00F90181">
        <w:rPr>
          <w:rFonts w:ascii="Arial" w:hAnsi="Arial" w:cs="Arial"/>
          <w:sz w:val="20"/>
          <w:szCs w:val="20"/>
        </w:rPr>
        <w:t>б) жилых помещений (общая площадь квартир)      508,1кв.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096"/>
          <w:tab w:val="left" w:pos="8080"/>
        </w:tabs>
        <w:spacing w:after="0" w:line="240" w:lineRule="auto"/>
        <w:ind w:firstLine="567"/>
        <w:jc w:val="both"/>
        <w:rPr>
          <w:rFonts w:ascii="Arial" w:hAnsi="Arial" w:cs="Arial"/>
          <w:sz w:val="20"/>
          <w:szCs w:val="20"/>
        </w:rPr>
      </w:pPr>
      <w:r w:rsidRPr="00F9018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0 нежил. помещение – 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804"/>
          <w:tab w:val="left" w:pos="8931"/>
        </w:tabs>
        <w:spacing w:after="0" w:line="240" w:lineRule="auto"/>
        <w:ind w:firstLine="567"/>
        <w:jc w:val="both"/>
        <w:rPr>
          <w:rFonts w:ascii="Arial" w:hAnsi="Arial" w:cs="Arial"/>
          <w:sz w:val="20"/>
          <w:szCs w:val="20"/>
        </w:rPr>
      </w:pPr>
      <w:r w:rsidRPr="00F90181">
        <w:rPr>
          <w:rFonts w:ascii="Arial" w:hAnsi="Arial" w:cs="Arial"/>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5245"/>
          <w:tab w:val="left" w:pos="7088"/>
        </w:tabs>
        <w:spacing w:after="0" w:line="240" w:lineRule="auto"/>
        <w:ind w:firstLine="567"/>
        <w:rPr>
          <w:rFonts w:ascii="Arial" w:hAnsi="Arial" w:cs="Arial"/>
          <w:sz w:val="20"/>
          <w:szCs w:val="20"/>
        </w:rPr>
      </w:pPr>
      <w:r w:rsidRPr="00F90181">
        <w:rPr>
          <w:rFonts w:ascii="Arial" w:hAnsi="Arial" w:cs="Arial"/>
          <w:sz w:val="20"/>
          <w:szCs w:val="20"/>
        </w:rPr>
        <w:t xml:space="preserve">20. Количество лестниц  </w:t>
      </w:r>
      <w:r w:rsidRPr="00F90181">
        <w:rPr>
          <w:rFonts w:ascii="Arial" w:hAnsi="Arial" w:cs="Arial"/>
          <w:sz w:val="20"/>
          <w:szCs w:val="20"/>
        </w:rPr>
        <w:tab/>
        <w:t>4</w:t>
      </w:r>
      <w:r w:rsidRPr="00F90181">
        <w:rPr>
          <w:rFonts w:ascii="Arial" w:hAnsi="Arial" w:cs="Arial"/>
          <w:sz w:val="20"/>
          <w:szCs w:val="20"/>
        </w:rPr>
        <w:tab/>
        <w:t>шт.</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21. Уборочная площадь лестниц (включая межквартирные лестничные площадки)</w:t>
      </w:r>
      <w:r w:rsidRPr="00F90181">
        <w:rPr>
          <w:rFonts w:ascii="Arial" w:hAnsi="Arial" w:cs="Arial"/>
          <w:sz w:val="20"/>
          <w:szCs w:val="20"/>
        </w:rPr>
        <w:br/>
      </w:r>
    </w:p>
    <w:p w:rsidR="00937206" w:rsidRPr="00F90181" w:rsidRDefault="00937206" w:rsidP="00937206">
      <w:pPr>
        <w:tabs>
          <w:tab w:val="left" w:pos="3969"/>
        </w:tabs>
        <w:spacing w:after="0" w:line="240" w:lineRule="auto"/>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33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7230"/>
          <w:tab w:val="left" w:pos="9356"/>
        </w:tabs>
        <w:spacing w:after="0" w:line="240" w:lineRule="auto"/>
        <w:ind w:firstLine="567"/>
        <w:rPr>
          <w:rFonts w:ascii="Arial" w:hAnsi="Arial" w:cs="Arial"/>
          <w:sz w:val="20"/>
          <w:szCs w:val="20"/>
        </w:rPr>
      </w:pPr>
      <w:r w:rsidRPr="00F90181">
        <w:rPr>
          <w:rFonts w:ascii="Arial" w:hAnsi="Arial" w:cs="Arial"/>
          <w:sz w:val="20"/>
          <w:szCs w:val="20"/>
        </w:rPr>
        <w:t>22. Уборочная площадь общих коридоров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tabs>
          <w:tab w:val="center" w:pos="6379"/>
          <w:tab w:val="left" w:pos="8505"/>
        </w:tabs>
        <w:spacing w:after="0" w:line="240" w:lineRule="auto"/>
        <w:ind w:firstLine="567"/>
        <w:jc w:val="both"/>
        <w:rPr>
          <w:rFonts w:ascii="Arial" w:hAnsi="Arial" w:cs="Arial"/>
          <w:sz w:val="20"/>
          <w:szCs w:val="20"/>
        </w:rPr>
      </w:pPr>
      <w:r w:rsidRPr="00F90181">
        <w:rPr>
          <w:rFonts w:ascii="Arial" w:hAnsi="Arial" w:cs="Arial"/>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sz w:val="20"/>
          <w:szCs w:val="20"/>
        </w:rPr>
        <w:tab/>
      </w:r>
      <w:r w:rsidRPr="00F90181">
        <w:rPr>
          <w:rFonts w:ascii="Arial" w:hAnsi="Arial" w:cs="Arial"/>
          <w:sz w:val="20"/>
          <w:szCs w:val="20"/>
        </w:rPr>
        <w:tab/>
        <w:t>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jc w:val="both"/>
        <w:rPr>
          <w:rFonts w:ascii="Arial" w:hAnsi="Arial" w:cs="Arial"/>
          <w:sz w:val="20"/>
          <w:szCs w:val="20"/>
        </w:rPr>
      </w:pPr>
      <w:r w:rsidRPr="00F90181">
        <w:rPr>
          <w:rFonts w:ascii="Arial" w:hAnsi="Arial" w:cs="Arial"/>
          <w:sz w:val="20"/>
          <w:szCs w:val="20"/>
        </w:rPr>
        <w:t>24. Площадь земельного участка, входящего в состав общего имущества многоквартирного дома               100  кв. м.</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ind w:firstLine="567"/>
        <w:rPr>
          <w:rFonts w:ascii="Arial" w:hAnsi="Arial" w:cs="Arial"/>
          <w:sz w:val="20"/>
          <w:szCs w:val="20"/>
        </w:rPr>
      </w:pPr>
      <w:r w:rsidRPr="00F90181">
        <w:rPr>
          <w:rFonts w:ascii="Arial" w:hAnsi="Arial" w:cs="Arial"/>
          <w:sz w:val="20"/>
          <w:szCs w:val="20"/>
        </w:rPr>
        <w:t xml:space="preserve">25. Кадастровый номер земельного участка (при его наличии)   </w:t>
      </w: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rPr>
          <w:rFonts w:ascii="Arial" w:hAnsi="Arial" w:cs="Arial"/>
          <w:sz w:val="20"/>
          <w:szCs w:val="20"/>
        </w:rPr>
      </w:pPr>
    </w:p>
    <w:p w:rsidR="00937206" w:rsidRPr="00F90181" w:rsidRDefault="00937206" w:rsidP="00937206">
      <w:pPr>
        <w:pBdr>
          <w:top w:val="single" w:sz="4" w:space="1" w:color="auto"/>
        </w:pBdr>
        <w:spacing w:after="0" w:line="240" w:lineRule="auto"/>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0" w:line="240" w:lineRule="auto"/>
        <w:jc w:val="center"/>
        <w:outlineLvl w:val="0"/>
        <w:rPr>
          <w:rFonts w:ascii="Arial" w:hAnsi="Arial" w:cs="Arial"/>
          <w:sz w:val="20"/>
          <w:szCs w:val="20"/>
        </w:rPr>
      </w:pPr>
    </w:p>
    <w:p w:rsidR="00937206" w:rsidRPr="00F90181" w:rsidRDefault="00937206" w:rsidP="00937206">
      <w:pPr>
        <w:spacing w:after="0"/>
        <w:jc w:val="center"/>
        <w:outlineLvl w:val="0"/>
        <w:rPr>
          <w:rFonts w:ascii="Arial" w:hAnsi="Arial" w:cs="Arial"/>
          <w:sz w:val="20"/>
          <w:szCs w:val="20"/>
        </w:rPr>
      </w:pPr>
      <w:r w:rsidRPr="00F90181">
        <w:rPr>
          <w:rFonts w:ascii="Arial" w:hAnsi="Arial" w:cs="Arial"/>
          <w:sz w:val="20"/>
          <w:szCs w:val="20"/>
          <w:lang w:val="en-US"/>
        </w:rPr>
        <w:t>II</w:t>
      </w:r>
      <w:r w:rsidRPr="00F90181">
        <w:rPr>
          <w:rFonts w:ascii="Arial" w:hAnsi="Arial" w:cs="Arial"/>
          <w:sz w:val="20"/>
          <w:szCs w:val="20"/>
        </w:rPr>
        <w:t>. Техническое состояние многоквартирного дома, включая пристройки</w:t>
      </w:r>
    </w:p>
    <w:tbl>
      <w:tblPr>
        <w:tblW w:w="9639" w:type="dxa"/>
        <w:tblInd w:w="28" w:type="dxa"/>
        <w:tblLayout w:type="fixed"/>
        <w:tblCellMar>
          <w:left w:w="28" w:type="dxa"/>
          <w:right w:w="28" w:type="dxa"/>
        </w:tblCellMar>
        <w:tblLook w:val="04A0"/>
      </w:tblPr>
      <w:tblGrid>
        <w:gridCol w:w="4225"/>
        <w:gridCol w:w="28"/>
        <w:gridCol w:w="2949"/>
        <w:gridCol w:w="2437"/>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p w:rsidR="00937206" w:rsidRPr="00F90181" w:rsidRDefault="00937206" w:rsidP="003C34B4">
            <w:pPr>
              <w:spacing w:after="0" w:line="240" w:lineRule="auto"/>
              <w:jc w:val="center"/>
              <w:rPr>
                <w:rFonts w:ascii="Arial" w:hAnsi="Arial" w:cs="Arial"/>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Бетонный, ленточный</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50%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Деревянный брус 180*180</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30%</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Деревянные с сырой штукатуркой</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Дерево</w:t>
            </w:r>
          </w:p>
        </w:tc>
        <w:tc>
          <w:tcPr>
            <w:tcW w:w="2437" w:type="dxa"/>
            <w:vMerge w:val="restart"/>
            <w:tcBorders>
              <w:top w:val="nil"/>
              <w:left w:val="single" w:sz="4" w:space="0" w:color="auto"/>
              <w:bottom w:val="nil"/>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дерево</w:t>
            </w:r>
          </w:p>
        </w:tc>
        <w:tc>
          <w:tcPr>
            <w:tcW w:w="2437"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2"/>
              <w:rPr>
                <w:rFonts w:ascii="Arial" w:hAnsi="Arial" w:cs="Arial"/>
                <w:sz w:val="20"/>
                <w:szCs w:val="20"/>
              </w:rPr>
            </w:pPr>
            <w:r w:rsidRPr="00F90181">
              <w:rPr>
                <w:rFonts w:ascii="Arial" w:hAnsi="Arial" w:cs="Arial"/>
                <w:sz w:val="20"/>
                <w:szCs w:val="20"/>
              </w:rPr>
              <w:t>(другое)</w:t>
            </w:r>
          </w:p>
        </w:tc>
        <w:tc>
          <w:tcPr>
            <w:tcW w:w="2949"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5. Крыша</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 металлическая по деревянной обрешетке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отсутствуют </w:t>
            </w:r>
            <w:proofErr w:type="spellStart"/>
            <w:r w:rsidRPr="00F90181">
              <w:rPr>
                <w:rFonts w:ascii="Arial" w:hAnsi="Arial" w:cs="Arial"/>
                <w:sz w:val="20"/>
                <w:szCs w:val="20"/>
              </w:rPr>
              <w:t>снегозадержатели</w:t>
            </w:r>
            <w:proofErr w:type="spellEnd"/>
            <w:r w:rsidRPr="00F90181">
              <w:rPr>
                <w:rFonts w:ascii="Arial" w:hAnsi="Arial" w:cs="Arial"/>
                <w:sz w:val="20"/>
                <w:szCs w:val="20"/>
              </w:rPr>
              <w:t xml:space="preserve"> и жалюзийные решетки в слуховых окнах</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Дощатые по лагам, окрашенные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 2 глухих переплета в проеме, окрашенные</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45%</w:t>
            </w: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lastRenderedPageBreak/>
              <w:t>двери</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деревянные</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Износ 25%</w:t>
            </w: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jc w:val="center"/>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Default="00937206" w:rsidP="003C34B4">
            <w:pPr>
              <w:spacing w:after="0" w:line="240" w:lineRule="auto"/>
              <w:ind w:left="57"/>
              <w:rPr>
                <w:rFonts w:ascii="Arial" w:hAnsi="Arial" w:cs="Arial"/>
                <w:sz w:val="20"/>
                <w:szCs w:val="20"/>
              </w:rPr>
            </w:pPr>
          </w:p>
          <w:p w:rsidR="00937206" w:rsidRDefault="00937206" w:rsidP="003C34B4">
            <w:pPr>
              <w:spacing w:after="0" w:line="240" w:lineRule="auto"/>
              <w:ind w:left="57"/>
              <w:rPr>
                <w:rFonts w:ascii="Arial" w:hAnsi="Arial" w:cs="Arial"/>
                <w:sz w:val="20"/>
                <w:szCs w:val="20"/>
              </w:rPr>
            </w:pPr>
          </w:p>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побелка, покраска</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Требуется косметический ремонт МОП</w:t>
            </w: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покраска</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Не удовлетворительное</w:t>
            </w: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чугунные</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pacing w:after="0" w:line="240" w:lineRule="auto"/>
              <w:jc w:val="center"/>
              <w:rPr>
                <w:rFonts w:ascii="Arial" w:hAnsi="Arial" w:cs="Arial"/>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имеются</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оборудовано</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лифт</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jc w:val="center"/>
              <w:rPr>
                <w:rFonts w:ascii="Arial" w:hAnsi="Arial" w:cs="Arial"/>
                <w:sz w:val="20"/>
                <w:szCs w:val="20"/>
              </w:rPr>
            </w:pPr>
            <w:r w:rsidRPr="00F90181">
              <w:rPr>
                <w:rFonts w:ascii="Arial" w:hAnsi="Arial" w:cs="Arial"/>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Вентиляция</w:t>
            </w:r>
          </w:p>
          <w:p w:rsidR="00937206" w:rsidRPr="00F90181" w:rsidRDefault="00937206" w:rsidP="003C34B4">
            <w:pPr>
              <w:spacing w:after="0" w:line="240" w:lineRule="auto"/>
              <w:ind w:left="993"/>
              <w:rPr>
                <w:rFonts w:ascii="Arial" w:hAnsi="Arial" w:cs="Arial"/>
                <w:sz w:val="20"/>
                <w:szCs w:val="20"/>
              </w:rPr>
            </w:pP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jc w:val="center"/>
              <w:rPr>
                <w:rFonts w:ascii="Arial" w:hAnsi="Arial" w:cs="Arial"/>
                <w:sz w:val="20"/>
                <w:szCs w:val="20"/>
              </w:rPr>
            </w:pPr>
          </w:p>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Нет</w:t>
            </w:r>
          </w:p>
          <w:p w:rsidR="00937206" w:rsidRPr="00F90181" w:rsidRDefault="00937206" w:rsidP="003C34B4">
            <w:pPr>
              <w:spacing w:after="0" w:line="240" w:lineRule="auto"/>
              <w:jc w:val="center"/>
              <w:rPr>
                <w:rFonts w:ascii="Arial" w:hAnsi="Arial" w:cs="Arial"/>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Наимено</w:t>
            </w:r>
            <w:r w:rsidRPr="00F90181">
              <w:rPr>
                <w:rFonts w:ascii="Arial" w:hAnsi="Arial" w:cs="Arial"/>
                <w:sz w:val="20"/>
                <w:szCs w:val="20"/>
              </w:rPr>
              <w:softHyphen/>
              <w:t>вание конструк</w:t>
            </w:r>
            <w:r w:rsidRPr="00F90181">
              <w:rPr>
                <w:rFonts w:ascii="Arial" w:hAnsi="Arial" w:cs="Arial"/>
                <w:sz w:val="20"/>
                <w:szCs w:val="20"/>
              </w:rP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jc w:val="center"/>
              <w:rPr>
                <w:rFonts w:ascii="Arial" w:hAnsi="Arial" w:cs="Arial"/>
                <w:sz w:val="20"/>
                <w:szCs w:val="20"/>
              </w:rPr>
            </w:pPr>
            <w:r w:rsidRPr="00F90181">
              <w:rPr>
                <w:rFonts w:ascii="Arial" w:hAnsi="Arial" w:cs="Arial"/>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скрытая проводка</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 xml:space="preserve">Требуется замена </w:t>
            </w:r>
            <w:proofErr w:type="spellStart"/>
            <w:r w:rsidRPr="00F90181">
              <w:rPr>
                <w:rFonts w:ascii="Arial" w:hAnsi="Arial" w:cs="Arial"/>
                <w:sz w:val="20"/>
                <w:szCs w:val="20"/>
              </w:rPr>
              <w:t>общедомовых</w:t>
            </w:r>
            <w:proofErr w:type="spellEnd"/>
            <w:r w:rsidRPr="00F90181">
              <w:rPr>
                <w:rFonts w:ascii="Arial" w:hAnsi="Arial" w:cs="Arial"/>
                <w:sz w:val="20"/>
                <w:szCs w:val="20"/>
              </w:rPr>
              <w:t xml:space="preserve"> линий, вводного щита, разводки по подъездам.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437" w:type="dxa"/>
            <w:vMerge/>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Централизованное, открытая система</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Локальный септик</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центральное</w:t>
            </w:r>
          </w:p>
          <w:p w:rsidR="00937206" w:rsidRPr="00F90181" w:rsidRDefault="00937206" w:rsidP="003C34B4">
            <w:pPr>
              <w:spacing w:after="0" w:line="240" w:lineRule="auto"/>
              <w:rPr>
                <w:rFonts w:ascii="Arial" w:hAnsi="Arial" w:cs="Arial"/>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 xml:space="preserve">Не удовлетворительное, износ 80%, </w:t>
            </w:r>
            <w:proofErr w:type="spellStart"/>
            <w:r w:rsidRPr="00F90181">
              <w:rPr>
                <w:rFonts w:ascii="Arial" w:hAnsi="Arial" w:cs="Arial"/>
                <w:sz w:val="20"/>
                <w:szCs w:val="20"/>
              </w:rPr>
              <w:t>общедомовой</w:t>
            </w:r>
            <w:proofErr w:type="spellEnd"/>
            <w:r w:rsidRPr="00F90181">
              <w:rPr>
                <w:rFonts w:ascii="Arial" w:hAnsi="Arial" w:cs="Arial"/>
                <w:sz w:val="20"/>
                <w:szCs w:val="20"/>
              </w:rPr>
              <w:t xml:space="preserve"> прибор учета нет</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отопление (от внутренних источников)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Кухонные печи на твердом топливе</w:t>
            </w:r>
          </w:p>
        </w:tc>
        <w:tc>
          <w:tcPr>
            <w:tcW w:w="2437"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Дымовые трубы на крыше разрушены</w:t>
            </w: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калориферы</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nil"/>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АГВ</w:t>
            </w:r>
          </w:p>
        </w:tc>
        <w:tc>
          <w:tcPr>
            <w:tcW w:w="2977" w:type="dxa"/>
            <w:gridSpan w:val="2"/>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nil"/>
              <w:bottom w:val="nil"/>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tcPr>
          <w:p w:rsidR="00937206" w:rsidRPr="00F90181" w:rsidRDefault="00937206" w:rsidP="003C34B4">
            <w:pPr>
              <w:spacing w:after="0" w:line="240" w:lineRule="auto"/>
              <w:ind w:left="993"/>
              <w:rPr>
                <w:rFonts w:ascii="Arial" w:hAnsi="Arial" w:cs="Arial"/>
                <w:sz w:val="20"/>
                <w:szCs w:val="20"/>
              </w:rPr>
            </w:pPr>
            <w:r w:rsidRPr="00F90181">
              <w:rPr>
                <w:rFonts w:ascii="Arial" w:hAnsi="Arial" w:cs="Arial"/>
                <w:sz w:val="20"/>
                <w:szCs w:val="20"/>
              </w:rPr>
              <w:t>(другое)</w:t>
            </w:r>
          </w:p>
        </w:tc>
        <w:tc>
          <w:tcPr>
            <w:tcW w:w="2977" w:type="dxa"/>
            <w:gridSpan w:val="2"/>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c>
          <w:tcPr>
            <w:tcW w:w="2437" w:type="dxa"/>
            <w:tcBorders>
              <w:top w:val="nil"/>
              <w:left w:val="nil"/>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11. Крыльца/</w:t>
            </w:r>
            <w:proofErr w:type="spellStart"/>
            <w:r w:rsidRPr="00F90181">
              <w:rPr>
                <w:rFonts w:ascii="Arial" w:hAnsi="Arial" w:cs="Arial"/>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Деревянные/бетонная</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Поражение гнилью на 50%/разрушена на 60%</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12. Подвал</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Входы в подвал из подъездов, двери отсутствуют. В подвалах значительное количество бытового и строительного мусора</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ind w:left="57"/>
              <w:rPr>
                <w:rFonts w:ascii="Arial" w:hAnsi="Arial" w:cs="Arial"/>
                <w:sz w:val="20"/>
                <w:szCs w:val="20"/>
              </w:rPr>
            </w:pPr>
            <w:r w:rsidRPr="00F90181">
              <w:rPr>
                <w:rFonts w:ascii="Arial" w:hAnsi="Arial" w:cs="Arial"/>
                <w:sz w:val="20"/>
                <w:szCs w:val="20"/>
              </w:rPr>
              <w:t>13. Чердак</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pacing w:after="0" w:line="240" w:lineRule="auto"/>
              <w:rPr>
                <w:rFonts w:ascii="Arial" w:hAnsi="Arial" w:cs="Arial"/>
                <w:sz w:val="20"/>
                <w:szCs w:val="20"/>
              </w:rPr>
            </w:pPr>
            <w:r w:rsidRPr="00F90181">
              <w:rPr>
                <w:rFonts w:ascii="Arial" w:hAnsi="Arial" w:cs="Arial"/>
                <w:sz w:val="20"/>
                <w:szCs w:val="20"/>
              </w:rPr>
              <w:t>Удовлетворительное</w:t>
            </w:r>
          </w:p>
        </w:tc>
      </w:tr>
    </w:tbl>
    <w:p w:rsidR="00937206" w:rsidRPr="00F90181" w:rsidRDefault="00937206" w:rsidP="00937206">
      <w:pPr>
        <w:shd w:val="clear" w:color="auto" w:fill="FFFFFF"/>
        <w:spacing w:after="0" w:line="240" w:lineRule="auto"/>
        <w:rPr>
          <w:rFonts w:ascii="Arial" w:hAnsi="Arial" w:cs="Arial"/>
          <w:color w:val="000000"/>
          <w:spacing w:val="-1"/>
          <w:sz w:val="20"/>
          <w:szCs w:val="20"/>
        </w:rPr>
      </w:pPr>
    </w:p>
    <w:p w:rsidR="00937206" w:rsidRPr="00F90181" w:rsidRDefault="00937206" w:rsidP="00937206">
      <w:pPr>
        <w:shd w:val="clear" w:color="auto" w:fill="FFFFFF"/>
        <w:spacing w:after="0" w:line="240" w:lineRule="auto"/>
        <w:rPr>
          <w:rFonts w:ascii="Arial" w:hAnsi="Arial" w:cs="Arial"/>
          <w:color w:val="000000"/>
          <w:spacing w:val="-1"/>
          <w:sz w:val="20"/>
          <w:szCs w:val="20"/>
        </w:rPr>
      </w:pPr>
    </w:p>
    <w:p w:rsidR="00937206" w:rsidRPr="00F90181" w:rsidRDefault="00937206" w:rsidP="00937206">
      <w:pPr>
        <w:shd w:val="clear" w:color="auto" w:fill="FFFFFF"/>
        <w:spacing w:after="0" w:line="240" w:lineRule="auto"/>
        <w:contextualSpacing/>
        <w:rPr>
          <w:rFonts w:ascii="Arial" w:hAnsi="Arial" w:cs="Arial"/>
          <w:color w:val="000000"/>
          <w:spacing w:val="-1"/>
          <w:sz w:val="20"/>
          <w:szCs w:val="20"/>
        </w:rPr>
      </w:pPr>
      <w:r>
        <w:rPr>
          <w:rFonts w:ascii="Arial" w:hAnsi="Arial" w:cs="Arial"/>
          <w:color w:val="000000"/>
          <w:spacing w:val="-1"/>
          <w:sz w:val="20"/>
          <w:szCs w:val="20"/>
        </w:rPr>
        <w:lastRenderedPageBreak/>
        <w:t xml:space="preserve">                                                                                                                                           </w:t>
      </w:r>
      <w:r w:rsidRPr="00F90181">
        <w:rPr>
          <w:rFonts w:ascii="Arial" w:hAnsi="Arial" w:cs="Arial"/>
          <w:color w:val="000000"/>
          <w:spacing w:val="-1"/>
          <w:sz w:val="20"/>
          <w:szCs w:val="20"/>
        </w:rPr>
        <w:t xml:space="preserve">УТВЕРЖДЕН </w:t>
      </w:r>
    </w:p>
    <w:p w:rsidR="00937206" w:rsidRPr="00F90181" w:rsidRDefault="00937206" w:rsidP="00937206">
      <w:pPr>
        <w:shd w:val="clear" w:color="auto" w:fill="FFFFFF"/>
        <w:spacing w:after="0" w:line="240" w:lineRule="auto"/>
        <w:contextualSpacing/>
        <w:jc w:val="right"/>
        <w:rPr>
          <w:rFonts w:ascii="Arial" w:hAnsi="Arial" w:cs="Arial"/>
          <w:color w:val="000000"/>
          <w:spacing w:val="-1"/>
          <w:sz w:val="20"/>
          <w:szCs w:val="20"/>
        </w:rPr>
      </w:pPr>
      <w:r w:rsidRPr="00F90181">
        <w:rPr>
          <w:rFonts w:ascii="Arial" w:hAnsi="Arial" w:cs="Arial"/>
          <w:color w:val="000000"/>
          <w:spacing w:val="-1"/>
          <w:sz w:val="20"/>
          <w:szCs w:val="20"/>
        </w:rPr>
        <w:t>постановлением администрации</w:t>
      </w:r>
    </w:p>
    <w:p w:rsidR="00937206" w:rsidRPr="00F90181" w:rsidRDefault="00937206" w:rsidP="00937206">
      <w:pPr>
        <w:widowControl w:val="0"/>
        <w:shd w:val="clear" w:color="auto" w:fill="FFFFFF"/>
        <w:adjustRightInd w:val="0"/>
        <w:spacing w:after="0" w:line="240" w:lineRule="auto"/>
        <w:contextualSpacing/>
        <w:jc w:val="right"/>
        <w:rPr>
          <w:rFonts w:ascii="Arial" w:hAnsi="Arial" w:cs="Arial"/>
          <w:color w:val="000000"/>
          <w:spacing w:val="-1"/>
          <w:sz w:val="20"/>
          <w:szCs w:val="20"/>
        </w:rPr>
      </w:pPr>
      <w:r w:rsidRPr="00F90181">
        <w:rPr>
          <w:rFonts w:ascii="Arial" w:hAnsi="Arial" w:cs="Arial"/>
          <w:color w:val="000000"/>
          <w:spacing w:val="-1"/>
          <w:sz w:val="20"/>
          <w:szCs w:val="20"/>
        </w:rPr>
        <w:t>поселка Раздолинск</w:t>
      </w:r>
    </w:p>
    <w:p w:rsidR="00937206" w:rsidRPr="00F90181" w:rsidRDefault="00937206" w:rsidP="00937206">
      <w:pPr>
        <w:widowControl w:val="0"/>
        <w:shd w:val="clear" w:color="auto" w:fill="FFFFFF"/>
        <w:adjustRightInd w:val="0"/>
        <w:spacing w:after="0" w:line="240" w:lineRule="auto"/>
        <w:contextualSpacing/>
        <w:jc w:val="right"/>
        <w:rPr>
          <w:rFonts w:ascii="Arial" w:hAnsi="Arial" w:cs="Arial"/>
          <w:color w:val="000000"/>
          <w:spacing w:val="-1"/>
          <w:sz w:val="20"/>
          <w:szCs w:val="20"/>
        </w:rPr>
      </w:pPr>
      <w:r w:rsidRPr="00F90181">
        <w:rPr>
          <w:rFonts w:ascii="Arial" w:hAnsi="Arial" w:cs="Arial"/>
          <w:color w:val="000000"/>
          <w:spacing w:val="-1"/>
          <w:sz w:val="20"/>
          <w:szCs w:val="20"/>
        </w:rPr>
        <w:t xml:space="preserve">от 24.08.2023 № 105      </w:t>
      </w:r>
    </w:p>
    <w:p w:rsidR="00937206" w:rsidRPr="00F90181" w:rsidRDefault="00937206" w:rsidP="00937206">
      <w:pPr>
        <w:shd w:val="clear" w:color="auto" w:fill="FFFFFF"/>
        <w:spacing w:after="0" w:line="240" w:lineRule="auto"/>
        <w:contextualSpacing/>
        <w:jc w:val="center"/>
        <w:rPr>
          <w:rFonts w:ascii="Arial" w:hAnsi="Arial" w:cs="Arial"/>
          <w:color w:val="000000"/>
          <w:spacing w:val="-1"/>
          <w:sz w:val="20"/>
          <w:szCs w:val="20"/>
        </w:rPr>
      </w:pPr>
      <w:r>
        <w:rPr>
          <w:rFonts w:ascii="Arial" w:hAnsi="Arial" w:cs="Arial"/>
          <w:color w:val="000000"/>
          <w:spacing w:val="-1"/>
          <w:sz w:val="20"/>
          <w:szCs w:val="20"/>
        </w:rPr>
        <w:t>АКТ № 16</w:t>
      </w:r>
    </w:p>
    <w:p w:rsidR="00937206" w:rsidRPr="00F90181" w:rsidRDefault="00937206" w:rsidP="00937206">
      <w:pPr>
        <w:shd w:val="clear" w:color="auto" w:fill="FFFFFF"/>
        <w:contextualSpacing/>
        <w:jc w:val="center"/>
        <w:rPr>
          <w:rFonts w:ascii="Arial" w:hAnsi="Arial" w:cs="Arial"/>
          <w:color w:val="000000"/>
          <w:spacing w:val="-1"/>
          <w:sz w:val="20"/>
          <w:szCs w:val="20"/>
        </w:rPr>
      </w:pPr>
      <w:r w:rsidRPr="00F90181">
        <w:rPr>
          <w:rFonts w:ascii="Arial" w:hAnsi="Arial" w:cs="Arial"/>
          <w:color w:val="000000"/>
          <w:spacing w:val="-1"/>
          <w:sz w:val="20"/>
          <w:szCs w:val="20"/>
        </w:rPr>
        <w:t>о состоянии общего имущества собственников помещений в многоквартирном доме, являющегося объектом конкурса</w:t>
      </w:r>
    </w:p>
    <w:p w:rsidR="00937206" w:rsidRPr="00F90181" w:rsidRDefault="00937206" w:rsidP="00937206">
      <w:pPr>
        <w:shd w:val="clear" w:color="auto" w:fill="FFFFFF"/>
        <w:spacing w:after="0" w:line="240" w:lineRule="auto"/>
        <w:contextualSpacing/>
        <w:jc w:val="center"/>
        <w:rPr>
          <w:rFonts w:ascii="Arial" w:hAnsi="Arial" w:cs="Arial"/>
          <w:color w:val="000000"/>
          <w:spacing w:val="-1"/>
          <w:sz w:val="20"/>
          <w:szCs w:val="20"/>
        </w:rPr>
      </w:pP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lang w:val="en-US"/>
        </w:rPr>
        <w:t>I</w:t>
      </w:r>
      <w:r w:rsidRPr="00F90181">
        <w:rPr>
          <w:rFonts w:ascii="Arial" w:hAnsi="Arial" w:cs="Arial"/>
          <w:color w:val="000000"/>
          <w:spacing w:val="-1"/>
          <w:sz w:val="20"/>
          <w:szCs w:val="20"/>
        </w:rPr>
        <w:t>. Общие сведения о многоквартирном доме</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u w:val="single"/>
        </w:rPr>
      </w:pPr>
      <w:r w:rsidRPr="00F90181">
        <w:rPr>
          <w:rFonts w:ascii="Arial" w:hAnsi="Arial" w:cs="Arial"/>
          <w:color w:val="000000"/>
          <w:spacing w:val="-1"/>
          <w:sz w:val="20"/>
          <w:szCs w:val="20"/>
        </w:rPr>
        <w:t xml:space="preserve">1. Адрес многоквартирного дома  Красноярский край Мотыгинский район п. Раздолинск.        </w:t>
      </w:r>
      <w:r>
        <w:rPr>
          <w:rFonts w:ascii="Arial" w:hAnsi="Arial" w:cs="Arial"/>
          <w:color w:val="000000"/>
          <w:spacing w:val="-1"/>
          <w:sz w:val="20"/>
          <w:szCs w:val="20"/>
          <w:u w:val="single"/>
        </w:rPr>
        <w:t>ул. Комсомольская,</w:t>
      </w:r>
      <w:r w:rsidRPr="00F90181">
        <w:rPr>
          <w:rFonts w:ascii="Arial" w:hAnsi="Arial" w:cs="Arial"/>
          <w:color w:val="000000"/>
          <w:spacing w:val="-1"/>
          <w:sz w:val="20"/>
          <w:szCs w:val="20"/>
          <w:u w:val="single"/>
        </w:rPr>
        <w:t xml:space="preserve"> 9</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2. Кадастровый номер многоквартирного дома (при его наличии)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3. Серия, тип постройки  </w:t>
      </w:r>
      <w:proofErr w:type="spellStart"/>
      <w:r w:rsidRPr="00F90181">
        <w:rPr>
          <w:rFonts w:ascii="Arial" w:hAnsi="Arial" w:cs="Arial"/>
          <w:color w:val="000000"/>
          <w:spacing w:val="-1"/>
          <w:sz w:val="20"/>
          <w:szCs w:val="20"/>
          <w:u w:val="single"/>
        </w:rPr>
        <w:t>__кирпичный</w:t>
      </w:r>
      <w:proofErr w:type="spellEnd"/>
      <w:r w:rsidRPr="00F90181">
        <w:rPr>
          <w:rFonts w:ascii="Arial" w:hAnsi="Arial" w:cs="Arial"/>
          <w:color w:val="000000"/>
          <w:spacing w:val="-1"/>
          <w:sz w:val="20"/>
          <w:szCs w:val="20"/>
          <w:u w:val="single"/>
        </w:rPr>
        <w:t>______________________________________________</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4. Год ввода в эксплуатацию 2017г.</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5. Степень износа по данным государственного технического учета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6. Степень фактического износа  </w:t>
      </w:r>
    </w:p>
    <w:p w:rsidR="00937206" w:rsidRPr="00F90181" w:rsidRDefault="00937206" w:rsidP="00937206">
      <w:pPr>
        <w:shd w:val="clear" w:color="auto" w:fill="FFFFFF"/>
        <w:spacing w:after="0" w:line="240" w:lineRule="auto"/>
        <w:contextualSpacing/>
        <w:jc w:val="both"/>
        <w:rPr>
          <w:rFonts w:ascii="Arial" w:hAnsi="Arial" w:cs="Arial"/>
          <w:b/>
          <w:color w:val="000000"/>
          <w:spacing w:val="-1"/>
          <w:sz w:val="20"/>
          <w:szCs w:val="20"/>
        </w:rPr>
      </w:pPr>
      <w:r w:rsidRPr="00F90181">
        <w:rPr>
          <w:rFonts w:ascii="Arial" w:hAnsi="Arial" w:cs="Arial"/>
          <w:color w:val="000000"/>
          <w:spacing w:val="-1"/>
          <w:sz w:val="20"/>
          <w:szCs w:val="20"/>
        </w:rPr>
        <w:t xml:space="preserve">7. Год последнего капитального ремонта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8. Реквизиты правового акта о признании многоквартирного дома аварийным и подлежащим сносу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9. Количество этажей -  4</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10. Наличие подвала  - имеется</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11. Наличие цокольного этажа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12. Наличие мансарды  -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13. Наличие мезонина  -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14. Количество квартир  - 38</w:t>
      </w:r>
    </w:p>
    <w:p w:rsidR="00937206" w:rsidRPr="00F90181" w:rsidRDefault="00937206" w:rsidP="00937206">
      <w:pPr>
        <w:shd w:val="clear" w:color="auto" w:fill="FFFFFF"/>
        <w:spacing w:after="0" w:line="240" w:lineRule="auto"/>
        <w:contextualSpacing/>
        <w:jc w:val="both"/>
        <w:rPr>
          <w:rFonts w:ascii="Arial" w:hAnsi="Arial" w:cs="Arial"/>
          <w:b/>
          <w:color w:val="000000"/>
          <w:spacing w:val="-1"/>
          <w:sz w:val="20"/>
          <w:szCs w:val="20"/>
        </w:rPr>
      </w:pPr>
      <w:r w:rsidRPr="00F90181">
        <w:rPr>
          <w:rFonts w:ascii="Arial" w:hAnsi="Arial" w:cs="Arial"/>
          <w:color w:val="000000"/>
          <w:spacing w:val="-1"/>
          <w:sz w:val="20"/>
          <w:szCs w:val="20"/>
        </w:rPr>
        <w:t>15. Количество нежилых помещений, не входящих в состав общего имущества</w:t>
      </w:r>
      <w:r w:rsidRPr="00F90181">
        <w:rPr>
          <w:rFonts w:ascii="Arial" w:hAnsi="Arial" w:cs="Arial"/>
          <w:color w:val="000000"/>
          <w:spacing w:val="-1"/>
          <w:sz w:val="20"/>
          <w:szCs w:val="20"/>
        </w:rPr>
        <w:br/>
      </w:r>
      <w:r w:rsidRPr="00F90181">
        <w:rPr>
          <w:rFonts w:ascii="Arial" w:hAnsi="Arial" w:cs="Arial"/>
          <w:b/>
          <w:color w:val="000000"/>
          <w:spacing w:val="-1"/>
          <w:sz w:val="20"/>
          <w:szCs w:val="20"/>
        </w:rPr>
        <w:t>одно</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16. Реквизиты правового акта о признании всех жилых помещений в многоквартирном доме не пригодными для проживания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90181">
        <w:rPr>
          <w:rFonts w:ascii="Arial" w:hAnsi="Arial" w:cs="Arial"/>
          <w:color w:val="000000"/>
          <w:spacing w:val="-1"/>
          <w:sz w:val="20"/>
          <w:szCs w:val="20"/>
        </w:rPr>
        <w:br/>
        <w:t xml:space="preserve">18. Строительный объем   </w:t>
      </w:r>
      <w:r w:rsidRPr="00F90181">
        <w:rPr>
          <w:rFonts w:ascii="Arial" w:hAnsi="Arial" w:cs="Arial"/>
          <w:color w:val="000000"/>
          <w:spacing w:val="-1"/>
          <w:sz w:val="20"/>
          <w:szCs w:val="20"/>
          <w:u w:val="single"/>
        </w:rPr>
        <w:t xml:space="preserve">  18015    </w:t>
      </w:r>
      <w:r w:rsidRPr="00F90181">
        <w:rPr>
          <w:rFonts w:ascii="Arial" w:hAnsi="Arial" w:cs="Arial"/>
          <w:color w:val="000000"/>
          <w:spacing w:val="-1"/>
          <w:sz w:val="20"/>
          <w:szCs w:val="20"/>
        </w:rPr>
        <w:t xml:space="preserve">  куб. м.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19. Площадь:</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а) многоквартирного дома с лоджиями, балконами, шкафами, коридорами и лестничными клетками               4025</w:t>
      </w:r>
      <w:r w:rsidRPr="00F90181">
        <w:rPr>
          <w:rFonts w:ascii="Arial" w:hAnsi="Arial" w:cs="Arial"/>
          <w:color w:val="000000"/>
          <w:spacing w:val="-1"/>
          <w:sz w:val="20"/>
          <w:szCs w:val="20"/>
        </w:rPr>
        <w:tab/>
      </w:r>
      <w:r w:rsidRPr="00F90181">
        <w:rPr>
          <w:rFonts w:ascii="Arial" w:hAnsi="Arial" w:cs="Arial"/>
          <w:color w:val="000000"/>
          <w:spacing w:val="-1"/>
          <w:sz w:val="20"/>
          <w:szCs w:val="20"/>
        </w:rPr>
        <w:tab/>
        <w:t>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б) жилых помещений (общая площадь квартир)      2036,9</w:t>
      </w:r>
      <w:r w:rsidRPr="00F90181">
        <w:rPr>
          <w:rFonts w:ascii="Arial" w:hAnsi="Arial" w:cs="Arial"/>
          <w:color w:val="000000"/>
          <w:spacing w:val="-1"/>
          <w:sz w:val="20"/>
          <w:szCs w:val="20"/>
        </w:rPr>
        <w:tab/>
        <w:t>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в) нежилых помещений (общая площадь нежилых помещений, не входящих в состав общего имущества в многоквартирном доме)  1 нежил. помещение – 1061,5     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F90181">
        <w:rPr>
          <w:rFonts w:ascii="Arial" w:hAnsi="Arial" w:cs="Arial"/>
          <w:color w:val="000000"/>
          <w:spacing w:val="-1"/>
          <w:sz w:val="20"/>
          <w:szCs w:val="20"/>
        </w:rPr>
        <w:tab/>
      </w:r>
      <w:r w:rsidRPr="00F90181">
        <w:rPr>
          <w:rFonts w:ascii="Arial" w:hAnsi="Arial" w:cs="Arial"/>
          <w:color w:val="000000"/>
          <w:spacing w:val="-1"/>
          <w:sz w:val="20"/>
          <w:szCs w:val="20"/>
        </w:rPr>
        <w:tab/>
        <w:t>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20. Количество лестниц  </w:t>
      </w:r>
      <w:r w:rsidRPr="00F90181">
        <w:rPr>
          <w:rFonts w:ascii="Arial" w:hAnsi="Arial" w:cs="Arial"/>
          <w:color w:val="000000"/>
          <w:spacing w:val="-1"/>
          <w:sz w:val="20"/>
          <w:szCs w:val="20"/>
        </w:rPr>
        <w:tab/>
        <w:t>40</w:t>
      </w:r>
      <w:r w:rsidRPr="00F90181">
        <w:rPr>
          <w:rFonts w:ascii="Arial" w:hAnsi="Arial" w:cs="Arial"/>
          <w:color w:val="000000"/>
          <w:spacing w:val="-1"/>
          <w:sz w:val="20"/>
          <w:szCs w:val="20"/>
        </w:rPr>
        <w:tab/>
        <w:t>шт.</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21. Уборочная площадь лестниц (включая межквартирные лестничные площадки)</w:t>
      </w:r>
      <w:r w:rsidRPr="00F90181">
        <w:rPr>
          <w:rFonts w:ascii="Arial" w:hAnsi="Arial" w:cs="Arial"/>
          <w:color w:val="000000"/>
          <w:spacing w:val="-1"/>
          <w:sz w:val="20"/>
          <w:szCs w:val="20"/>
        </w:rPr>
        <w:br/>
        <w:t xml:space="preserve">                     -</w:t>
      </w:r>
      <w:r w:rsidRPr="00F90181">
        <w:rPr>
          <w:rFonts w:ascii="Arial" w:hAnsi="Arial" w:cs="Arial"/>
          <w:color w:val="000000"/>
          <w:spacing w:val="-1"/>
          <w:sz w:val="20"/>
          <w:szCs w:val="20"/>
        </w:rPr>
        <w:tab/>
        <w:t>274,9 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22. Уборочная площадь общих коридоров  -</w:t>
      </w:r>
      <w:r w:rsidRPr="00F90181">
        <w:rPr>
          <w:rFonts w:ascii="Arial" w:hAnsi="Arial" w:cs="Arial"/>
          <w:color w:val="000000"/>
          <w:spacing w:val="-1"/>
          <w:sz w:val="20"/>
          <w:szCs w:val="20"/>
        </w:rPr>
        <w:tab/>
      </w:r>
      <w:r w:rsidRPr="00F90181">
        <w:rPr>
          <w:rFonts w:ascii="Arial" w:hAnsi="Arial" w:cs="Arial"/>
          <w:color w:val="000000"/>
          <w:spacing w:val="-1"/>
          <w:sz w:val="20"/>
          <w:szCs w:val="20"/>
        </w:rPr>
        <w:tab/>
        <w:t>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23. Уборочная площадь других помещений общего пользования (включая технические этажи, чердаки, технические подвалы)  </w:t>
      </w:r>
      <w:r w:rsidRPr="00F90181">
        <w:rPr>
          <w:rFonts w:ascii="Arial" w:hAnsi="Arial" w:cs="Arial"/>
          <w:color w:val="000000"/>
          <w:spacing w:val="-1"/>
          <w:sz w:val="20"/>
          <w:szCs w:val="20"/>
        </w:rPr>
        <w:tab/>
      </w:r>
      <w:r w:rsidRPr="00F90181">
        <w:rPr>
          <w:rFonts w:ascii="Arial" w:hAnsi="Arial" w:cs="Arial"/>
          <w:color w:val="000000"/>
          <w:spacing w:val="-1"/>
          <w:sz w:val="20"/>
          <w:szCs w:val="20"/>
        </w:rPr>
        <w:tab/>
        <w:t>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24. Площадь земельного участка, входящего в состав общего имущества многоквартирного дома                 270 кв. м.</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25. Кадастровый номер земельного участка (при его наличии)   </w:t>
      </w:r>
    </w:p>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p>
    <w:p w:rsidR="00937206" w:rsidRPr="00F90181" w:rsidRDefault="00937206" w:rsidP="00937206">
      <w:pPr>
        <w:shd w:val="clear" w:color="auto" w:fill="FFFFFF"/>
        <w:spacing w:after="0" w:line="240" w:lineRule="auto"/>
        <w:contextualSpacing/>
        <w:jc w:val="center"/>
        <w:rPr>
          <w:rFonts w:ascii="Arial" w:hAnsi="Arial" w:cs="Arial"/>
          <w:color w:val="000000"/>
          <w:spacing w:val="-1"/>
          <w:sz w:val="20"/>
          <w:szCs w:val="20"/>
        </w:rPr>
      </w:pPr>
      <w:r w:rsidRPr="00F90181">
        <w:rPr>
          <w:rFonts w:ascii="Arial" w:hAnsi="Arial" w:cs="Arial"/>
          <w:color w:val="000000"/>
          <w:spacing w:val="-1"/>
          <w:sz w:val="20"/>
          <w:szCs w:val="20"/>
          <w:lang w:val="en-US"/>
        </w:rPr>
        <w:t>II</w:t>
      </w:r>
      <w:r w:rsidRPr="00F90181">
        <w:rPr>
          <w:rFonts w:ascii="Arial" w:hAnsi="Arial" w:cs="Arial"/>
          <w:color w:val="000000"/>
          <w:spacing w:val="-1"/>
          <w:sz w:val="20"/>
          <w:szCs w:val="20"/>
        </w:rPr>
        <w:t>. Техническое состояние многоквартирного дома, включая пристройки</w:t>
      </w:r>
    </w:p>
    <w:tbl>
      <w:tblPr>
        <w:tblW w:w="9639" w:type="dxa"/>
        <w:tblInd w:w="28" w:type="dxa"/>
        <w:tblLayout w:type="fixed"/>
        <w:tblCellMar>
          <w:left w:w="28" w:type="dxa"/>
          <w:right w:w="28" w:type="dxa"/>
        </w:tblCellMar>
        <w:tblLook w:val="04A0"/>
      </w:tblPr>
      <w:tblGrid>
        <w:gridCol w:w="4225"/>
        <w:gridCol w:w="28"/>
        <w:gridCol w:w="2949"/>
        <w:gridCol w:w="2437"/>
      </w:tblGrid>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Наимено</w:t>
            </w:r>
            <w:r w:rsidRPr="00F90181">
              <w:rPr>
                <w:rFonts w:ascii="Arial" w:hAnsi="Arial" w:cs="Arial"/>
                <w:color w:val="000000"/>
                <w:spacing w:val="-1"/>
                <w:sz w:val="20"/>
                <w:szCs w:val="20"/>
              </w:rPr>
              <w:softHyphen/>
              <w:t>вание конструк</w:t>
            </w:r>
            <w:r w:rsidRPr="00F90181">
              <w:rPr>
                <w:rFonts w:ascii="Arial" w:hAnsi="Arial" w:cs="Arial"/>
                <w:color w:val="000000"/>
                <w:spacing w:val="-1"/>
                <w:sz w:val="20"/>
                <w:szCs w:val="20"/>
              </w:rPr>
              <w:softHyphen/>
              <w:t>тивных элементов</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Техническое состояние элементов общего имущества многоквартирного дома</w:t>
            </w: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1. Фундамент</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w:t>
            </w:r>
            <w:proofErr w:type="spellStart"/>
            <w:r w:rsidRPr="00F90181">
              <w:rPr>
                <w:rFonts w:ascii="Arial" w:hAnsi="Arial" w:cs="Arial"/>
                <w:color w:val="000000"/>
                <w:spacing w:val="-1"/>
                <w:sz w:val="20"/>
                <w:szCs w:val="20"/>
              </w:rPr>
              <w:t>Бетонный.ленточный</w:t>
            </w:r>
            <w:proofErr w:type="spellEnd"/>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2. Наружные и внутренние капитальные стены</w:t>
            </w:r>
          </w:p>
        </w:tc>
        <w:tc>
          <w:tcPr>
            <w:tcW w:w="2949"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3. Перегородки</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кирпичные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4. Перекрытия</w:t>
            </w:r>
          </w:p>
        </w:tc>
        <w:tc>
          <w:tcPr>
            <w:tcW w:w="2949" w:type="dxa"/>
            <w:vMerge w:val="restart"/>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w:t>
            </w:r>
          </w:p>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железобетонное</w:t>
            </w:r>
          </w:p>
        </w:tc>
        <w:tc>
          <w:tcPr>
            <w:tcW w:w="2437" w:type="dxa"/>
            <w:vMerge w:val="restart"/>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чердачные</w:t>
            </w:r>
          </w:p>
        </w:tc>
        <w:tc>
          <w:tcPr>
            <w:tcW w:w="2949" w:type="dxa"/>
            <w:vMerge/>
            <w:tcBorders>
              <w:top w:val="nil"/>
              <w:left w:val="single" w:sz="4" w:space="0" w:color="auto"/>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lastRenderedPageBreak/>
              <w:t>междуэтажные</w:t>
            </w:r>
          </w:p>
        </w:tc>
        <w:tc>
          <w:tcPr>
            <w:tcW w:w="2949" w:type="dxa"/>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-железобетонное</w:t>
            </w:r>
          </w:p>
        </w:tc>
        <w:tc>
          <w:tcPr>
            <w:tcW w:w="2437" w:type="dxa"/>
            <w:vMerge/>
            <w:tcBorders>
              <w:top w:val="nil"/>
              <w:left w:val="single" w:sz="4" w:space="0" w:color="auto"/>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подвальные</w:t>
            </w:r>
          </w:p>
        </w:tc>
        <w:tc>
          <w:tcPr>
            <w:tcW w:w="2949" w:type="dxa"/>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-железобетонное</w:t>
            </w:r>
          </w:p>
        </w:tc>
        <w:tc>
          <w:tcPr>
            <w:tcW w:w="2437" w:type="dxa"/>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(другое)</w:t>
            </w:r>
          </w:p>
        </w:tc>
        <w:tc>
          <w:tcPr>
            <w:tcW w:w="2949" w:type="dxa"/>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trHeight w:val="413"/>
        </w:trPr>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5. Крыша</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железо</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53"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6. Полы</w:t>
            </w:r>
          </w:p>
        </w:tc>
        <w:tc>
          <w:tcPr>
            <w:tcW w:w="2949"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Дощатые по лагам, окрашенные, бетонные </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7. Проемы</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По 2 глухих переплета в проеме, окрашенные</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окна</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двери</w:t>
            </w:r>
          </w:p>
        </w:tc>
        <w:tc>
          <w:tcPr>
            <w:tcW w:w="2949"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Филенчатые, окрашенные</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53" w:type="dxa"/>
            <w:gridSpan w:val="2"/>
            <w:tcBorders>
              <w:top w:val="nil"/>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53" w:type="dxa"/>
            <w:gridSpan w:val="2"/>
            <w:tcBorders>
              <w:top w:val="single" w:sz="4" w:space="0" w:color="auto"/>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8. Отделка</w:t>
            </w:r>
          </w:p>
        </w:tc>
        <w:tc>
          <w:tcPr>
            <w:tcW w:w="2949" w:type="dxa"/>
            <w:vMerge w:val="restart"/>
            <w:tcBorders>
              <w:top w:val="single" w:sz="4" w:space="0" w:color="auto"/>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простая</w:t>
            </w:r>
          </w:p>
        </w:tc>
        <w:tc>
          <w:tcPr>
            <w:tcW w:w="2437" w:type="dxa"/>
            <w:vMerge w:val="restart"/>
            <w:tcBorders>
              <w:top w:val="single" w:sz="4" w:space="0" w:color="auto"/>
              <w:left w:val="nil"/>
              <w:bottom w:val="nil"/>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внутренняя</w:t>
            </w:r>
          </w:p>
        </w:tc>
        <w:tc>
          <w:tcPr>
            <w:tcW w:w="2949" w:type="dxa"/>
            <w:vMerge/>
            <w:tcBorders>
              <w:top w:val="single" w:sz="4" w:space="0" w:color="auto"/>
              <w:left w:val="nil"/>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r>
      <w:tr w:rsidR="00937206" w:rsidRPr="00F90181" w:rsidTr="003C34B4">
        <w:tc>
          <w:tcPr>
            <w:tcW w:w="4253" w:type="dxa"/>
            <w:gridSpan w:val="2"/>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наружная</w:t>
            </w:r>
          </w:p>
        </w:tc>
        <w:tc>
          <w:tcPr>
            <w:tcW w:w="2949"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53" w:type="dxa"/>
            <w:gridSpan w:val="2"/>
            <w:tcBorders>
              <w:top w:val="nil"/>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(другое)</w:t>
            </w:r>
          </w:p>
        </w:tc>
        <w:tc>
          <w:tcPr>
            <w:tcW w:w="2949" w:type="dxa"/>
            <w:tcBorders>
              <w:top w:val="nil"/>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9. Механическое, электрическое, санитарно-техническое и иное оборудование</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чугунные</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Pr>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ванны напольные</w:t>
            </w:r>
          </w:p>
        </w:tc>
        <w:tc>
          <w:tcPr>
            <w:tcW w:w="2977" w:type="dxa"/>
            <w:gridSpan w:val="2"/>
            <w:vMerge/>
            <w:tcBorders>
              <w:top w:val="nil"/>
              <w:left w:val="single" w:sz="4" w:space="0" w:color="auto"/>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c>
          <w:tcPr>
            <w:tcW w:w="2437" w:type="dxa"/>
            <w:vMerge/>
            <w:tcBorders>
              <w:top w:val="single" w:sz="4" w:space="0" w:color="auto"/>
              <w:left w:val="nil"/>
              <w:bottom w:val="nil"/>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электроплиты</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имеются</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телефонные сети и оборудование</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сети проводного радиовещания</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сигнализация</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мусоропровод</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лифт</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нет</w:t>
            </w: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вентиляция</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(другое)</w:t>
            </w:r>
          </w:p>
        </w:tc>
        <w:tc>
          <w:tcPr>
            <w:tcW w:w="2977" w:type="dxa"/>
            <w:gridSpan w:val="2"/>
            <w:tcBorders>
              <w:top w:val="nil"/>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Наименование конструктивных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Техническое состояние элементов общего имущества многоквартирного дома</w:t>
            </w:r>
          </w:p>
        </w:tc>
      </w:tr>
      <w:tr w:rsidR="00937206" w:rsidRPr="00F90181" w:rsidTr="003C34B4">
        <w:trPr>
          <w:cantSplit/>
        </w:trPr>
        <w:tc>
          <w:tcPr>
            <w:tcW w:w="4225" w:type="dxa"/>
            <w:tcBorders>
              <w:top w:val="single" w:sz="4" w:space="0" w:color="auto"/>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10. Внутридомовые инженерные коммуникации и оборудование для предоставления коммунальных услуг</w:t>
            </w:r>
          </w:p>
        </w:tc>
        <w:tc>
          <w:tcPr>
            <w:tcW w:w="2977" w:type="dxa"/>
            <w:gridSpan w:val="2"/>
            <w:vMerge w:val="restart"/>
            <w:tcBorders>
              <w:top w:val="single" w:sz="4" w:space="0" w:color="auto"/>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скрытая проводка</w:t>
            </w:r>
          </w:p>
        </w:tc>
        <w:tc>
          <w:tcPr>
            <w:tcW w:w="2437" w:type="dxa"/>
            <w:vMerge w:val="restart"/>
            <w:tcBorders>
              <w:top w:val="single" w:sz="4" w:space="0" w:color="auto"/>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rPr>
          <w:cantSplit/>
          <w:trHeight w:val="379"/>
        </w:trPr>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электроснабжение</w:t>
            </w:r>
          </w:p>
        </w:tc>
        <w:tc>
          <w:tcPr>
            <w:tcW w:w="2977" w:type="dxa"/>
            <w:gridSpan w:val="2"/>
            <w:vMerge/>
            <w:tcBorders>
              <w:top w:val="nil"/>
              <w:left w:val="single" w:sz="4" w:space="0" w:color="auto"/>
              <w:bottom w:val="single" w:sz="4" w:space="0" w:color="auto"/>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c>
          <w:tcPr>
            <w:tcW w:w="2437" w:type="dxa"/>
            <w:vMerge/>
            <w:tcBorders>
              <w:top w:val="single" w:sz="4" w:space="0" w:color="auto"/>
              <w:left w:val="nil"/>
              <w:bottom w:val="single" w:sz="4" w:space="0" w:color="auto"/>
              <w:right w:val="single" w:sz="4" w:space="0" w:color="auto"/>
            </w:tcBorders>
            <w:vAlign w:val="center"/>
          </w:tcPr>
          <w:p w:rsidR="00937206" w:rsidRPr="00F90181" w:rsidRDefault="00937206" w:rsidP="003C34B4">
            <w:pPr>
              <w:shd w:val="clear" w:color="auto" w:fill="FFFFFF"/>
              <w:autoSpaceDE w:val="0"/>
              <w:autoSpaceDN w:val="0"/>
              <w:contextualSpacing/>
              <w:jc w:val="both"/>
              <w:rPr>
                <w:rFonts w:ascii="Arial" w:hAnsi="Arial" w:cs="Arial"/>
                <w:color w:val="000000"/>
                <w:spacing w:val="-1"/>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холодное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централизованное</w:t>
            </w:r>
          </w:p>
        </w:tc>
        <w:tc>
          <w:tcPr>
            <w:tcW w:w="2437" w:type="dxa"/>
            <w:tcBorders>
              <w:top w:val="single" w:sz="4" w:space="0" w:color="auto"/>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горячее водоснабжение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Централизованное, открытая система</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водоотведение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канализация</w:t>
            </w: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Состояние удовлетворительное</w:t>
            </w: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газоснабжение</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отопление (от внешних котельных)</w:t>
            </w:r>
          </w:p>
        </w:tc>
        <w:tc>
          <w:tcPr>
            <w:tcW w:w="2977" w:type="dxa"/>
            <w:gridSpan w:val="2"/>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центральное</w:t>
            </w:r>
          </w:p>
          <w:p w:rsidR="00937206" w:rsidRPr="00F90181" w:rsidRDefault="00937206" w:rsidP="003C34B4">
            <w:pPr>
              <w:shd w:val="clear" w:color="auto" w:fill="FFFFFF"/>
              <w:contextualSpacing/>
              <w:jc w:val="both"/>
              <w:rPr>
                <w:rFonts w:ascii="Arial" w:hAnsi="Arial" w:cs="Arial"/>
                <w:color w:val="000000"/>
                <w:spacing w:val="-1"/>
                <w:sz w:val="20"/>
                <w:szCs w:val="20"/>
              </w:rPr>
            </w:pPr>
          </w:p>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single" w:sz="4" w:space="0" w:color="auto"/>
              <w:left w:val="nil"/>
              <w:bottom w:val="single" w:sz="4" w:space="0" w:color="auto"/>
              <w:right w:val="single" w:sz="4" w:space="0" w:color="auto"/>
            </w:tcBorders>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калориферы</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АГВ</w:t>
            </w:r>
          </w:p>
        </w:tc>
        <w:tc>
          <w:tcPr>
            <w:tcW w:w="2977" w:type="dxa"/>
            <w:gridSpan w:val="2"/>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nil"/>
              <w:bottom w:val="nil"/>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nil"/>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(другое)</w:t>
            </w:r>
          </w:p>
        </w:tc>
        <w:tc>
          <w:tcPr>
            <w:tcW w:w="2977" w:type="dxa"/>
            <w:gridSpan w:val="2"/>
            <w:tcBorders>
              <w:top w:val="nil"/>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c>
          <w:tcPr>
            <w:tcW w:w="2437" w:type="dxa"/>
            <w:tcBorders>
              <w:top w:val="nil"/>
              <w:left w:val="nil"/>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p>
        </w:tc>
      </w:tr>
      <w:tr w:rsidR="00937206" w:rsidRPr="00F90181" w:rsidTr="003C34B4">
        <w:tc>
          <w:tcPr>
            <w:tcW w:w="4225"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11. Крыльца, </w:t>
            </w:r>
            <w:proofErr w:type="spellStart"/>
            <w:r w:rsidRPr="00F90181">
              <w:rPr>
                <w:rFonts w:ascii="Arial" w:hAnsi="Arial" w:cs="Arial"/>
                <w:color w:val="000000"/>
                <w:spacing w:val="-1"/>
                <w:sz w:val="20"/>
                <w:szCs w:val="20"/>
              </w:rPr>
              <w:t>отмостка</w:t>
            </w:r>
            <w:proofErr w:type="spellEnd"/>
          </w:p>
        </w:tc>
        <w:tc>
          <w:tcPr>
            <w:tcW w:w="2977" w:type="dxa"/>
            <w:gridSpan w:val="2"/>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бетонные</w:t>
            </w:r>
          </w:p>
        </w:tc>
        <w:tc>
          <w:tcPr>
            <w:tcW w:w="2437" w:type="dxa"/>
            <w:tcBorders>
              <w:top w:val="single" w:sz="4" w:space="0" w:color="auto"/>
              <w:left w:val="single" w:sz="4" w:space="0" w:color="auto"/>
              <w:bottom w:val="single" w:sz="4" w:space="0" w:color="auto"/>
              <w:right w:val="single" w:sz="4" w:space="0" w:color="auto"/>
            </w:tcBorders>
            <w:vAlign w:val="bottom"/>
          </w:tcPr>
          <w:p w:rsidR="00937206" w:rsidRPr="00F90181" w:rsidRDefault="00937206" w:rsidP="003C34B4">
            <w:pPr>
              <w:shd w:val="clear" w:color="auto" w:fill="FFFFFF"/>
              <w:contextualSpacing/>
              <w:jc w:val="both"/>
              <w:rPr>
                <w:rFonts w:ascii="Arial" w:hAnsi="Arial" w:cs="Arial"/>
                <w:color w:val="000000"/>
                <w:spacing w:val="-1"/>
                <w:sz w:val="20"/>
                <w:szCs w:val="20"/>
              </w:rPr>
            </w:pPr>
            <w:r w:rsidRPr="00F90181">
              <w:rPr>
                <w:rFonts w:ascii="Arial" w:hAnsi="Arial" w:cs="Arial"/>
                <w:color w:val="000000"/>
                <w:spacing w:val="-1"/>
                <w:sz w:val="20"/>
                <w:szCs w:val="20"/>
              </w:rPr>
              <w:t xml:space="preserve"> </w:t>
            </w:r>
          </w:p>
        </w:tc>
      </w:tr>
    </w:tbl>
    <w:p w:rsidR="00937206" w:rsidRPr="00F90181" w:rsidRDefault="00937206" w:rsidP="00937206">
      <w:pPr>
        <w:shd w:val="clear" w:color="auto" w:fill="FFFFFF"/>
        <w:spacing w:after="0" w:line="240" w:lineRule="auto"/>
        <w:contextualSpacing/>
        <w:jc w:val="both"/>
        <w:rPr>
          <w:rFonts w:ascii="Arial" w:hAnsi="Arial" w:cs="Arial"/>
          <w:color w:val="000000"/>
          <w:spacing w:val="-1"/>
          <w:sz w:val="20"/>
          <w:szCs w:val="20"/>
        </w:rPr>
      </w:pPr>
    </w:p>
    <w:p w:rsidR="00937206" w:rsidRPr="00F90181"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w:t>
      </w:r>
    </w:p>
    <w:p w:rsidR="00937206"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Default="00937206" w:rsidP="00937206">
      <w:pPr>
        <w:pStyle w:val="ConsPlusNormal"/>
        <w:widowControl/>
        <w:ind w:firstLine="0"/>
        <w:contextualSpacing/>
        <w:jc w:val="right"/>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Приложение 5</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УТВЕРЖДЕН</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постановлением администрации</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поселка Раздолинск Мотыгинского района                                                                                                                                 </w:t>
      </w:r>
    </w:p>
    <w:p w:rsidR="00937206" w:rsidRPr="00F90181" w:rsidRDefault="00937206" w:rsidP="00937206">
      <w:pPr>
        <w:spacing w:after="0" w:line="240" w:lineRule="auto"/>
        <w:contextualSpacing/>
        <w:jc w:val="right"/>
        <w:rPr>
          <w:rFonts w:ascii="Arial" w:hAnsi="Arial" w:cs="Arial"/>
          <w:sz w:val="20"/>
          <w:szCs w:val="20"/>
        </w:rPr>
      </w:pPr>
      <w:r w:rsidRPr="00F90181">
        <w:rPr>
          <w:rFonts w:ascii="Arial" w:hAnsi="Arial" w:cs="Arial"/>
          <w:sz w:val="20"/>
          <w:szCs w:val="20"/>
        </w:rPr>
        <w:t xml:space="preserve">                                                                                       от  24.08.2023 № 105 </w:t>
      </w:r>
    </w:p>
    <w:p w:rsidR="00937206" w:rsidRPr="00F90181" w:rsidRDefault="00937206" w:rsidP="00937206">
      <w:pPr>
        <w:spacing w:after="0" w:line="240" w:lineRule="auto"/>
        <w:ind w:left="4536"/>
        <w:contextualSpacing/>
        <w:jc w:val="both"/>
        <w:rPr>
          <w:rFonts w:ascii="Arial" w:hAnsi="Arial" w:cs="Arial"/>
          <w:sz w:val="20"/>
          <w:szCs w:val="20"/>
        </w:rPr>
      </w:pPr>
    </w:p>
    <w:p w:rsidR="00937206" w:rsidRPr="00F90181" w:rsidRDefault="00937206" w:rsidP="00937206">
      <w:pPr>
        <w:spacing w:after="0" w:line="240" w:lineRule="auto"/>
        <w:contextualSpacing/>
        <w:jc w:val="center"/>
        <w:rPr>
          <w:rFonts w:ascii="Arial" w:hAnsi="Arial" w:cs="Arial"/>
          <w:b/>
          <w:sz w:val="20"/>
          <w:szCs w:val="20"/>
        </w:rPr>
      </w:pPr>
      <w:r w:rsidRPr="00F90181">
        <w:rPr>
          <w:rFonts w:ascii="Arial" w:hAnsi="Arial" w:cs="Arial"/>
          <w:b/>
          <w:sz w:val="20"/>
          <w:szCs w:val="20"/>
        </w:rPr>
        <w:t>Порядок</w:t>
      </w:r>
    </w:p>
    <w:p w:rsidR="00937206" w:rsidRPr="00F90181" w:rsidRDefault="00937206" w:rsidP="00937206">
      <w:pPr>
        <w:spacing w:after="0" w:line="240" w:lineRule="auto"/>
        <w:contextualSpacing/>
        <w:jc w:val="center"/>
        <w:rPr>
          <w:rFonts w:ascii="Arial" w:hAnsi="Arial" w:cs="Arial"/>
          <w:b/>
          <w:sz w:val="20"/>
          <w:szCs w:val="20"/>
        </w:rPr>
      </w:pPr>
      <w:r w:rsidRPr="00F90181">
        <w:rPr>
          <w:rFonts w:ascii="Arial" w:hAnsi="Arial" w:cs="Arial"/>
          <w:b/>
          <w:sz w:val="20"/>
          <w:szCs w:val="20"/>
        </w:rPr>
        <w:t>проведения осмотров объектов конкурса по отбору управляющей организации для управления многоквартирными домами</w:t>
      </w:r>
    </w:p>
    <w:p w:rsidR="00937206" w:rsidRPr="00F90181" w:rsidRDefault="00937206" w:rsidP="00937206">
      <w:pPr>
        <w:spacing w:after="0" w:line="240" w:lineRule="auto"/>
        <w:contextualSpacing/>
        <w:jc w:val="center"/>
        <w:rPr>
          <w:rFonts w:ascii="Arial" w:hAnsi="Arial" w:cs="Arial"/>
          <w:sz w:val="20"/>
          <w:szCs w:val="20"/>
        </w:rPr>
      </w:pP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Проведение осмотров объектов конкурса организуется с целью ознакомления претендентов и заинтересованных лиц с техническим состоянием многоквартирных домов входящих в объект конкурса.</w:t>
      </w: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Со стороны организатора конкурса в осмотре участвуют представитель администрации поселка Раздолинск .</w:t>
      </w: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Осмотр объектов конкурса проводится в рабочие дни с 10:00 до 12:00 часов.</w:t>
      </w: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Осмотр объектов конкурса организуется каждые 5 рабочих дней с даты опубликования извещения о проведении конкурса, по предварительной письменной заявке претендента или заинтересованного лица, поданной не менее чем за 2 дня до дня проведения осмотра.</w:t>
      </w: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В заявке на осмотр объектов конкурса претендент или заинтересованное лицо указывает: полное название организации, юридический адрес, контактный телефон, количество представителей претендента или заинтересованного лица, их должность.</w:t>
      </w: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С момента подачи заявки на осмотр объектов конкурса претендент или заинтересованное лицо имеют право на ознакомление с технической документацией на объекты конкурса указанные в заявке. Ознакомление с технической документацией производится в рабочие дни с 10:00 до 16:00.</w:t>
      </w: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По итогам осмотра претендент или заинтересованное лицо имеет право в течение 3 дней подать замечания в письменном виде о внесение изменений в конкурсную документацию, но не позднее, чем за 15 дней до даты окончания срока подачи заявок на участие в конкурсе.</w:t>
      </w:r>
    </w:p>
    <w:p w:rsidR="00937206" w:rsidRPr="00F90181" w:rsidRDefault="00937206" w:rsidP="00937206">
      <w:pPr>
        <w:pStyle w:val="a4"/>
        <w:numPr>
          <w:ilvl w:val="0"/>
          <w:numId w:val="1"/>
        </w:numPr>
        <w:ind w:left="0" w:firstLine="284"/>
        <w:rPr>
          <w:rFonts w:ascii="Arial" w:hAnsi="Arial" w:cs="Arial"/>
        </w:rPr>
      </w:pPr>
      <w:r w:rsidRPr="00F90181">
        <w:rPr>
          <w:rFonts w:ascii="Arial" w:hAnsi="Arial" w:cs="Arial"/>
        </w:rPr>
        <w:t>Осмотр объектов конкурса заканчивается за 2 рабочих дня до даты окончания срока подачи заявок на участие в конкурсе.</w:t>
      </w:r>
    </w:p>
    <w:p w:rsidR="00937206" w:rsidRPr="00F90181" w:rsidRDefault="00937206" w:rsidP="00937206">
      <w:pPr>
        <w:pStyle w:val="ConsPlusNormal"/>
        <w:widowControl/>
        <w:ind w:left="360" w:firstLine="0"/>
        <w:contextualSpacing/>
        <w:jc w:val="right"/>
        <w:rPr>
          <w:rFonts w:ascii="Arial" w:hAnsi="Arial" w:cs="Arial"/>
        </w:rPr>
      </w:pPr>
    </w:p>
    <w:p w:rsidR="00937206" w:rsidRPr="00F90181" w:rsidRDefault="00937206" w:rsidP="00937206">
      <w:pPr>
        <w:pStyle w:val="ConsPlusNormal"/>
        <w:widowControl/>
        <w:ind w:left="360" w:firstLine="0"/>
        <w:contextualSpacing/>
        <w:jc w:val="right"/>
        <w:rPr>
          <w:rFonts w:ascii="Arial" w:hAnsi="Arial" w:cs="Arial"/>
        </w:rPr>
      </w:pP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Приложение 6</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УТВЕРЖДЕНЫ</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постановлением администрации</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 xml:space="preserve">                                                                                      поселка Раздолинск Мотыгинского района                                                                                                                                 </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 xml:space="preserve">                                                                                      от  24.08.2023 № 105 </w:t>
      </w:r>
    </w:p>
    <w:p w:rsidR="00937206" w:rsidRPr="00F90181" w:rsidRDefault="00937206" w:rsidP="00937206">
      <w:pPr>
        <w:pStyle w:val="ConsPlusNormal"/>
        <w:widowControl/>
        <w:ind w:left="360" w:firstLine="0"/>
        <w:contextualSpacing/>
        <w:jc w:val="center"/>
        <w:rPr>
          <w:rFonts w:ascii="Arial" w:hAnsi="Arial" w:cs="Arial"/>
        </w:rPr>
      </w:pPr>
    </w:p>
    <w:p w:rsidR="00937206" w:rsidRPr="00F90181" w:rsidRDefault="00937206" w:rsidP="00937206">
      <w:pPr>
        <w:pStyle w:val="ConsPlusNormal"/>
        <w:widowControl/>
        <w:ind w:left="360" w:firstLine="0"/>
        <w:contextualSpacing/>
        <w:jc w:val="center"/>
        <w:rPr>
          <w:rFonts w:ascii="Arial" w:hAnsi="Arial" w:cs="Arial"/>
          <w:b/>
        </w:rPr>
      </w:pPr>
      <w:r w:rsidRPr="00F90181">
        <w:rPr>
          <w:rFonts w:ascii="Arial" w:hAnsi="Arial" w:cs="Arial"/>
          <w:b/>
        </w:rPr>
        <w:t>Требования к участникам конкурса</w:t>
      </w:r>
    </w:p>
    <w:p w:rsidR="00937206" w:rsidRPr="00F90181" w:rsidRDefault="00937206" w:rsidP="00937206">
      <w:pPr>
        <w:pStyle w:val="ConsPlusNormal"/>
        <w:widowControl/>
        <w:ind w:firstLine="709"/>
        <w:contextualSpacing/>
        <w:jc w:val="both"/>
        <w:rPr>
          <w:rFonts w:ascii="Arial" w:hAnsi="Arial" w:cs="Arial"/>
        </w:rPr>
      </w:pPr>
    </w:p>
    <w:p w:rsidR="00937206" w:rsidRPr="00F90181" w:rsidRDefault="00937206" w:rsidP="00937206">
      <w:pPr>
        <w:ind w:firstLine="709"/>
        <w:jc w:val="both"/>
        <w:rPr>
          <w:rFonts w:ascii="Arial" w:hAnsi="Arial" w:cs="Arial"/>
          <w:sz w:val="20"/>
          <w:szCs w:val="20"/>
        </w:rPr>
      </w:pPr>
      <w:r w:rsidRPr="00F90181">
        <w:rPr>
          <w:rFonts w:ascii="Arial" w:hAnsi="Arial" w:cs="Arial"/>
          <w:sz w:val="20"/>
          <w:szCs w:val="20"/>
        </w:rPr>
        <w:t>В соответствии с Постановлением Правительства от 06.02.2006 года № 75 устанавливаются следующие требования к претендентам:</w:t>
      </w:r>
    </w:p>
    <w:p w:rsidR="00937206" w:rsidRPr="00F90181" w:rsidRDefault="00937206" w:rsidP="00937206">
      <w:pPr>
        <w:pStyle w:val="a4"/>
        <w:numPr>
          <w:ilvl w:val="0"/>
          <w:numId w:val="2"/>
        </w:numPr>
        <w:rPr>
          <w:rFonts w:ascii="Arial" w:hAnsi="Arial" w:cs="Arial"/>
        </w:rPr>
      </w:pPr>
      <w:r w:rsidRPr="00F90181">
        <w:rPr>
          <w:rFonts w:ascii="Arial" w:hAnsi="Arial" w:cs="Arial"/>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контрактом по управлению многоквартирным домом;</w:t>
      </w:r>
    </w:p>
    <w:p w:rsidR="00937206" w:rsidRPr="00F90181" w:rsidRDefault="00937206" w:rsidP="00937206">
      <w:pPr>
        <w:pStyle w:val="a4"/>
        <w:numPr>
          <w:ilvl w:val="0"/>
          <w:numId w:val="2"/>
        </w:numPr>
        <w:rPr>
          <w:rFonts w:ascii="Arial" w:hAnsi="Arial" w:cs="Arial"/>
        </w:rPr>
      </w:pPr>
      <w:r w:rsidRPr="00F90181">
        <w:rPr>
          <w:rFonts w:ascii="Arial" w:hAnsi="Arial" w:cs="Arial"/>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37206" w:rsidRPr="00F90181" w:rsidRDefault="00937206" w:rsidP="00937206">
      <w:pPr>
        <w:pStyle w:val="a4"/>
        <w:numPr>
          <w:ilvl w:val="0"/>
          <w:numId w:val="2"/>
        </w:numPr>
        <w:rPr>
          <w:rFonts w:ascii="Arial" w:hAnsi="Arial" w:cs="Arial"/>
        </w:rPr>
      </w:pPr>
      <w:r w:rsidRPr="00F90181">
        <w:rPr>
          <w:rFonts w:ascii="Arial" w:hAnsi="Arial" w:cs="Arial"/>
        </w:rP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937206" w:rsidRPr="00F90181" w:rsidRDefault="00937206" w:rsidP="00937206">
      <w:pPr>
        <w:pStyle w:val="a4"/>
        <w:numPr>
          <w:ilvl w:val="0"/>
          <w:numId w:val="2"/>
        </w:numPr>
        <w:rPr>
          <w:rFonts w:ascii="Arial" w:hAnsi="Arial" w:cs="Arial"/>
        </w:rPr>
      </w:pPr>
      <w:r w:rsidRPr="00F90181">
        <w:rPr>
          <w:rFonts w:ascii="Arial" w:hAnsi="Arial" w:cs="Arial"/>
        </w:rPr>
        <w:t>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37206" w:rsidRPr="00F90181" w:rsidRDefault="00937206" w:rsidP="00937206">
      <w:pPr>
        <w:pStyle w:val="a4"/>
        <w:numPr>
          <w:ilvl w:val="0"/>
          <w:numId w:val="2"/>
        </w:numPr>
        <w:rPr>
          <w:rFonts w:ascii="Arial" w:hAnsi="Arial" w:cs="Arial"/>
        </w:rPr>
      </w:pPr>
      <w:r w:rsidRPr="00F90181">
        <w:rPr>
          <w:rFonts w:ascii="Arial" w:hAnsi="Arial" w:cs="Arial"/>
        </w:rPr>
        <w:t xml:space="preserve">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w:t>
      </w:r>
      <w:r w:rsidRPr="00F90181">
        <w:rPr>
          <w:rFonts w:ascii="Arial" w:hAnsi="Arial" w:cs="Arial"/>
        </w:rPr>
        <w:lastRenderedPageBreak/>
        <w:t>претендента по данным бухгалтерской отчетности за последний завершенный отчетный период;</w:t>
      </w:r>
    </w:p>
    <w:p w:rsidR="00937206" w:rsidRPr="00F90181" w:rsidRDefault="00937206" w:rsidP="00937206">
      <w:pPr>
        <w:pStyle w:val="a4"/>
        <w:numPr>
          <w:ilvl w:val="0"/>
          <w:numId w:val="2"/>
        </w:numPr>
        <w:rPr>
          <w:rFonts w:ascii="Arial" w:hAnsi="Arial" w:cs="Arial"/>
        </w:rPr>
      </w:pPr>
      <w:r w:rsidRPr="00F90181">
        <w:rPr>
          <w:rFonts w:ascii="Arial" w:hAnsi="Arial" w:cs="Arial"/>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37206" w:rsidRPr="00F90181" w:rsidRDefault="00937206" w:rsidP="00937206">
      <w:pPr>
        <w:pStyle w:val="ConsPlusNormal"/>
        <w:widowControl/>
        <w:ind w:firstLine="0"/>
        <w:contextualSpacing/>
        <w:jc w:val="both"/>
        <w:rPr>
          <w:rFonts w:ascii="Arial" w:hAnsi="Arial" w:cs="Arial"/>
        </w:rPr>
      </w:pPr>
      <w:r w:rsidRPr="00F90181">
        <w:rPr>
          <w:rFonts w:ascii="Arial" w:hAnsi="Arial" w:cs="Arial"/>
        </w:rPr>
        <w:t xml:space="preserve">                                                                                    </w:t>
      </w:r>
    </w:p>
    <w:p w:rsidR="00937206" w:rsidRPr="00F90181" w:rsidRDefault="00937206" w:rsidP="00937206">
      <w:pPr>
        <w:pStyle w:val="ConsPlusNormal"/>
        <w:widowControl/>
        <w:ind w:firstLine="0"/>
        <w:contextualSpacing/>
        <w:jc w:val="both"/>
        <w:rPr>
          <w:rFonts w:ascii="Arial" w:hAnsi="Arial" w:cs="Arial"/>
        </w:rPr>
      </w:pP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Приложение 7</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УТВЕРЖДЕНА</w:t>
      </w:r>
    </w:p>
    <w:p w:rsidR="00937206" w:rsidRPr="00F90181" w:rsidRDefault="00937206" w:rsidP="00937206">
      <w:pPr>
        <w:pStyle w:val="ConsPlusNormal"/>
        <w:widowControl/>
        <w:contextualSpacing/>
        <w:jc w:val="right"/>
        <w:rPr>
          <w:rFonts w:ascii="Arial" w:hAnsi="Arial" w:cs="Arial"/>
        </w:rPr>
      </w:pPr>
      <w:r w:rsidRPr="00F90181">
        <w:rPr>
          <w:rFonts w:ascii="Arial" w:hAnsi="Arial" w:cs="Arial"/>
        </w:rPr>
        <w:t xml:space="preserve">                                                                          постановлением администрации</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поселка Раздолинск Мотыгинского района                                                                                                                                 </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от  24.08.2023 № 105 </w:t>
      </w:r>
    </w:p>
    <w:p w:rsidR="00937206" w:rsidRPr="00F90181" w:rsidRDefault="00937206" w:rsidP="00937206">
      <w:pPr>
        <w:pStyle w:val="ConsPlusNormal"/>
        <w:widowControl/>
        <w:ind w:firstLine="0"/>
        <w:contextualSpacing/>
        <w:jc w:val="both"/>
        <w:rPr>
          <w:rFonts w:ascii="Arial" w:hAnsi="Arial" w:cs="Arial"/>
        </w:rPr>
      </w:pPr>
    </w:p>
    <w:p w:rsidR="00937206" w:rsidRPr="00F90181" w:rsidRDefault="00937206" w:rsidP="00937206">
      <w:pPr>
        <w:spacing w:after="0" w:line="240" w:lineRule="auto"/>
        <w:contextualSpacing/>
        <w:jc w:val="center"/>
        <w:rPr>
          <w:rFonts w:ascii="Arial" w:hAnsi="Arial" w:cs="Arial"/>
          <w:b/>
          <w:bCs/>
          <w:sz w:val="20"/>
          <w:szCs w:val="20"/>
        </w:rPr>
      </w:pPr>
      <w:r w:rsidRPr="00F90181">
        <w:rPr>
          <w:rFonts w:ascii="Arial" w:hAnsi="Arial" w:cs="Arial"/>
          <w:b/>
          <w:bCs/>
          <w:sz w:val="20"/>
          <w:szCs w:val="20"/>
        </w:rPr>
        <w:t>ЗАЯВКА</w:t>
      </w:r>
    </w:p>
    <w:p w:rsidR="00937206" w:rsidRPr="00F90181" w:rsidRDefault="00937206" w:rsidP="00937206">
      <w:pPr>
        <w:spacing w:after="0" w:line="240" w:lineRule="auto"/>
        <w:contextualSpacing/>
        <w:jc w:val="center"/>
        <w:rPr>
          <w:rFonts w:ascii="Arial" w:hAnsi="Arial" w:cs="Arial"/>
          <w:b/>
          <w:bCs/>
          <w:sz w:val="20"/>
          <w:szCs w:val="20"/>
        </w:rPr>
      </w:pPr>
      <w:r w:rsidRPr="00F90181">
        <w:rPr>
          <w:rFonts w:ascii="Arial" w:hAnsi="Arial" w:cs="Arial"/>
          <w:b/>
          <w:bCs/>
          <w:sz w:val="20"/>
          <w:szCs w:val="20"/>
        </w:rPr>
        <w:t>на участие в конкурсе по отбору управляющей</w:t>
      </w:r>
      <w:r w:rsidRPr="00F90181">
        <w:rPr>
          <w:rFonts w:ascii="Arial" w:hAnsi="Arial" w:cs="Arial"/>
          <w:b/>
          <w:bCs/>
          <w:sz w:val="20"/>
          <w:szCs w:val="20"/>
        </w:rPr>
        <w:br/>
        <w:t>компании для управления многоквартирными домами</w:t>
      </w:r>
    </w:p>
    <w:p w:rsidR="00937206" w:rsidRPr="00F90181" w:rsidRDefault="00937206" w:rsidP="00937206">
      <w:pPr>
        <w:spacing w:after="0" w:line="240" w:lineRule="auto"/>
        <w:contextualSpacing/>
        <w:jc w:val="center"/>
        <w:rPr>
          <w:rFonts w:ascii="Arial" w:hAnsi="Arial" w:cs="Arial"/>
          <w:b/>
          <w:bCs/>
          <w:sz w:val="20"/>
          <w:szCs w:val="20"/>
        </w:rPr>
      </w:pP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1. Заявление об участии в конкурсе</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r w:rsidRPr="00F90181">
        <w:rPr>
          <w:rFonts w:ascii="Arial" w:hAnsi="Arial" w:cs="Arial"/>
          <w:sz w:val="20"/>
          <w:szCs w:val="20"/>
        </w:rPr>
        <w:t>(организационно-правовая форма, наименование/фирменное наименование организации</w:t>
      </w:r>
      <w:r w:rsidRPr="00F90181">
        <w:rPr>
          <w:rFonts w:ascii="Arial" w:hAnsi="Arial" w:cs="Arial"/>
          <w:sz w:val="20"/>
          <w:szCs w:val="20"/>
        </w:rPr>
        <w:br/>
        <w:t>или ф.и.о. физического лица, данные документа, удостоверяющего личность)</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r w:rsidRPr="00F90181">
        <w:rPr>
          <w:rFonts w:ascii="Arial" w:hAnsi="Arial" w:cs="Arial"/>
          <w:sz w:val="20"/>
          <w:szCs w:val="20"/>
        </w:rPr>
        <w:t>(место нахождения, почтовый адрес организации или место жительства индивидуального предпринимателя)</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(номер телефона)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заявляет об участии в конкурсе по отбору управляющей компании для управления многоквартирным домом (многоквартирными домами), расположенным(и) по адресу:</w:t>
      </w:r>
      <w:r w:rsidRPr="00F90181">
        <w:rPr>
          <w:rFonts w:ascii="Arial" w:hAnsi="Arial" w:cs="Arial"/>
          <w:sz w:val="20"/>
          <w:szCs w:val="20"/>
        </w:rPr>
        <w:br/>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r w:rsidRPr="00F90181">
        <w:rPr>
          <w:rFonts w:ascii="Arial" w:hAnsi="Arial" w:cs="Arial"/>
          <w:sz w:val="20"/>
          <w:szCs w:val="20"/>
        </w:rPr>
        <w:t>(адрес многоквартирного дома)</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 xml:space="preserve">Средства, внесенные в качестве обеспечения заявки на участие в конкурсе, просим возвратить на счет:  </w:t>
      </w:r>
    </w:p>
    <w:p w:rsidR="00937206" w:rsidRPr="00F90181" w:rsidRDefault="00937206" w:rsidP="00937206">
      <w:pPr>
        <w:pBdr>
          <w:top w:val="single" w:sz="4" w:space="1" w:color="auto"/>
        </w:pBdr>
        <w:spacing w:after="0" w:line="240" w:lineRule="auto"/>
        <w:ind w:left="2098"/>
        <w:contextualSpacing/>
        <w:jc w:val="both"/>
        <w:rPr>
          <w:rFonts w:ascii="Arial" w:hAnsi="Arial" w:cs="Arial"/>
          <w:sz w:val="20"/>
          <w:szCs w:val="20"/>
        </w:rPr>
      </w:pPr>
      <w:r w:rsidRPr="00F90181">
        <w:rPr>
          <w:rFonts w:ascii="Arial" w:hAnsi="Arial" w:cs="Arial"/>
          <w:sz w:val="20"/>
          <w:szCs w:val="20"/>
        </w:rPr>
        <w:t>(реквизиты банковского счета)</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2. Реквизиты банковского счета</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37206" w:rsidRPr="00F90181" w:rsidRDefault="00937206" w:rsidP="00937206">
      <w:pPr>
        <w:pBdr>
          <w:top w:val="single" w:sz="4" w:space="1" w:color="auto"/>
        </w:pBdr>
        <w:spacing w:after="0" w:line="240" w:lineRule="auto"/>
        <w:ind w:left="8165"/>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(реквизиты банковского счета претендента)</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К заявке прилагаются следующие документы:</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(наименование и реквизиты документов, количество листов)</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 xml:space="preserve">2) документ, подтверждающий полномочия лица на осуществление действий от имени </w:t>
      </w: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юридического лица или индивидуального предпринимателя, подавших заявку на участие в конкурсе:</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(наименование и реквизиты документов, количество листов)</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lastRenderedPageBreak/>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3) документы, подтверждающие внесение денежных средств в качестве обеспечения заявки на участие в конкурсе:</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(наименование и реквизиты документов, количество листов)</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(наименование и реквизиты документов, количество листов)</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p>
    <w:p w:rsidR="00937206" w:rsidRPr="00F90181" w:rsidRDefault="00937206" w:rsidP="00937206">
      <w:pPr>
        <w:spacing w:after="0" w:line="240" w:lineRule="auto"/>
        <w:ind w:firstLine="567"/>
        <w:contextualSpacing/>
        <w:jc w:val="both"/>
        <w:rPr>
          <w:rFonts w:ascii="Arial" w:hAnsi="Arial" w:cs="Arial"/>
          <w:sz w:val="20"/>
          <w:szCs w:val="20"/>
        </w:rPr>
      </w:pPr>
      <w:r w:rsidRPr="00F90181">
        <w:rPr>
          <w:rFonts w:ascii="Arial" w:hAnsi="Arial" w:cs="Arial"/>
          <w:sz w:val="20"/>
          <w:szCs w:val="20"/>
        </w:rPr>
        <w:t>5) копия утвержденного бухгалтерского баланса за последний отчетный период:</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(наименование и реквизиты документов, количество листов)</w:t>
      </w:r>
    </w:p>
    <w:p w:rsidR="00937206" w:rsidRPr="00F90181" w:rsidRDefault="00937206" w:rsidP="00937206">
      <w:pPr>
        <w:tabs>
          <w:tab w:val="right" w:pos="10206"/>
        </w:tabs>
        <w:spacing w:after="0" w:line="240" w:lineRule="auto"/>
        <w:contextualSpacing/>
        <w:jc w:val="both"/>
        <w:rPr>
          <w:rFonts w:ascii="Arial" w:hAnsi="Arial" w:cs="Arial"/>
          <w:sz w:val="20"/>
          <w:szCs w:val="20"/>
        </w:rPr>
      </w:pPr>
      <w:r w:rsidRPr="00F90181">
        <w:rPr>
          <w:rFonts w:ascii="Arial" w:hAnsi="Arial" w:cs="Arial"/>
          <w:sz w:val="20"/>
          <w:szCs w:val="20"/>
        </w:rPr>
        <w:tab/>
        <w:t>.</w:t>
      </w:r>
    </w:p>
    <w:p w:rsidR="00937206" w:rsidRPr="00F90181" w:rsidRDefault="00937206" w:rsidP="00937206">
      <w:pPr>
        <w:pBdr>
          <w:top w:val="single" w:sz="4" w:space="1" w:color="auto"/>
        </w:pBdr>
        <w:spacing w:after="0" w:line="240" w:lineRule="auto"/>
        <w:ind w:right="91"/>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pBdr>
          <w:top w:val="single" w:sz="4" w:space="1" w:color="auto"/>
        </w:pBdr>
        <w:spacing w:after="0" w:line="240" w:lineRule="auto"/>
        <w:contextualSpacing/>
        <w:jc w:val="both"/>
        <w:rPr>
          <w:rFonts w:ascii="Arial" w:hAnsi="Arial" w:cs="Arial"/>
          <w:sz w:val="20"/>
          <w:szCs w:val="20"/>
        </w:rPr>
      </w:pPr>
      <w:r w:rsidRPr="00F90181">
        <w:rPr>
          <w:rFonts w:ascii="Arial" w:hAnsi="Arial" w:cs="Arial"/>
          <w:sz w:val="20"/>
          <w:szCs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937206" w:rsidRPr="00F90181" w:rsidTr="003C34B4">
        <w:tc>
          <w:tcPr>
            <w:tcW w:w="2580" w:type="dxa"/>
            <w:tcBorders>
              <w:top w:val="nil"/>
              <w:left w:val="nil"/>
              <w:bottom w:val="single" w:sz="4" w:space="0" w:color="auto"/>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p>
        </w:tc>
        <w:tc>
          <w:tcPr>
            <w:tcW w:w="283" w:type="dxa"/>
            <w:tcBorders>
              <w:top w:val="nil"/>
              <w:left w:val="nil"/>
              <w:bottom w:val="nil"/>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p>
        </w:tc>
        <w:tc>
          <w:tcPr>
            <w:tcW w:w="3402" w:type="dxa"/>
            <w:tcBorders>
              <w:top w:val="nil"/>
              <w:left w:val="nil"/>
              <w:bottom w:val="single" w:sz="4" w:space="0" w:color="auto"/>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p>
        </w:tc>
      </w:tr>
      <w:tr w:rsidR="00937206" w:rsidRPr="00F90181" w:rsidTr="003C34B4">
        <w:tc>
          <w:tcPr>
            <w:tcW w:w="2580" w:type="dxa"/>
            <w:tcBorders>
              <w:top w:val="nil"/>
              <w:left w:val="nil"/>
              <w:bottom w:val="nil"/>
              <w:right w:val="nil"/>
            </w:tcBorders>
          </w:tcPr>
          <w:p w:rsidR="00937206" w:rsidRPr="00F90181" w:rsidRDefault="00937206" w:rsidP="003C34B4">
            <w:pPr>
              <w:spacing w:after="0" w:line="240" w:lineRule="auto"/>
              <w:contextualSpacing/>
              <w:jc w:val="both"/>
              <w:rPr>
                <w:rFonts w:ascii="Arial" w:hAnsi="Arial" w:cs="Arial"/>
                <w:sz w:val="20"/>
                <w:szCs w:val="20"/>
              </w:rPr>
            </w:pPr>
            <w:r w:rsidRPr="00F90181">
              <w:rPr>
                <w:rFonts w:ascii="Arial" w:hAnsi="Arial" w:cs="Arial"/>
                <w:sz w:val="20"/>
                <w:szCs w:val="20"/>
              </w:rPr>
              <w:t>(подпись)</w:t>
            </w:r>
          </w:p>
        </w:tc>
        <w:tc>
          <w:tcPr>
            <w:tcW w:w="283" w:type="dxa"/>
            <w:tcBorders>
              <w:top w:val="nil"/>
              <w:left w:val="nil"/>
              <w:bottom w:val="nil"/>
              <w:right w:val="nil"/>
            </w:tcBorders>
          </w:tcPr>
          <w:p w:rsidR="00937206" w:rsidRPr="00F90181" w:rsidRDefault="00937206" w:rsidP="003C34B4">
            <w:pPr>
              <w:spacing w:after="0" w:line="240" w:lineRule="auto"/>
              <w:contextualSpacing/>
              <w:jc w:val="both"/>
              <w:rPr>
                <w:rFonts w:ascii="Arial" w:hAnsi="Arial" w:cs="Arial"/>
                <w:sz w:val="20"/>
                <w:szCs w:val="20"/>
              </w:rPr>
            </w:pPr>
          </w:p>
        </w:tc>
        <w:tc>
          <w:tcPr>
            <w:tcW w:w="3402" w:type="dxa"/>
            <w:tcBorders>
              <w:top w:val="nil"/>
              <w:left w:val="nil"/>
              <w:bottom w:val="nil"/>
              <w:right w:val="nil"/>
            </w:tcBorders>
          </w:tcPr>
          <w:p w:rsidR="00937206" w:rsidRPr="00F90181" w:rsidRDefault="00937206" w:rsidP="003C34B4">
            <w:pPr>
              <w:spacing w:after="0" w:line="240" w:lineRule="auto"/>
              <w:contextualSpacing/>
              <w:jc w:val="both"/>
              <w:rPr>
                <w:rFonts w:ascii="Arial" w:hAnsi="Arial" w:cs="Arial"/>
                <w:sz w:val="20"/>
                <w:szCs w:val="20"/>
              </w:rPr>
            </w:pPr>
            <w:r w:rsidRPr="00F90181">
              <w:rPr>
                <w:rFonts w:ascii="Arial" w:hAnsi="Arial" w:cs="Arial"/>
                <w:sz w:val="20"/>
                <w:szCs w:val="20"/>
              </w:rPr>
              <w:t>(ф.и.о.)</w:t>
            </w:r>
          </w:p>
        </w:tc>
      </w:tr>
    </w:tbl>
    <w:p w:rsidR="00937206" w:rsidRPr="00F90181" w:rsidRDefault="00937206" w:rsidP="00937206">
      <w:pPr>
        <w:spacing w:after="0" w:line="240" w:lineRule="auto"/>
        <w:contextualSpacing/>
        <w:jc w:val="both"/>
        <w:rPr>
          <w:rFonts w:ascii="Arial" w:hAnsi="Arial" w:cs="Arial"/>
          <w:sz w:val="20"/>
          <w:szCs w:val="20"/>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937206" w:rsidRPr="00F90181" w:rsidTr="003C34B4">
        <w:tc>
          <w:tcPr>
            <w:tcW w:w="187" w:type="dxa"/>
            <w:tcBorders>
              <w:top w:val="nil"/>
              <w:left w:val="nil"/>
              <w:bottom w:val="nil"/>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r w:rsidRPr="00F90181">
              <w:rPr>
                <w:rFonts w:ascii="Arial" w:hAnsi="Arial" w:cs="Arial"/>
                <w:sz w:val="20"/>
                <w:szCs w:val="20"/>
              </w:rPr>
              <w:t>“</w:t>
            </w:r>
          </w:p>
        </w:tc>
        <w:tc>
          <w:tcPr>
            <w:tcW w:w="425" w:type="dxa"/>
            <w:tcBorders>
              <w:top w:val="nil"/>
              <w:left w:val="nil"/>
              <w:bottom w:val="single" w:sz="4" w:space="0" w:color="auto"/>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p>
        </w:tc>
        <w:tc>
          <w:tcPr>
            <w:tcW w:w="255" w:type="dxa"/>
            <w:tcBorders>
              <w:top w:val="nil"/>
              <w:left w:val="nil"/>
              <w:bottom w:val="nil"/>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r w:rsidRPr="00F90181">
              <w:rPr>
                <w:rFonts w:ascii="Arial" w:hAnsi="Arial" w:cs="Arial"/>
                <w:sz w:val="20"/>
                <w:szCs w:val="20"/>
              </w:rPr>
              <w:t>”</w:t>
            </w:r>
          </w:p>
        </w:tc>
        <w:tc>
          <w:tcPr>
            <w:tcW w:w="1531" w:type="dxa"/>
            <w:tcBorders>
              <w:top w:val="nil"/>
              <w:left w:val="nil"/>
              <w:bottom w:val="single" w:sz="4" w:space="0" w:color="auto"/>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p>
        </w:tc>
        <w:tc>
          <w:tcPr>
            <w:tcW w:w="465" w:type="dxa"/>
            <w:tcBorders>
              <w:top w:val="nil"/>
              <w:left w:val="nil"/>
              <w:bottom w:val="nil"/>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r w:rsidRPr="00F90181">
              <w:rPr>
                <w:rFonts w:ascii="Arial" w:hAnsi="Arial" w:cs="Arial"/>
                <w:sz w:val="20"/>
                <w:szCs w:val="20"/>
              </w:rPr>
              <w:t>20</w:t>
            </w:r>
          </w:p>
        </w:tc>
        <w:tc>
          <w:tcPr>
            <w:tcW w:w="227" w:type="dxa"/>
            <w:tcBorders>
              <w:top w:val="nil"/>
              <w:left w:val="nil"/>
              <w:bottom w:val="single" w:sz="4" w:space="0" w:color="auto"/>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p>
        </w:tc>
        <w:tc>
          <w:tcPr>
            <w:tcW w:w="255" w:type="dxa"/>
            <w:tcBorders>
              <w:top w:val="nil"/>
              <w:left w:val="nil"/>
              <w:bottom w:val="nil"/>
              <w:right w:val="nil"/>
            </w:tcBorders>
            <w:vAlign w:val="bottom"/>
          </w:tcPr>
          <w:p w:rsidR="00937206" w:rsidRPr="00F90181" w:rsidRDefault="00937206" w:rsidP="003C34B4">
            <w:pPr>
              <w:spacing w:after="0" w:line="240" w:lineRule="auto"/>
              <w:contextualSpacing/>
              <w:jc w:val="both"/>
              <w:rPr>
                <w:rFonts w:ascii="Arial" w:hAnsi="Arial" w:cs="Arial"/>
                <w:sz w:val="20"/>
                <w:szCs w:val="20"/>
              </w:rPr>
            </w:pPr>
            <w:r w:rsidRPr="00F90181">
              <w:rPr>
                <w:rFonts w:ascii="Arial" w:hAnsi="Arial" w:cs="Arial"/>
                <w:sz w:val="20"/>
                <w:szCs w:val="20"/>
              </w:rPr>
              <w:t>г.</w:t>
            </w:r>
          </w:p>
        </w:tc>
      </w:tr>
    </w:tbl>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М.П.</w:t>
      </w:r>
    </w:p>
    <w:p w:rsidR="00937206" w:rsidRPr="00F90181" w:rsidRDefault="00937206" w:rsidP="00937206">
      <w:pPr>
        <w:pStyle w:val="ConsPlusNormal"/>
        <w:widowControl/>
        <w:ind w:firstLine="0"/>
        <w:contextualSpacing/>
        <w:jc w:val="both"/>
        <w:rPr>
          <w:rFonts w:ascii="Arial" w:hAnsi="Arial" w:cs="Arial"/>
        </w:rPr>
      </w:pPr>
    </w:p>
    <w:p w:rsidR="00937206" w:rsidRPr="00F90181" w:rsidRDefault="00937206" w:rsidP="00937206">
      <w:pPr>
        <w:pStyle w:val="a7"/>
        <w:contextualSpacing/>
        <w:jc w:val="center"/>
        <w:rPr>
          <w:rFonts w:ascii="Arial" w:hAnsi="Arial" w:cs="Arial"/>
          <w:b/>
          <w:sz w:val="20"/>
          <w:szCs w:val="20"/>
        </w:rPr>
      </w:pPr>
      <w:r w:rsidRPr="00F90181">
        <w:rPr>
          <w:rFonts w:ascii="Arial" w:hAnsi="Arial" w:cs="Arial"/>
          <w:b/>
          <w:sz w:val="20"/>
          <w:szCs w:val="20"/>
        </w:rPr>
        <w:t>ИНСТРУКЦИЯ</w:t>
      </w:r>
    </w:p>
    <w:p w:rsidR="00937206" w:rsidRPr="00F90181" w:rsidRDefault="00937206" w:rsidP="00937206">
      <w:pPr>
        <w:pStyle w:val="a5"/>
        <w:spacing w:line="240" w:lineRule="auto"/>
        <w:contextualSpacing/>
        <w:rPr>
          <w:rFonts w:ascii="Arial" w:hAnsi="Arial" w:cs="Arial"/>
          <w:sz w:val="20"/>
          <w:szCs w:val="20"/>
        </w:rPr>
      </w:pPr>
      <w:r w:rsidRPr="00F90181">
        <w:rPr>
          <w:rFonts w:ascii="Arial" w:hAnsi="Arial" w:cs="Arial"/>
          <w:sz w:val="20"/>
          <w:szCs w:val="20"/>
        </w:rPr>
        <w:t>по заполнению заявки на участие в конкурсе по отбору управляющей организаций  для управления многоквартирными домами</w:t>
      </w:r>
    </w:p>
    <w:p w:rsidR="00937206" w:rsidRPr="00F90181" w:rsidRDefault="00937206" w:rsidP="00937206">
      <w:pPr>
        <w:pStyle w:val="a5"/>
        <w:spacing w:line="240" w:lineRule="auto"/>
        <w:contextualSpacing/>
        <w:rPr>
          <w:rFonts w:ascii="Arial" w:hAnsi="Arial" w:cs="Arial"/>
          <w:sz w:val="20"/>
          <w:szCs w:val="20"/>
        </w:rPr>
      </w:pPr>
    </w:p>
    <w:p w:rsidR="00937206" w:rsidRPr="00F90181" w:rsidRDefault="00937206" w:rsidP="00937206">
      <w:pPr>
        <w:pStyle w:val="ConsPlusNormal"/>
        <w:widowControl/>
        <w:ind w:firstLine="540"/>
        <w:contextualSpacing/>
        <w:jc w:val="both"/>
        <w:rPr>
          <w:rFonts w:ascii="Arial" w:hAnsi="Arial" w:cs="Arial"/>
        </w:rPr>
      </w:pPr>
    </w:p>
    <w:p w:rsidR="00937206" w:rsidRPr="00F90181" w:rsidRDefault="00937206" w:rsidP="00937206">
      <w:pPr>
        <w:pStyle w:val="ConsPlusNormal"/>
        <w:widowControl/>
        <w:ind w:firstLine="0"/>
        <w:contextualSpacing/>
        <w:jc w:val="both"/>
        <w:rPr>
          <w:rFonts w:ascii="Arial" w:hAnsi="Arial" w:cs="Arial"/>
        </w:rPr>
      </w:pPr>
      <w:r w:rsidRPr="00F90181">
        <w:rPr>
          <w:rFonts w:ascii="Arial" w:hAnsi="Arial" w:cs="Arial"/>
        </w:rPr>
        <w:t xml:space="preserve">1. Для участия в конкурсе заинтересованное лицо подает заявку на участие в конкурсе по вышеуказанной форме. </w:t>
      </w:r>
    </w:p>
    <w:p w:rsidR="00937206" w:rsidRPr="00F90181" w:rsidRDefault="00937206" w:rsidP="00937206">
      <w:pPr>
        <w:pStyle w:val="ConsPlusNormal"/>
        <w:widowControl/>
        <w:ind w:firstLine="0"/>
        <w:contextualSpacing/>
        <w:jc w:val="both"/>
        <w:rPr>
          <w:rFonts w:ascii="Arial" w:hAnsi="Arial" w:cs="Arial"/>
        </w:rPr>
      </w:pPr>
      <w:r w:rsidRPr="00F90181">
        <w:rPr>
          <w:rFonts w:ascii="Arial" w:hAnsi="Arial" w:cs="Arial"/>
        </w:rPr>
        <w:t xml:space="preserve"> 2. Заявка на участие в конкурсе включает в себя:</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2.1. сведения и документы о претенденте:</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наименование, организационно-правовую форму, место нахождения, почтовый адрес - для юридического лица;</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 xml:space="preserve"> фамилию, имя, отчество, данные документа, удостоверяющего личность, место жительства - для индивидуального предпринимателя;</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 xml:space="preserve"> номер телефона;</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 xml:space="preserve"> надлежащим образом оформленная доверенность, подтверждающая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 xml:space="preserve"> реквизиты банковского счета для возврата средств, внесенных в качестве обеспечения заявки на участие в конкурсе;</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 xml:space="preserve"> платежный документ с отметкой банка об исполнении, подтверждающий внесение денежных средств в качестве обеспечения заявки на участие в конкурсе;</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документы, подтверждающие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контрактом по управлению  многоквартирным домом</w:t>
      </w:r>
    </w:p>
    <w:p w:rsidR="00937206" w:rsidRPr="00F90181" w:rsidRDefault="00937206" w:rsidP="00937206">
      <w:pPr>
        <w:pStyle w:val="ConsPlusNormal"/>
        <w:widowControl/>
        <w:ind w:firstLine="540"/>
        <w:contextualSpacing/>
        <w:jc w:val="both"/>
        <w:rPr>
          <w:rFonts w:ascii="Arial" w:hAnsi="Arial" w:cs="Arial"/>
        </w:rPr>
      </w:pPr>
      <w:r w:rsidRPr="00F90181">
        <w:rPr>
          <w:rFonts w:ascii="Arial" w:hAnsi="Arial" w:cs="Arial"/>
        </w:rPr>
        <w:t>утвержденный бухгалтерский баланс за последний отчетный период с отметкой налогового органа;</w:t>
      </w:r>
    </w:p>
    <w:p w:rsidR="00937206" w:rsidRPr="00F90181" w:rsidRDefault="00937206" w:rsidP="00937206">
      <w:pPr>
        <w:pStyle w:val="ConsPlusNormal"/>
        <w:ind w:left="360" w:firstLine="0"/>
        <w:contextualSpacing/>
        <w:jc w:val="both"/>
        <w:rPr>
          <w:rFonts w:ascii="Arial" w:hAnsi="Arial" w:cs="Arial"/>
        </w:rPr>
      </w:pPr>
      <w:r w:rsidRPr="00F90181">
        <w:rPr>
          <w:rFonts w:ascii="Arial" w:hAnsi="Arial" w:cs="Arial"/>
        </w:rPr>
        <w:t xml:space="preserve">2.3.  реквизиты банковского счета для внесения собственниками помещений в </w:t>
      </w:r>
      <w:r w:rsidRPr="00F90181">
        <w:rPr>
          <w:rFonts w:ascii="Arial" w:hAnsi="Arial" w:cs="Arial"/>
        </w:rPr>
        <w:lastRenderedPageBreak/>
        <w:t>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p w:rsidR="00937206" w:rsidRPr="00F90181" w:rsidRDefault="00937206" w:rsidP="00937206">
      <w:pPr>
        <w:pStyle w:val="ConsPlusNormal"/>
        <w:ind w:left="360" w:firstLine="0"/>
        <w:contextualSpacing/>
        <w:jc w:val="both"/>
        <w:rPr>
          <w:rFonts w:ascii="Arial" w:hAnsi="Arial" w:cs="Arial"/>
        </w:rPr>
      </w:pPr>
      <w:r w:rsidRPr="00F90181">
        <w:rPr>
          <w:rFonts w:ascii="Arial" w:hAnsi="Arial" w:cs="Arial"/>
        </w:rPr>
        <w:t>2.4. подпись и печать претендента или его полномочного представителя;</w:t>
      </w:r>
    </w:p>
    <w:p w:rsidR="00937206" w:rsidRPr="00F90181" w:rsidRDefault="00937206" w:rsidP="00937206">
      <w:pPr>
        <w:pStyle w:val="ConsPlusNormal"/>
        <w:ind w:left="360" w:firstLine="0"/>
        <w:contextualSpacing/>
        <w:jc w:val="both"/>
        <w:rPr>
          <w:rFonts w:ascii="Arial" w:hAnsi="Arial" w:cs="Arial"/>
        </w:rPr>
      </w:pPr>
      <w:r w:rsidRPr="00F90181">
        <w:rPr>
          <w:rFonts w:ascii="Arial" w:hAnsi="Arial" w:cs="Arial"/>
        </w:rPr>
        <w:t>2.5. дату заполнения заявки.</w:t>
      </w:r>
    </w:p>
    <w:p w:rsidR="00937206" w:rsidRPr="00F90181" w:rsidRDefault="00937206" w:rsidP="00937206">
      <w:pPr>
        <w:pStyle w:val="ConsPlusNormal"/>
        <w:ind w:left="360" w:firstLine="0"/>
        <w:contextualSpacing/>
        <w:jc w:val="both"/>
        <w:rPr>
          <w:rFonts w:ascii="Arial" w:hAnsi="Arial" w:cs="Arial"/>
        </w:rPr>
      </w:pPr>
      <w:r w:rsidRPr="00F90181">
        <w:rPr>
          <w:rFonts w:ascii="Arial" w:hAnsi="Arial" w:cs="Arial"/>
        </w:rPr>
        <w:t xml:space="preserve"> 3. Заинтересованное лицо подает заявку на участие в конкурсе в письменной форме.</w:t>
      </w:r>
    </w:p>
    <w:p w:rsidR="00937206" w:rsidRPr="00F90181" w:rsidRDefault="00937206" w:rsidP="00937206">
      <w:pPr>
        <w:pStyle w:val="ConsPlusNormal"/>
        <w:ind w:left="360" w:firstLine="0"/>
        <w:contextualSpacing/>
        <w:jc w:val="both"/>
        <w:rPr>
          <w:rFonts w:ascii="Arial" w:hAnsi="Arial" w:cs="Arial"/>
        </w:rPr>
      </w:pPr>
      <w:r w:rsidRPr="00F90181">
        <w:rPr>
          <w:rFonts w:ascii="Arial" w:hAnsi="Arial" w:cs="Arial"/>
        </w:rPr>
        <w:t xml:space="preserve"> 4. Заявка и прилагаемые к ней документы оформляются на русском языке.</w:t>
      </w:r>
    </w:p>
    <w:p w:rsidR="00937206" w:rsidRPr="00F90181" w:rsidRDefault="00937206" w:rsidP="00937206">
      <w:pPr>
        <w:pStyle w:val="ConsPlusNormal"/>
        <w:ind w:left="360" w:firstLine="0"/>
        <w:contextualSpacing/>
        <w:jc w:val="both"/>
        <w:rPr>
          <w:rFonts w:ascii="Arial" w:hAnsi="Arial" w:cs="Arial"/>
        </w:rPr>
      </w:pPr>
      <w:r w:rsidRPr="00F90181">
        <w:rPr>
          <w:rFonts w:ascii="Arial" w:hAnsi="Arial" w:cs="Arial"/>
        </w:rPr>
        <w:t xml:space="preserve"> 5. Не допускается заполнение заявки и прилагаемых к ней документов карандашом и внесение в них исправлений.</w:t>
      </w:r>
    </w:p>
    <w:p w:rsidR="00937206" w:rsidRPr="00F90181" w:rsidRDefault="00937206" w:rsidP="00937206">
      <w:pPr>
        <w:pStyle w:val="ConsPlusNormal"/>
        <w:widowControl/>
        <w:ind w:left="360" w:firstLine="0"/>
        <w:contextualSpacing/>
        <w:jc w:val="both"/>
        <w:rPr>
          <w:rFonts w:ascii="Arial" w:hAnsi="Arial" w:cs="Arial"/>
        </w:rPr>
      </w:pP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 xml:space="preserve">                                                                          </w:t>
      </w:r>
    </w:p>
    <w:p w:rsidR="00937206" w:rsidRPr="00F90181" w:rsidRDefault="00937206" w:rsidP="00937206">
      <w:pPr>
        <w:pStyle w:val="ConsPlusNormal"/>
        <w:widowControl/>
        <w:ind w:firstLine="0"/>
        <w:contextualSpacing/>
        <w:rPr>
          <w:rFonts w:ascii="Arial" w:hAnsi="Arial" w:cs="Arial"/>
        </w:rPr>
      </w:pPr>
      <w:r>
        <w:rPr>
          <w:rFonts w:ascii="Arial" w:hAnsi="Arial" w:cs="Arial"/>
        </w:rPr>
        <w:t xml:space="preserve">                                                                                                                                              </w:t>
      </w:r>
      <w:r w:rsidRPr="00F90181">
        <w:rPr>
          <w:rFonts w:ascii="Arial" w:hAnsi="Arial" w:cs="Arial"/>
        </w:rPr>
        <w:t xml:space="preserve"> Приложение 8</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 xml:space="preserve">                                                                                      УТВЕРЖДЕНЫ</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 xml:space="preserve">                                                                          постановлением администрации</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 xml:space="preserve">                                                                                      поселка Раздолинск Мотыгинского района                                                                                                                                 </w:t>
      </w:r>
    </w:p>
    <w:p w:rsidR="00937206" w:rsidRPr="00F90181" w:rsidRDefault="00937206" w:rsidP="00937206">
      <w:pPr>
        <w:pStyle w:val="ConsPlusNormal"/>
        <w:widowControl/>
        <w:ind w:left="360" w:firstLine="0"/>
        <w:contextualSpacing/>
        <w:jc w:val="right"/>
        <w:rPr>
          <w:rFonts w:ascii="Arial" w:hAnsi="Arial" w:cs="Arial"/>
        </w:rPr>
      </w:pPr>
      <w:r w:rsidRPr="00F90181">
        <w:rPr>
          <w:rFonts w:ascii="Arial" w:hAnsi="Arial" w:cs="Arial"/>
        </w:rPr>
        <w:t xml:space="preserve">                                                                                      от  24.08.2023 №105  </w:t>
      </w:r>
    </w:p>
    <w:p w:rsidR="00937206" w:rsidRPr="00F90181" w:rsidRDefault="00937206" w:rsidP="00937206">
      <w:pPr>
        <w:pStyle w:val="ConsPlusNormal"/>
        <w:widowControl/>
        <w:ind w:left="360" w:firstLine="0"/>
        <w:contextualSpacing/>
        <w:jc w:val="center"/>
        <w:rPr>
          <w:rFonts w:ascii="Arial" w:hAnsi="Arial" w:cs="Arial"/>
          <w:b/>
        </w:rPr>
      </w:pPr>
    </w:p>
    <w:p w:rsidR="00937206" w:rsidRPr="00F90181" w:rsidRDefault="00937206" w:rsidP="00937206">
      <w:pPr>
        <w:pStyle w:val="ConsPlusNormal"/>
        <w:widowControl/>
        <w:ind w:left="360" w:firstLine="0"/>
        <w:contextualSpacing/>
        <w:jc w:val="center"/>
        <w:rPr>
          <w:rFonts w:ascii="Arial" w:hAnsi="Arial" w:cs="Arial"/>
          <w:b/>
        </w:rPr>
      </w:pPr>
      <w:r w:rsidRPr="00F90181">
        <w:rPr>
          <w:rFonts w:ascii="Arial" w:hAnsi="Arial" w:cs="Arial"/>
          <w:b/>
        </w:rPr>
        <w:t>1. ПРОЧИЕ КОНКУРСНЫЕ УСЛОВИЯ</w:t>
      </w:r>
    </w:p>
    <w:p w:rsidR="00937206" w:rsidRPr="00F90181" w:rsidRDefault="00937206" w:rsidP="00937206">
      <w:pPr>
        <w:pStyle w:val="ConsPlusNormal"/>
        <w:widowControl/>
        <w:ind w:left="720" w:firstLine="0"/>
        <w:contextualSpacing/>
        <w:jc w:val="both"/>
        <w:rPr>
          <w:rFonts w:ascii="Arial" w:hAnsi="Arial" w:cs="Arial"/>
          <w:b/>
        </w:rPr>
      </w:pP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1.1. Плата за содержание и ремонт жилого помещения  и коммунальные услуги в многоквартирных домах вносится ежемесячно до десятого числа месяца, следующего за истекшим месяцем;</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1.2. Победитель конкурса должен предоставить подписанный контракт по управлению многоквартирными домами, а также </w:t>
      </w:r>
      <w:r w:rsidRPr="00F90181">
        <w:rPr>
          <w:rFonts w:ascii="Arial" w:hAnsi="Arial" w:cs="Arial"/>
          <w:b/>
          <w:sz w:val="20"/>
          <w:szCs w:val="20"/>
        </w:rPr>
        <w:t>обеспечение исполнения обязательств</w:t>
      </w:r>
      <w:r w:rsidRPr="00F90181">
        <w:rPr>
          <w:rFonts w:ascii="Arial" w:hAnsi="Arial" w:cs="Arial"/>
          <w:sz w:val="20"/>
          <w:szCs w:val="20"/>
        </w:rPr>
        <w:t xml:space="preserve">, реализуемых в случае неисполнения либо ненадлежащего исполнения управляющей организацией обязательств по контракту по управлению многоквартирными домами, в том числе в случае невыполнения обязательств по оплате коммунальных ресурсов </w:t>
      </w:r>
      <w:proofErr w:type="spellStart"/>
      <w:r w:rsidRPr="00F90181">
        <w:rPr>
          <w:rFonts w:ascii="Arial" w:hAnsi="Arial" w:cs="Arial"/>
          <w:sz w:val="20"/>
          <w:szCs w:val="20"/>
        </w:rPr>
        <w:t>ресурсоснабжающим</w:t>
      </w:r>
      <w:proofErr w:type="spellEnd"/>
      <w:r w:rsidRPr="00F90181">
        <w:rPr>
          <w:rFonts w:ascii="Arial" w:hAnsi="Arial" w:cs="Arial"/>
          <w:sz w:val="20"/>
          <w:szCs w:val="20"/>
        </w:rPr>
        <w:t xml:space="preserve"> организациям, а также в случае причинения управляющей организацией вреда общему имуществу </w:t>
      </w:r>
      <w:r w:rsidRPr="00F90181">
        <w:rPr>
          <w:rFonts w:ascii="Arial" w:hAnsi="Arial" w:cs="Arial"/>
          <w:b/>
          <w:sz w:val="20"/>
          <w:szCs w:val="20"/>
        </w:rPr>
        <w:t>в размере</w:t>
      </w:r>
      <w:r w:rsidRPr="00F90181">
        <w:rPr>
          <w:rFonts w:ascii="Arial" w:hAnsi="Arial" w:cs="Arial"/>
          <w:b/>
          <w:bCs/>
          <w:i/>
          <w:iCs/>
          <w:sz w:val="20"/>
          <w:szCs w:val="20"/>
        </w:rPr>
        <w:t xml:space="preserve"> 50 000,00  </w:t>
      </w:r>
      <w:r w:rsidRPr="00F90181">
        <w:rPr>
          <w:rFonts w:ascii="Arial" w:hAnsi="Arial" w:cs="Arial"/>
          <w:b/>
          <w:sz w:val="20"/>
          <w:szCs w:val="20"/>
        </w:rPr>
        <w:t>рублей.</w:t>
      </w:r>
    </w:p>
    <w:p w:rsidR="00937206" w:rsidRPr="00F90181" w:rsidRDefault="00937206" w:rsidP="00937206">
      <w:pPr>
        <w:spacing w:after="0" w:line="240" w:lineRule="auto"/>
        <w:ind w:firstLine="709"/>
        <w:contextualSpacing/>
        <w:jc w:val="both"/>
        <w:rPr>
          <w:rFonts w:ascii="Arial" w:hAnsi="Arial" w:cs="Arial"/>
          <w:bCs/>
          <w:sz w:val="20"/>
          <w:szCs w:val="20"/>
        </w:rPr>
      </w:pPr>
      <w:r w:rsidRPr="00F90181">
        <w:rPr>
          <w:rFonts w:ascii="Arial" w:hAnsi="Arial" w:cs="Arial"/>
          <w:bCs/>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w:t>
      </w:r>
      <w:proofErr w:type="spellStart"/>
      <w:r w:rsidRPr="00F90181">
        <w:rPr>
          <w:rFonts w:ascii="Arial" w:hAnsi="Arial" w:cs="Arial"/>
          <w:sz w:val="20"/>
          <w:szCs w:val="20"/>
        </w:rPr>
        <w:t>ресурсоснабжающих</w:t>
      </w:r>
      <w:proofErr w:type="spellEnd"/>
      <w:r w:rsidRPr="00F90181">
        <w:rPr>
          <w:rFonts w:ascii="Arial" w:hAnsi="Arial" w:cs="Arial"/>
          <w:sz w:val="20"/>
          <w:szCs w:val="20"/>
        </w:rPr>
        <w:t xml:space="preserve"> организаций - в пользу соответствующих </w:t>
      </w:r>
      <w:proofErr w:type="spellStart"/>
      <w:r w:rsidRPr="00F90181">
        <w:rPr>
          <w:rFonts w:ascii="Arial" w:hAnsi="Arial" w:cs="Arial"/>
          <w:sz w:val="20"/>
          <w:szCs w:val="20"/>
        </w:rPr>
        <w:t>ресурсоснабжающих</w:t>
      </w:r>
      <w:proofErr w:type="spellEnd"/>
      <w:r w:rsidRPr="00F90181">
        <w:rPr>
          <w:rFonts w:ascii="Arial" w:hAnsi="Arial" w:cs="Arial"/>
          <w:sz w:val="20"/>
          <w:szCs w:val="2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компания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F90181">
        <w:rPr>
          <w:rFonts w:ascii="Arial" w:hAnsi="Arial" w:cs="Arial"/>
          <w:sz w:val="20"/>
          <w:szCs w:val="20"/>
        </w:rPr>
        <w:t>ресурсоснабжения</w:t>
      </w:r>
      <w:proofErr w:type="spellEnd"/>
      <w:r w:rsidRPr="00F90181">
        <w:rPr>
          <w:rFonts w:ascii="Arial" w:hAnsi="Arial" w:cs="Arial"/>
          <w:sz w:val="20"/>
          <w:szCs w:val="20"/>
        </w:rPr>
        <w:t xml:space="preserve"> и приема (сброса) сточных вод в качестве существенного условия этих договоров.</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1.3. при наступлении обстоятельств непреодолимой силы либо на основании решения общего собрания собственников помещений в многоквартирном доме  управляющая компания осуществляет указанные в контракте по управлению многоквартирными  домами работы и услуги по содержанию и ремонту общего имущества собственников помещений в многоквартирных домах, выполнение и оказание которых возможно в сложившихся условиях, и предъявляет собственникам помещений в многоквартирных домах счета по оплате таких выполненных работ и оказанных услуг. При этом размер платы за содержание и ремонт жилого помещения, предусмотренный контрактом по управлению многоквартирными домами, должен быть изменен пропорционально объемам и количеству фактически выполненных работ и оказанных услуг;</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1.4. 10.10.2023 г. управляющая компания приступает к выполнению обязательств, возникших в результате конкурса;</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1.5. в случае неисполнения либо ненадлежащего исполнения управляющей организацией обязательств по контракту по управлению многоквартирными домами плата за содержание и ремонт жилого помещения в многоквартирных домах  собственниками и пользователями жилых помещений  осуществляется согласно Правил изменения размера платы за содержание и ремонт жилого помещения в случае оказания услуг и выполнения работ по управлению, содержанию и </w:t>
      </w:r>
      <w:r w:rsidRPr="00F90181">
        <w:rPr>
          <w:rFonts w:ascii="Arial" w:hAnsi="Arial" w:cs="Arial"/>
          <w:sz w:val="20"/>
          <w:szCs w:val="20"/>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13.08.2006г. № 491;</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1.6. Собственники помещений в многоквартирном доме в соответствии с условиями контракта по управлению многоквартирными домами вправе: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получать от ответственных лиц управляющей организации не позднее 10 рабочих дней с даты обращения информацию и документы, связанные с выполнением обязательств по контракта по управлению многоквартирными домами;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проверять объёмы, качество и периодичность оказания услуг и выполненных работ, в том числе путём проведения соответствующей экспертизы;</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требовать от ответственных лиц управляющей организации устранения выявленных дефектов и проверять полноту и своевременность их устранения;</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за 15 дней до окончания срока действия контракта по управлению многоквартирными домами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контракта по управлению многоквартирными домами,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компаниями;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1.7. Срок действия контракта по управлению многоквартирными домами устанавливается до 31.12.2025 года с даты, указанной в пункте 4 настоящего приложения, и может быть продлен на срок не более трех месяцев если: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другая управляющая компания,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контракта по управлению многоквартирным домом, в течение 30 дней с даты подписания контракта по управлению многоквартирным домом или с иного установленного такими контрактами срока не приступила к их выполнению;</w:t>
      </w:r>
    </w:p>
    <w:p w:rsidR="00937206" w:rsidRPr="00F90181" w:rsidRDefault="00937206" w:rsidP="00937206">
      <w:pPr>
        <w:pStyle w:val="ConsPlusNormal"/>
        <w:widowControl/>
        <w:ind w:firstLine="709"/>
        <w:contextualSpacing/>
        <w:jc w:val="both"/>
        <w:rPr>
          <w:rFonts w:ascii="Arial" w:hAnsi="Arial" w:cs="Arial"/>
        </w:rPr>
      </w:pPr>
      <w:r w:rsidRPr="00F90181">
        <w:rPr>
          <w:rFonts w:ascii="Arial" w:hAnsi="Arial" w:cs="Arial"/>
        </w:rPr>
        <w:t>другая управляющая компания, отобранная органом местного самоуправления для управления многоквартирным домом в соответствии с настоящими Правилами, не приступила к выполнению контракта по управлению многоквартирным домом;</w:t>
      </w:r>
    </w:p>
    <w:p w:rsidR="00937206" w:rsidRPr="00F90181" w:rsidRDefault="00937206" w:rsidP="00937206">
      <w:pPr>
        <w:pStyle w:val="Pa211"/>
        <w:tabs>
          <w:tab w:val="left" w:pos="284"/>
        </w:tabs>
        <w:spacing w:before="0" w:line="240" w:lineRule="auto"/>
        <w:ind w:left="360"/>
        <w:contextualSpacing/>
        <w:jc w:val="both"/>
        <w:rPr>
          <w:rFonts w:ascii="Arial" w:hAnsi="Arial" w:cs="Arial"/>
          <w:b/>
          <w:sz w:val="20"/>
          <w:szCs w:val="20"/>
        </w:rPr>
      </w:pPr>
    </w:p>
    <w:p w:rsidR="00937206" w:rsidRPr="00F90181" w:rsidRDefault="00937206" w:rsidP="00937206">
      <w:pPr>
        <w:pStyle w:val="Pa211"/>
        <w:tabs>
          <w:tab w:val="left" w:pos="284"/>
        </w:tabs>
        <w:spacing w:before="0" w:line="240" w:lineRule="auto"/>
        <w:ind w:left="360"/>
        <w:contextualSpacing/>
        <w:jc w:val="center"/>
        <w:rPr>
          <w:rFonts w:ascii="Arial" w:hAnsi="Arial" w:cs="Arial"/>
          <w:b/>
          <w:sz w:val="20"/>
          <w:szCs w:val="20"/>
        </w:rPr>
      </w:pPr>
      <w:r w:rsidRPr="00F90181">
        <w:rPr>
          <w:rFonts w:ascii="Arial" w:hAnsi="Arial" w:cs="Arial"/>
          <w:b/>
          <w:sz w:val="20"/>
          <w:szCs w:val="20"/>
        </w:rPr>
        <w:t>2. КОНКУРСНАЯ ДОКУМЕНТАЦИЯ</w:t>
      </w:r>
    </w:p>
    <w:p w:rsidR="00937206" w:rsidRPr="00F90181" w:rsidRDefault="00937206" w:rsidP="00937206">
      <w:pPr>
        <w:pStyle w:val="Pa201"/>
        <w:tabs>
          <w:tab w:val="left" w:pos="284"/>
        </w:tabs>
        <w:spacing w:before="0" w:line="240" w:lineRule="auto"/>
        <w:ind w:firstLine="709"/>
        <w:contextualSpacing/>
        <w:jc w:val="both"/>
        <w:rPr>
          <w:rFonts w:ascii="Arial" w:hAnsi="Arial" w:cs="Arial"/>
          <w:b/>
          <w:sz w:val="20"/>
          <w:szCs w:val="20"/>
        </w:rPr>
      </w:pPr>
      <w:r w:rsidRPr="00F90181">
        <w:rPr>
          <w:rFonts w:ascii="Arial" w:hAnsi="Arial" w:cs="Arial"/>
          <w:b/>
          <w:sz w:val="20"/>
          <w:szCs w:val="20"/>
        </w:rPr>
        <w:t>2.1. Содержание конкурсной документации</w:t>
      </w:r>
    </w:p>
    <w:p w:rsidR="00937206" w:rsidRPr="00F90181" w:rsidRDefault="00937206" w:rsidP="00937206">
      <w:pPr>
        <w:pStyle w:val="Pa211"/>
        <w:tabs>
          <w:tab w:val="left" w:pos="284"/>
        </w:tabs>
        <w:spacing w:before="0" w:line="240" w:lineRule="auto"/>
        <w:ind w:firstLine="709"/>
        <w:contextualSpacing/>
        <w:jc w:val="both"/>
        <w:rPr>
          <w:rFonts w:ascii="Arial" w:hAnsi="Arial" w:cs="Arial"/>
          <w:sz w:val="20"/>
          <w:szCs w:val="20"/>
        </w:rPr>
      </w:pPr>
      <w:r w:rsidRPr="00F90181">
        <w:rPr>
          <w:rFonts w:ascii="Arial" w:hAnsi="Arial" w:cs="Arial"/>
          <w:sz w:val="20"/>
          <w:szCs w:val="20"/>
        </w:rPr>
        <w:t>2.1.1. Конкурсная документация включает документы, необходимые для проведения конкурса, а также дополнения, выпускаемые в соответствии с пунктом 2.3 настоящего раздела.</w:t>
      </w:r>
    </w:p>
    <w:p w:rsidR="00937206" w:rsidRPr="00F90181" w:rsidRDefault="00937206" w:rsidP="00937206">
      <w:pPr>
        <w:pStyle w:val="Pa201"/>
        <w:tabs>
          <w:tab w:val="left" w:pos="284"/>
        </w:tabs>
        <w:spacing w:before="0" w:line="240" w:lineRule="auto"/>
        <w:ind w:firstLine="709"/>
        <w:contextualSpacing/>
        <w:jc w:val="both"/>
        <w:rPr>
          <w:rFonts w:ascii="Arial" w:hAnsi="Arial" w:cs="Arial"/>
          <w:b/>
          <w:sz w:val="20"/>
          <w:szCs w:val="20"/>
        </w:rPr>
      </w:pPr>
      <w:r w:rsidRPr="00F90181">
        <w:rPr>
          <w:rFonts w:ascii="Arial" w:hAnsi="Arial" w:cs="Arial"/>
          <w:b/>
          <w:sz w:val="20"/>
          <w:szCs w:val="20"/>
        </w:rPr>
        <w:t xml:space="preserve">2.2. Разъяснение положений конкурсной документации и порядок её предоставления </w:t>
      </w:r>
    </w:p>
    <w:p w:rsidR="00937206" w:rsidRPr="00F90181" w:rsidRDefault="00937206" w:rsidP="00937206">
      <w:pPr>
        <w:pStyle w:val="Pa211"/>
        <w:tabs>
          <w:tab w:val="left" w:pos="284"/>
        </w:tabs>
        <w:spacing w:before="0" w:line="240" w:lineRule="auto"/>
        <w:ind w:firstLine="709"/>
        <w:contextualSpacing/>
        <w:jc w:val="both"/>
        <w:rPr>
          <w:rFonts w:ascii="Arial" w:hAnsi="Arial" w:cs="Arial"/>
          <w:sz w:val="20"/>
          <w:szCs w:val="20"/>
        </w:rPr>
      </w:pPr>
      <w:r w:rsidRPr="00F90181">
        <w:rPr>
          <w:rFonts w:ascii="Arial" w:hAnsi="Arial" w:cs="Arial"/>
          <w:sz w:val="20"/>
          <w:szCs w:val="20"/>
        </w:rPr>
        <w:t xml:space="preserve">2.2.1. При проведении конкурса какие </w:t>
      </w:r>
      <w:r w:rsidRPr="00F90181">
        <w:rPr>
          <w:rFonts w:ascii="Arial" w:hAnsi="Arial" w:cs="Arial"/>
          <w:sz w:val="20"/>
          <w:szCs w:val="20"/>
        </w:rPr>
        <w:noBreakHyphen/>
        <w:t xml:space="preserve"> 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уполномоченный орган мо</w:t>
      </w:r>
      <w:r w:rsidRPr="00F90181">
        <w:rPr>
          <w:rFonts w:ascii="Arial" w:hAnsi="Arial" w:cs="Arial"/>
          <w:sz w:val="20"/>
          <w:szCs w:val="20"/>
        </w:rPr>
        <w:softHyphen/>
        <w:t>гут давать разъяснения положений конкурсной документации.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2.2.2.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Предоставление конкурсной документации в форме электронного документа осуществляется без взимания платы.</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Конкурсная документация должна соответствовать конкурсной документации, размещенной на официальном сайте.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lastRenderedPageBreak/>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37206" w:rsidRPr="00F90181" w:rsidRDefault="00937206" w:rsidP="00937206">
      <w:pPr>
        <w:pStyle w:val="Pa201"/>
        <w:tabs>
          <w:tab w:val="left" w:pos="284"/>
        </w:tabs>
        <w:spacing w:before="0" w:line="240" w:lineRule="auto"/>
        <w:ind w:firstLine="709"/>
        <w:contextualSpacing/>
        <w:jc w:val="both"/>
        <w:rPr>
          <w:rFonts w:ascii="Arial" w:hAnsi="Arial" w:cs="Arial"/>
          <w:b/>
          <w:sz w:val="20"/>
          <w:szCs w:val="20"/>
        </w:rPr>
      </w:pPr>
    </w:p>
    <w:p w:rsidR="00937206" w:rsidRPr="00F90181" w:rsidRDefault="00937206" w:rsidP="00937206">
      <w:pPr>
        <w:pStyle w:val="Pa201"/>
        <w:tabs>
          <w:tab w:val="left" w:pos="0"/>
        </w:tabs>
        <w:spacing w:before="0" w:line="240" w:lineRule="auto"/>
        <w:ind w:firstLine="709"/>
        <w:contextualSpacing/>
        <w:jc w:val="both"/>
        <w:rPr>
          <w:rFonts w:ascii="Arial" w:hAnsi="Arial" w:cs="Arial"/>
          <w:b/>
          <w:sz w:val="20"/>
          <w:szCs w:val="20"/>
        </w:rPr>
      </w:pPr>
      <w:r w:rsidRPr="00F90181">
        <w:rPr>
          <w:rFonts w:ascii="Arial" w:hAnsi="Arial" w:cs="Arial"/>
          <w:b/>
          <w:sz w:val="20"/>
          <w:szCs w:val="20"/>
        </w:rPr>
        <w:t>2.3. Внесение изменений и дополнений в конкурсную документацию</w:t>
      </w:r>
    </w:p>
    <w:p w:rsidR="00937206" w:rsidRPr="00F90181" w:rsidRDefault="00937206" w:rsidP="00937206">
      <w:pPr>
        <w:tabs>
          <w:tab w:val="left" w:pos="0"/>
        </w:tabs>
        <w:spacing w:after="0" w:line="240" w:lineRule="auto"/>
        <w:ind w:firstLine="709"/>
        <w:contextualSpacing/>
        <w:jc w:val="both"/>
        <w:rPr>
          <w:rFonts w:ascii="Arial" w:hAnsi="Arial" w:cs="Arial"/>
          <w:sz w:val="20"/>
          <w:szCs w:val="20"/>
        </w:rPr>
      </w:pPr>
      <w:r w:rsidRPr="00F90181">
        <w:rPr>
          <w:rFonts w:ascii="Arial" w:hAnsi="Arial" w:cs="Arial"/>
          <w:sz w:val="20"/>
          <w:szCs w:val="20"/>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37206" w:rsidRPr="00F90181" w:rsidRDefault="00937206" w:rsidP="00937206">
      <w:pPr>
        <w:pStyle w:val="Pa211"/>
        <w:tabs>
          <w:tab w:val="left" w:pos="0"/>
        </w:tabs>
        <w:spacing w:before="0" w:line="240" w:lineRule="auto"/>
        <w:ind w:firstLine="709"/>
        <w:contextualSpacing/>
        <w:jc w:val="both"/>
        <w:rPr>
          <w:rFonts w:ascii="Arial" w:hAnsi="Arial" w:cs="Arial"/>
          <w:b/>
          <w:sz w:val="20"/>
          <w:szCs w:val="20"/>
        </w:rPr>
      </w:pPr>
    </w:p>
    <w:p w:rsidR="00937206" w:rsidRPr="00F90181" w:rsidRDefault="00937206" w:rsidP="00937206">
      <w:pPr>
        <w:pStyle w:val="Pa211"/>
        <w:tabs>
          <w:tab w:val="left" w:pos="0"/>
        </w:tabs>
        <w:spacing w:before="0" w:line="240" w:lineRule="auto"/>
        <w:ind w:firstLine="709"/>
        <w:contextualSpacing/>
        <w:jc w:val="center"/>
        <w:rPr>
          <w:rFonts w:ascii="Arial" w:hAnsi="Arial" w:cs="Arial"/>
          <w:b/>
          <w:sz w:val="20"/>
          <w:szCs w:val="20"/>
        </w:rPr>
      </w:pPr>
      <w:r w:rsidRPr="00F90181">
        <w:rPr>
          <w:rFonts w:ascii="Arial" w:hAnsi="Arial" w:cs="Arial"/>
          <w:b/>
          <w:sz w:val="20"/>
          <w:szCs w:val="20"/>
        </w:rPr>
        <w:t>2.4. Отказ от проведения конкурса</w:t>
      </w:r>
    </w:p>
    <w:p w:rsidR="00937206" w:rsidRPr="00F90181" w:rsidRDefault="00937206" w:rsidP="00937206">
      <w:pPr>
        <w:tabs>
          <w:tab w:val="left" w:pos="0"/>
        </w:tabs>
        <w:spacing w:after="0" w:line="240" w:lineRule="auto"/>
        <w:ind w:firstLine="709"/>
        <w:contextualSpacing/>
        <w:jc w:val="both"/>
        <w:rPr>
          <w:rFonts w:ascii="Arial" w:hAnsi="Arial" w:cs="Arial"/>
          <w:sz w:val="20"/>
          <w:szCs w:val="20"/>
        </w:rPr>
      </w:pPr>
      <w:r w:rsidRPr="00F90181">
        <w:rPr>
          <w:rFonts w:ascii="Arial" w:hAnsi="Arial" w:cs="Arial"/>
          <w:sz w:val="20"/>
          <w:szCs w:val="20"/>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37206" w:rsidRPr="00F90181" w:rsidRDefault="00937206" w:rsidP="00937206">
      <w:pPr>
        <w:tabs>
          <w:tab w:val="left" w:pos="0"/>
        </w:tabs>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937206" w:rsidRPr="00F90181" w:rsidRDefault="00937206" w:rsidP="00937206">
      <w:pPr>
        <w:tabs>
          <w:tab w:val="left" w:pos="0"/>
        </w:tabs>
        <w:spacing w:after="0" w:line="240" w:lineRule="auto"/>
        <w:ind w:firstLine="709"/>
        <w:contextualSpacing/>
        <w:jc w:val="both"/>
        <w:rPr>
          <w:rFonts w:ascii="Arial" w:eastAsia="Calibri" w:hAnsi="Arial" w:cs="Arial"/>
          <w:bCs/>
          <w:sz w:val="20"/>
          <w:szCs w:val="20"/>
        </w:rPr>
      </w:pPr>
      <w:r w:rsidRPr="00F90181">
        <w:rPr>
          <w:rFonts w:ascii="Arial" w:eastAsia="Calibri" w:hAnsi="Arial" w:cs="Arial"/>
          <w:bCs/>
          <w:sz w:val="20"/>
          <w:szCs w:val="20"/>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937206" w:rsidRPr="00F90181" w:rsidRDefault="00937206" w:rsidP="00937206">
      <w:pPr>
        <w:pStyle w:val="Default"/>
        <w:tabs>
          <w:tab w:val="left" w:pos="0"/>
        </w:tabs>
        <w:ind w:firstLine="709"/>
        <w:contextualSpacing/>
        <w:jc w:val="both"/>
        <w:rPr>
          <w:rFonts w:ascii="Arial" w:hAnsi="Arial" w:cs="Arial"/>
          <w:b/>
          <w:color w:val="auto"/>
          <w:sz w:val="20"/>
          <w:szCs w:val="20"/>
        </w:rPr>
      </w:pPr>
    </w:p>
    <w:p w:rsidR="00937206" w:rsidRPr="00F90181" w:rsidRDefault="00937206" w:rsidP="00937206">
      <w:pPr>
        <w:spacing w:after="0" w:line="240" w:lineRule="auto"/>
        <w:ind w:firstLine="709"/>
        <w:contextualSpacing/>
        <w:jc w:val="both"/>
        <w:outlineLvl w:val="1"/>
        <w:rPr>
          <w:rFonts w:ascii="Arial" w:hAnsi="Arial" w:cs="Arial"/>
          <w:b/>
          <w:sz w:val="20"/>
          <w:szCs w:val="20"/>
        </w:rPr>
      </w:pPr>
      <w:r w:rsidRPr="00F90181">
        <w:rPr>
          <w:rFonts w:ascii="Arial" w:hAnsi="Arial" w:cs="Arial"/>
          <w:b/>
          <w:sz w:val="20"/>
          <w:szCs w:val="20"/>
        </w:rPr>
        <w:t>3. Порядок подачи заявок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bookmarkStart w:id="2" w:name="Par227"/>
      <w:bookmarkEnd w:id="2"/>
      <w:r w:rsidRPr="00F90181">
        <w:rPr>
          <w:rFonts w:ascii="Arial" w:hAnsi="Arial" w:cs="Arial"/>
          <w:sz w:val="20"/>
          <w:szCs w:val="20"/>
        </w:rPr>
        <w:t>3.1. Для участия в конкурсе заинтересованное лицо подает заявку на участие в конкурсе.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bookmarkStart w:id="3" w:name="Par228"/>
      <w:bookmarkEnd w:id="3"/>
      <w:r w:rsidRPr="00F90181">
        <w:rPr>
          <w:rFonts w:ascii="Arial" w:hAnsi="Arial" w:cs="Arial"/>
          <w:sz w:val="20"/>
          <w:szCs w:val="20"/>
        </w:rPr>
        <w:t>3.2. Заявка на участие в конкурсе включает в себя:</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1) сведения и документы о претенденте: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наименование, организационно-правовую форму, место нахождения, почтовый адрес - для юридического лица;</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фамилию, имя, отчество, данные документа, удостоверяющего личность, место жительства - для индивидуального предпринимателя;</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номер телефона;</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выписку из Единого государственного реестра юридических лиц - для юридического лица;</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выписку из Единого государственного реестра индивидуальных предпринимателей - для индивидуального предпринимателя;</w:t>
      </w:r>
    </w:p>
    <w:p w:rsidR="00937206" w:rsidRPr="00F90181" w:rsidRDefault="00937206" w:rsidP="00937206">
      <w:pPr>
        <w:pStyle w:val="a4"/>
        <w:ind w:left="0" w:firstLine="709"/>
        <w:rPr>
          <w:rFonts w:ascii="Arial" w:hAnsi="Arial" w:cs="Arial"/>
        </w:rPr>
      </w:pPr>
      <w:r w:rsidRPr="00F90181">
        <w:rPr>
          <w:rFonts w:ascii="Arial" w:hAnsi="Arial" w:cs="Arial"/>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37206" w:rsidRPr="00F90181" w:rsidRDefault="00937206" w:rsidP="00937206">
      <w:pPr>
        <w:spacing w:after="0" w:line="240" w:lineRule="auto"/>
        <w:ind w:firstLine="709"/>
        <w:contextualSpacing/>
        <w:jc w:val="both"/>
        <w:rPr>
          <w:rFonts w:ascii="Arial" w:eastAsia="Calibri" w:hAnsi="Arial" w:cs="Arial"/>
          <w:sz w:val="20"/>
          <w:szCs w:val="20"/>
        </w:rPr>
      </w:pPr>
      <w:r w:rsidRPr="00F90181">
        <w:rPr>
          <w:rFonts w:ascii="Arial" w:eastAsia="Calibri" w:hAnsi="Arial" w:cs="Arial"/>
          <w:sz w:val="20"/>
          <w:szCs w:val="20"/>
        </w:rPr>
        <w:t>- реквизиты банковского счета для возврата средств, внесенных в качестве обеспечения заявки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37206" w:rsidRPr="00F90181" w:rsidRDefault="00937206" w:rsidP="00937206">
      <w:pPr>
        <w:spacing w:after="0" w:line="240" w:lineRule="auto"/>
        <w:ind w:firstLine="709"/>
        <w:contextualSpacing/>
        <w:jc w:val="both"/>
        <w:rPr>
          <w:rFonts w:ascii="Arial" w:eastAsia="Calibri" w:hAnsi="Arial" w:cs="Arial"/>
          <w:sz w:val="20"/>
          <w:szCs w:val="20"/>
        </w:rPr>
      </w:pPr>
      <w:r w:rsidRPr="00F90181">
        <w:rPr>
          <w:rFonts w:ascii="Arial" w:hAnsi="Arial" w:cs="Arial"/>
          <w:sz w:val="20"/>
          <w:szCs w:val="20"/>
        </w:rPr>
        <w:t xml:space="preserve">- </w:t>
      </w:r>
      <w:r w:rsidRPr="00F90181">
        <w:rPr>
          <w:rFonts w:ascii="Arial" w:eastAsia="Calibri" w:hAnsi="Arial" w:cs="Arial"/>
          <w:sz w:val="20"/>
          <w:szCs w:val="20"/>
        </w:rPr>
        <w:t>документы, подтверждающие внесение средств в качестве обеспечения заявки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копии документов, подтверждающих соответствие претендента требованию, установленному подпунктом 1.7 пункта 1 раздела 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контрактом по управлению многоквартирным домом;</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копии утвержденного бухгалтерского баланса за последний отчетный период.</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lastRenderedPageBreak/>
        <w:t>3.3. Требовать от претендента представления документов, не предусмотренных пунктом 3.2. настоящей конкурсной документации, не допускается.</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3.4.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3.5. Каждая заявка на участие в конкурсе, поступившая в установленный в соответствии с настоящей конкурсной документацией срок, регистрируется организатором конкурса. По требованию претендента организатор конкурса выдает расписку о получении такой заявки .</w:t>
      </w:r>
    </w:p>
    <w:p w:rsidR="00937206" w:rsidRPr="00F90181" w:rsidRDefault="00937206" w:rsidP="00937206">
      <w:pPr>
        <w:spacing w:after="0" w:line="240" w:lineRule="auto"/>
        <w:ind w:firstLine="709"/>
        <w:contextualSpacing/>
        <w:jc w:val="both"/>
        <w:rPr>
          <w:rFonts w:ascii="Arial" w:eastAsia="Calibri" w:hAnsi="Arial" w:cs="Arial"/>
          <w:sz w:val="20"/>
          <w:szCs w:val="20"/>
        </w:rPr>
      </w:pPr>
      <w:r w:rsidRPr="00F90181">
        <w:rPr>
          <w:rFonts w:ascii="Arial" w:hAnsi="Arial" w:cs="Arial"/>
          <w:sz w:val="20"/>
          <w:szCs w:val="20"/>
        </w:rPr>
        <w:t xml:space="preserve">3.6.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r w:rsidRPr="00F90181">
        <w:rPr>
          <w:rFonts w:ascii="Arial" w:eastAsia="Calibri" w:hAnsi="Arial" w:cs="Arial"/>
          <w:sz w:val="20"/>
          <w:szCs w:val="20"/>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F90181">
        <w:rPr>
          <w:rFonts w:ascii="Arial" w:hAnsi="Arial" w:cs="Arial"/>
          <w:sz w:val="20"/>
          <w:szCs w:val="20"/>
        </w:rPr>
        <w:t xml:space="preserve">                </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3.7. В случае если по окончании срока подачи заявок на участие в конкурсе подана только одна заявка, она рассматривается в порядке, установленном </w:t>
      </w:r>
      <w:hyperlink w:anchor="Par251" w:history="1">
        <w:r w:rsidRPr="00F90181">
          <w:rPr>
            <w:rFonts w:ascii="Arial" w:hAnsi="Arial" w:cs="Arial"/>
            <w:sz w:val="20"/>
            <w:szCs w:val="20"/>
          </w:rPr>
          <w:t>разделом</w:t>
        </w:r>
      </w:hyperlink>
      <w:r w:rsidRPr="00F90181">
        <w:rPr>
          <w:rFonts w:ascii="Arial" w:hAnsi="Arial" w:cs="Arial"/>
          <w:sz w:val="20"/>
          <w:szCs w:val="20"/>
        </w:rPr>
        <w:t xml:space="preserve"> 4 настоящей конкурсной документации.</w:t>
      </w:r>
    </w:p>
    <w:p w:rsidR="00937206" w:rsidRPr="00F90181" w:rsidRDefault="00937206" w:rsidP="00937206">
      <w:pPr>
        <w:tabs>
          <w:tab w:val="left" w:pos="284"/>
        </w:tabs>
        <w:ind w:left="360"/>
        <w:rPr>
          <w:rFonts w:ascii="Arial" w:hAnsi="Arial" w:cs="Arial"/>
          <w:b/>
          <w:sz w:val="20"/>
          <w:szCs w:val="20"/>
        </w:rPr>
      </w:pPr>
      <w:r w:rsidRPr="00F90181">
        <w:rPr>
          <w:rFonts w:ascii="Arial" w:hAnsi="Arial" w:cs="Arial"/>
          <w:b/>
          <w:sz w:val="20"/>
          <w:szCs w:val="20"/>
        </w:rPr>
        <w:t>4.  Порядок рассмотрения заявок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4.3. Претенденты или их представители вправе присутствовать при вскрытии конвертов с заявками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37206" w:rsidRPr="00F90181" w:rsidRDefault="00937206" w:rsidP="00937206">
      <w:pPr>
        <w:spacing w:after="0" w:line="240" w:lineRule="auto"/>
        <w:ind w:firstLine="709"/>
        <w:contextualSpacing/>
        <w:jc w:val="both"/>
        <w:rPr>
          <w:rFonts w:ascii="Arial" w:eastAsia="Calibri" w:hAnsi="Arial" w:cs="Arial"/>
          <w:sz w:val="20"/>
          <w:szCs w:val="20"/>
        </w:rPr>
      </w:pPr>
      <w:r w:rsidRPr="00F90181">
        <w:rPr>
          <w:rFonts w:ascii="Arial" w:hAnsi="Arial" w:cs="Arial"/>
          <w:sz w:val="20"/>
          <w:szCs w:val="20"/>
        </w:rPr>
        <w:t xml:space="preserve">4.8.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r w:rsidRPr="00F90181">
        <w:rPr>
          <w:rFonts w:ascii="Arial" w:eastAsia="Calibri" w:hAnsi="Arial" w:cs="Arial"/>
          <w:sz w:val="20"/>
          <w:szCs w:val="20"/>
        </w:rPr>
        <w:t>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4.9.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подпунктом 1.7 пункта 1 раздела 2 настоящей конкурсной документации.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4.10.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4.11.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либо об отказе в допуске претендента к участию в конкурсе по следующим основаниям: </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lastRenderedPageBreak/>
        <w:t>1) непредставление определенных подпунктом 3.2. пунктом 3 раздела 2 настоящей конкурсной документацией документов, либо наличие в таких документах недостоверных сведений;</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2) несоответствие претендента требованиям, установленным </w:t>
      </w:r>
      <w:hyperlink w:anchor="Par94" w:history="1">
        <w:r w:rsidRPr="00F90181">
          <w:rPr>
            <w:rFonts w:ascii="Arial" w:hAnsi="Arial" w:cs="Arial"/>
            <w:sz w:val="20"/>
            <w:szCs w:val="20"/>
          </w:rPr>
          <w:t>подпунктом</w:t>
        </w:r>
      </w:hyperlink>
      <w:r w:rsidRPr="00F90181">
        <w:rPr>
          <w:rFonts w:ascii="Arial" w:hAnsi="Arial" w:cs="Arial"/>
          <w:sz w:val="20"/>
          <w:szCs w:val="20"/>
        </w:rPr>
        <w:t xml:space="preserve"> 1.7 пункта 1 раздела 2 настоящей конкурсной документации;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3) несоответствие заявки на участие в конкурсе требованиям подпунктов 3.1; 3.2 пункта 3, раздела 2 настоящей конкурсной документации.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4.12. В случае установления фактов несоответствия участника конкурса требованиям к претендентам, установленным подпунктом 1.7. пункта 1 раздела 2 настоящей конкурсной документации, конкурсная комиссия отстраняет участника конкурса от участия в конкурсе на любом этапе его проведения.</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4.13. Отказ в допуске к участию в конкурсе по основаниям, не предусмотренным подпунктом 4.11. пункта 4 раздела 2  настоящей конкурсной документации, не допускается.</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 4.14.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4.15.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контракта по управлению многоквартирным домом, входящий в состав конкурсной документации. При этом контракта по управлению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контракта по управлению многоквартирным домом.</w:t>
      </w:r>
    </w:p>
    <w:p w:rsidR="00937206" w:rsidRPr="00F90181" w:rsidRDefault="00937206" w:rsidP="00937206">
      <w:pPr>
        <w:spacing w:after="0" w:line="240" w:lineRule="auto"/>
        <w:ind w:firstLine="709"/>
        <w:contextualSpacing/>
        <w:jc w:val="both"/>
        <w:rPr>
          <w:rFonts w:ascii="Arial" w:eastAsia="Calibri" w:hAnsi="Arial" w:cs="Arial"/>
          <w:sz w:val="20"/>
          <w:szCs w:val="20"/>
        </w:rPr>
      </w:pPr>
      <w:r w:rsidRPr="00F90181">
        <w:rPr>
          <w:rFonts w:ascii="Arial" w:hAnsi="Arial" w:cs="Arial"/>
          <w:sz w:val="20"/>
          <w:szCs w:val="20"/>
        </w:rPr>
        <w:t xml:space="preserve">4.16. </w:t>
      </w:r>
      <w:r w:rsidRPr="00F90181">
        <w:rPr>
          <w:rFonts w:ascii="Arial" w:eastAsia="Calibri" w:hAnsi="Arial" w:cs="Arial"/>
          <w:sz w:val="20"/>
          <w:szCs w:val="20"/>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контракта по управлению многоквартирным домом и обеспечения исполнения обязательств.</w:t>
      </w:r>
    </w:p>
    <w:p w:rsidR="00937206" w:rsidRPr="00F90181" w:rsidRDefault="00937206" w:rsidP="00937206">
      <w:pPr>
        <w:spacing w:after="0" w:line="240" w:lineRule="auto"/>
        <w:ind w:firstLine="709"/>
        <w:contextualSpacing/>
        <w:jc w:val="both"/>
        <w:rPr>
          <w:rFonts w:ascii="Arial" w:eastAsia="Calibri" w:hAnsi="Arial" w:cs="Arial"/>
          <w:sz w:val="20"/>
          <w:szCs w:val="20"/>
        </w:rPr>
      </w:pPr>
      <w:r w:rsidRPr="00F90181">
        <w:rPr>
          <w:rFonts w:ascii="Arial" w:hAnsi="Arial" w:cs="Arial"/>
          <w:sz w:val="20"/>
          <w:szCs w:val="20"/>
        </w:rPr>
        <w:t xml:space="preserve"> При непредставлении организатору конкурса в срок, предусмотренный конкурсной документацией, подписанного участником конкурса проекта контракта по управлению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w:t>
      </w:r>
      <w:r w:rsidRPr="00F90181">
        <w:rPr>
          <w:rFonts w:ascii="Arial" w:eastAsia="Calibri" w:hAnsi="Arial" w:cs="Arial"/>
          <w:sz w:val="20"/>
          <w:szCs w:val="20"/>
        </w:rPr>
        <w:t>и средства, внесенные им в качестве обеспечения заявки на участие в конкурсе, не возвращаются.</w:t>
      </w:r>
    </w:p>
    <w:p w:rsidR="00937206" w:rsidRPr="00F90181" w:rsidRDefault="00937206" w:rsidP="00937206">
      <w:pPr>
        <w:spacing w:after="0" w:line="240" w:lineRule="auto"/>
        <w:ind w:firstLine="709"/>
        <w:contextualSpacing/>
        <w:jc w:val="both"/>
        <w:rPr>
          <w:rFonts w:ascii="Arial" w:eastAsia="Calibri" w:hAnsi="Arial" w:cs="Arial"/>
          <w:sz w:val="20"/>
          <w:szCs w:val="20"/>
        </w:rPr>
      </w:pPr>
      <w:r w:rsidRPr="00F90181">
        <w:rPr>
          <w:rFonts w:ascii="Arial" w:hAnsi="Arial" w:cs="Arial"/>
          <w:sz w:val="20"/>
          <w:szCs w:val="20"/>
        </w:rPr>
        <w:t xml:space="preserve">4.17.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действующим законодательством РФ. При этом организатор конкурса вправе изменить условия проведения конкурса. </w:t>
      </w:r>
      <w:r w:rsidRPr="00F90181">
        <w:rPr>
          <w:rFonts w:ascii="Arial" w:eastAsia="Calibri" w:hAnsi="Arial" w:cs="Arial"/>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37206" w:rsidRPr="00F90181" w:rsidRDefault="00937206" w:rsidP="00937206">
      <w:pPr>
        <w:tabs>
          <w:tab w:val="left" w:pos="284"/>
        </w:tabs>
        <w:spacing w:after="0" w:line="240" w:lineRule="auto"/>
        <w:contextualSpacing/>
        <w:jc w:val="center"/>
        <w:rPr>
          <w:rFonts w:ascii="Arial" w:hAnsi="Arial" w:cs="Arial"/>
          <w:b/>
          <w:sz w:val="20"/>
          <w:szCs w:val="20"/>
        </w:rPr>
      </w:pPr>
    </w:p>
    <w:p w:rsidR="00937206" w:rsidRPr="00F90181" w:rsidRDefault="00937206" w:rsidP="00937206">
      <w:pPr>
        <w:spacing w:after="0" w:line="240" w:lineRule="auto"/>
        <w:contextualSpacing/>
        <w:jc w:val="center"/>
        <w:outlineLvl w:val="1"/>
        <w:rPr>
          <w:rFonts w:ascii="Arial" w:hAnsi="Arial" w:cs="Arial"/>
          <w:b/>
          <w:sz w:val="20"/>
          <w:szCs w:val="20"/>
        </w:rPr>
      </w:pPr>
      <w:r w:rsidRPr="00F90181">
        <w:rPr>
          <w:rFonts w:ascii="Arial" w:hAnsi="Arial" w:cs="Arial"/>
          <w:b/>
          <w:sz w:val="20"/>
          <w:szCs w:val="20"/>
        </w:rPr>
        <w:t>5. Порядок проведения конкурса</w:t>
      </w:r>
    </w:p>
    <w:p w:rsidR="00937206" w:rsidRPr="00F90181" w:rsidRDefault="00937206" w:rsidP="00937206">
      <w:pPr>
        <w:spacing w:after="0" w:line="240" w:lineRule="auto"/>
        <w:ind w:firstLine="540"/>
        <w:contextualSpacing/>
        <w:jc w:val="both"/>
        <w:rPr>
          <w:rFonts w:ascii="Arial" w:hAnsi="Arial" w:cs="Arial"/>
          <w:b/>
          <w:sz w:val="20"/>
          <w:szCs w:val="20"/>
        </w:rPr>
      </w:pP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937206" w:rsidRPr="00F90181" w:rsidRDefault="00937206" w:rsidP="00937206">
      <w:pPr>
        <w:spacing w:after="0" w:line="240" w:lineRule="auto"/>
        <w:ind w:firstLine="540"/>
        <w:contextualSpacing/>
        <w:jc w:val="both"/>
        <w:rPr>
          <w:rFonts w:ascii="Arial" w:hAnsi="Arial" w:cs="Arial"/>
          <w:sz w:val="20"/>
          <w:szCs w:val="20"/>
        </w:rPr>
      </w:pPr>
      <w:bookmarkStart w:id="4" w:name="Par276"/>
      <w:bookmarkEnd w:id="4"/>
      <w:r w:rsidRPr="00F90181">
        <w:rPr>
          <w:rFonts w:ascii="Arial" w:hAnsi="Arial" w:cs="Arial"/>
          <w:sz w:val="20"/>
          <w:szCs w:val="20"/>
        </w:rPr>
        <w:t>5.2.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37206" w:rsidRPr="00F90181" w:rsidRDefault="00937206" w:rsidP="00937206">
      <w:pPr>
        <w:spacing w:after="0" w:line="240" w:lineRule="auto"/>
        <w:ind w:firstLine="540"/>
        <w:contextualSpacing/>
        <w:jc w:val="both"/>
        <w:rPr>
          <w:rFonts w:ascii="Arial" w:hAnsi="Arial" w:cs="Arial"/>
          <w:sz w:val="20"/>
          <w:szCs w:val="20"/>
        </w:rPr>
      </w:pPr>
      <w:bookmarkStart w:id="5" w:name="Par277"/>
      <w:bookmarkEnd w:id="5"/>
      <w:r w:rsidRPr="00F90181">
        <w:rPr>
          <w:rFonts w:ascii="Arial" w:hAnsi="Arial" w:cs="Arial"/>
          <w:sz w:val="20"/>
          <w:szCs w:val="20"/>
        </w:rPr>
        <w:t>5.3. 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 xml:space="preserve">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w:t>
      </w:r>
      <w:r w:rsidRPr="00F90181">
        <w:rPr>
          <w:rFonts w:ascii="Arial" w:hAnsi="Arial" w:cs="Arial"/>
          <w:sz w:val="20"/>
          <w:szCs w:val="20"/>
        </w:rPr>
        <w:lastRenderedPageBreak/>
        <w:t>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937206" w:rsidRPr="00F90181" w:rsidRDefault="00937206" w:rsidP="00937206">
      <w:pPr>
        <w:spacing w:after="0" w:line="240" w:lineRule="auto"/>
        <w:ind w:firstLine="540"/>
        <w:contextualSpacing/>
        <w:jc w:val="both"/>
        <w:rPr>
          <w:rFonts w:ascii="Arial" w:hAnsi="Arial" w:cs="Arial"/>
          <w:sz w:val="20"/>
          <w:szCs w:val="20"/>
        </w:rPr>
      </w:pPr>
      <w:bookmarkStart w:id="6" w:name="Par279"/>
      <w:bookmarkEnd w:id="6"/>
      <w:r w:rsidRPr="00F90181">
        <w:rPr>
          <w:rFonts w:ascii="Arial" w:hAnsi="Arial" w:cs="Arial"/>
          <w:sz w:val="20"/>
          <w:szCs w:val="20"/>
        </w:rPr>
        <w:t xml:space="preserve">5.4. Указанный в подпункте 5.3. пункта 5 раздела 2 настоящей конкурсной документации 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w:t>
      </w:r>
      <w:bookmarkStart w:id="7" w:name="Par280"/>
      <w:bookmarkEnd w:id="7"/>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5.5. 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5.6. В случае если участник конкурса отказался выполнить требования, предусмотренные подпунктом 5.5. пункта 5 раздела 2  настоящей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подпунктами 5.4;5.5 пункта 5 раздела 2 настоящей конкурсной документации.</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контракта по управлению многоквартирным домом.</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5.8. В случае если после троекратного объявления в соответствии с подпунктами 5.2 пункта 5 раздела 2 настоящей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5.10. Организатор конкурса в течение 3 рабочих дней с даты утверждения протокола конкурса передает победителю конкурса один экземпляр протокола и проект контракта по управлению многоквартирным домом.</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контракте по управлению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5.11. Текст протокола конкурса размещается на официальном сайте организатором конкурса в течение 1 рабочего дня с даты его утверждения.</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 xml:space="preserve">5.13. Участник конкурса вправе обжаловать результаты конкурса в </w:t>
      </w:r>
      <w:hyperlink r:id="rId7" w:history="1">
        <w:r w:rsidRPr="00F90181">
          <w:rPr>
            <w:rFonts w:ascii="Arial" w:hAnsi="Arial" w:cs="Arial"/>
            <w:sz w:val="20"/>
            <w:szCs w:val="20"/>
          </w:rPr>
          <w:t>порядке</w:t>
        </w:r>
      </w:hyperlink>
      <w:r w:rsidRPr="00F90181">
        <w:rPr>
          <w:rFonts w:ascii="Arial" w:hAnsi="Arial" w:cs="Arial"/>
          <w:sz w:val="20"/>
          <w:szCs w:val="20"/>
        </w:rPr>
        <w:t>, предусмотренном законодательством Российской Федерации.</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5.15.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контракта по управлению этим домом путем размещения проекта контракта в порядке, предусмотренном действующим законодательством РФ.</w:t>
      </w:r>
    </w:p>
    <w:p w:rsidR="00937206" w:rsidRPr="00F90181" w:rsidRDefault="00937206" w:rsidP="00937206">
      <w:pPr>
        <w:spacing w:after="0" w:line="240" w:lineRule="auto"/>
        <w:ind w:firstLine="540"/>
        <w:contextualSpacing/>
        <w:jc w:val="both"/>
        <w:rPr>
          <w:rFonts w:ascii="Arial" w:eastAsia="Calibri" w:hAnsi="Arial" w:cs="Arial"/>
          <w:sz w:val="20"/>
          <w:szCs w:val="20"/>
        </w:rPr>
      </w:pPr>
      <w:r w:rsidRPr="00F90181">
        <w:rPr>
          <w:rFonts w:ascii="Arial" w:hAnsi="Arial" w:cs="Arial"/>
          <w:sz w:val="20"/>
          <w:szCs w:val="20"/>
        </w:rPr>
        <w:t xml:space="preserve">5.16. </w:t>
      </w:r>
      <w:r w:rsidRPr="00F90181">
        <w:rPr>
          <w:rFonts w:ascii="Arial" w:eastAsia="Calibri" w:hAnsi="Arial" w:cs="Arial"/>
          <w:sz w:val="20"/>
          <w:szCs w:val="20"/>
        </w:rPr>
        <w:t>В случае уклонения от заключения контракта по управлению многоквартирным домом средства, внесенные в качестве обеспечения заявки на участие в конкурсе, не возвращаются.</w:t>
      </w:r>
    </w:p>
    <w:p w:rsidR="00937206" w:rsidRPr="00F90181" w:rsidRDefault="00937206" w:rsidP="00937206">
      <w:pPr>
        <w:spacing w:after="0" w:line="240" w:lineRule="auto"/>
        <w:ind w:firstLine="540"/>
        <w:contextualSpacing/>
        <w:jc w:val="both"/>
        <w:rPr>
          <w:rFonts w:ascii="Arial" w:eastAsia="Calibri" w:hAnsi="Arial" w:cs="Arial"/>
          <w:b/>
          <w:bCs/>
          <w:sz w:val="20"/>
          <w:szCs w:val="20"/>
        </w:rPr>
      </w:pPr>
      <w:r w:rsidRPr="00F90181">
        <w:rPr>
          <w:rFonts w:ascii="Arial" w:hAnsi="Arial" w:cs="Arial"/>
          <w:sz w:val="20"/>
          <w:szCs w:val="20"/>
        </w:rPr>
        <w:lastRenderedPageBreak/>
        <w:t xml:space="preserve">5.17. </w:t>
      </w:r>
      <w:r w:rsidRPr="00F90181">
        <w:rPr>
          <w:rFonts w:ascii="Arial" w:eastAsia="Calibri" w:hAnsi="Arial" w:cs="Arial"/>
          <w:bCs/>
          <w:sz w:val="20"/>
          <w:szCs w:val="20"/>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следующем порядке</w:t>
      </w:r>
      <w:r w:rsidRPr="00F90181">
        <w:rPr>
          <w:rFonts w:ascii="Arial" w:eastAsia="Calibri" w:hAnsi="Arial" w:cs="Arial"/>
          <w:b/>
          <w:bCs/>
          <w:sz w:val="20"/>
          <w:szCs w:val="20"/>
        </w:rPr>
        <w:t xml:space="preserve">: </w:t>
      </w:r>
    </w:p>
    <w:p w:rsidR="00937206" w:rsidRPr="00F90181" w:rsidRDefault="00937206" w:rsidP="00937206">
      <w:pPr>
        <w:spacing w:after="0" w:line="240" w:lineRule="auto"/>
        <w:ind w:firstLine="540"/>
        <w:contextualSpacing/>
        <w:jc w:val="both"/>
        <w:rPr>
          <w:rFonts w:ascii="Arial" w:eastAsia="Calibri" w:hAnsi="Arial" w:cs="Arial"/>
          <w:sz w:val="20"/>
          <w:szCs w:val="20"/>
        </w:rPr>
      </w:pPr>
      <w:r w:rsidRPr="00F90181">
        <w:rPr>
          <w:rFonts w:ascii="Arial" w:eastAsia="Calibri" w:hAnsi="Arial" w:cs="Arial"/>
          <w:bCs/>
          <w:sz w:val="20"/>
          <w:szCs w:val="20"/>
        </w:rPr>
        <w:t>- с</w:t>
      </w:r>
      <w:r w:rsidRPr="00F90181">
        <w:rPr>
          <w:rFonts w:ascii="Arial" w:eastAsia="Calibri" w:hAnsi="Arial" w:cs="Arial"/>
          <w:sz w:val="20"/>
          <w:szCs w:val="20"/>
        </w:rPr>
        <w:t>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контракта по управлению многоквартирным домом и обеспечения исполнения обязательств.</w:t>
      </w:r>
    </w:p>
    <w:p w:rsidR="00937206" w:rsidRPr="00F90181" w:rsidRDefault="00937206" w:rsidP="00937206">
      <w:pPr>
        <w:tabs>
          <w:tab w:val="left" w:pos="284"/>
        </w:tabs>
        <w:spacing w:after="0" w:line="240" w:lineRule="auto"/>
        <w:contextualSpacing/>
        <w:jc w:val="both"/>
        <w:rPr>
          <w:rFonts w:ascii="Arial" w:hAnsi="Arial" w:cs="Arial"/>
          <w:b/>
          <w:sz w:val="20"/>
          <w:szCs w:val="20"/>
        </w:rPr>
      </w:pPr>
    </w:p>
    <w:p w:rsidR="00937206" w:rsidRPr="00F90181" w:rsidRDefault="00937206" w:rsidP="00937206">
      <w:pPr>
        <w:tabs>
          <w:tab w:val="left" w:pos="284"/>
        </w:tabs>
        <w:spacing w:after="0" w:line="240" w:lineRule="auto"/>
        <w:contextualSpacing/>
        <w:jc w:val="center"/>
        <w:rPr>
          <w:rFonts w:ascii="Arial" w:hAnsi="Arial" w:cs="Arial"/>
          <w:b/>
          <w:sz w:val="20"/>
          <w:szCs w:val="20"/>
        </w:rPr>
      </w:pPr>
      <w:r w:rsidRPr="00F90181">
        <w:rPr>
          <w:rFonts w:ascii="Arial" w:hAnsi="Arial" w:cs="Arial"/>
          <w:b/>
          <w:sz w:val="20"/>
          <w:szCs w:val="20"/>
        </w:rPr>
        <w:t>6. ЗАКЛЮЧЕНИЕ КОНТРАКТА ПО УПРАВЛЕНИЮ МНОГОКВАРТИРНЫМИ ДОМАМИ</w:t>
      </w:r>
    </w:p>
    <w:p w:rsidR="00937206" w:rsidRPr="00F90181" w:rsidRDefault="00937206" w:rsidP="00937206">
      <w:pPr>
        <w:tabs>
          <w:tab w:val="left" w:pos="284"/>
        </w:tabs>
        <w:spacing w:after="0" w:line="240" w:lineRule="auto"/>
        <w:contextualSpacing/>
        <w:jc w:val="both"/>
        <w:rPr>
          <w:rFonts w:ascii="Arial" w:hAnsi="Arial" w:cs="Arial"/>
          <w:b/>
          <w:sz w:val="20"/>
          <w:szCs w:val="20"/>
        </w:rPr>
      </w:pPr>
    </w:p>
    <w:p w:rsidR="00937206" w:rsidRPr="00F90181" w:rsidRDefault="00937206" w:rsidP="00937206">
      <w:pPr>
        <w:tabs>
          <w:tab w:val="left" w:pos="284"/>
        </w:tabs>
        <w:spacing w:after="0" w:line="240" w:lineRule="auto"/>
        <w:ind w:firstLine="709"/>
        <w:contextualSpacing/>
        <w:jc w:val="both"/>
        <w:rPr>
          <w:rFonts w:ascii="Arial" w:hAnsi="Arial" w:cs="Arial"/>
          <w:b/>
          <w:sz w:val="20"/>
          <w:szCs w:val="20"/>
        </w:rPr>
      </w:pPr>
      <w:r w:rsidRPr="00F90181">
        <w:rPr>
          <w:rFonts w:ascii="Arial" w:hAnsi="Arial" w:cs="Arial"/>
          <w:b/>
          <w:sz w:val="20"/>
          <w:szCs w:val="20"/>
        </w:rPr>
        <w:t xml:space="preserve">6.1. Заключение контракта по управлению многоквартирными домами </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 xml:space="preserve">6.1.1.Победитель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подписанный им проект контракта по управлению многоквартирными домами в Администрацию поселка Раздолинск собственникам помещений в многоквартирном доме и лицам, принявшим помещения, для подписания указанных договоров в порядке, установленном </w:t>
      </w:r>
      <w:hyperlink r:id="rId8" w:history="1">
        <w:r w:rsidRPr="00F90181">
          <w:rPr>
            <w:rFonts w:ascii="Arial" w:hAnsi="Arial" w:cs="Arial"/>
            <w:sz w:val="20"/>
            <w:szCs w:val="20"/>
          </w:rPr>
          <w:t>статьей 445</w:t>
        </w:r>
      </w:hyperlink>
      <w:r w:rsidRPr="00F90181">
        <w:rPr>
          <w:rFonts w:ascii="Arial" w:hAnsi="Arial" w:cs="Arial"/>
          <w:sz w:val="20"/>
          <w:szCs w:val="20"/>
        </w:rPr>
        <w:t xml:space="preserve"> Гражданского кодекса Российской Федерации.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6.1.2. В случае если победитель конкурса в срок, предусмотренный пунктом 6.1.1., не представил организатору конкурса подписанный им проект контракта по управлению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контракта  по управлению многоквартирными домами.</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6.1.3. В случае признания победителя конкурса уклонившимся от заключения контракта по управлению многоквартирными домами организатор конкурса предлагает заключить контракт по управлению многоквартирными домами участнику конкурса, который сделал предыдущее предложение по наибольшей стоимости дополнительных работ и услуг. При этом заключение контракта по управлению многоквартирным домом таким участником конкурса является обязательным.</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контракта по управлению многоквартирным домом организатор конкурса вправе обратиться в суд с требованием о понуждении этого участника заключить такой контракт, а также о возмещении убытков, причиненных уклонением от заключения контракта.</w:t>
      </w:r>
    </w:p>
    <w:p w:rsidR="00937206" w:rsidRPr="00F90181" w:rsidRDefault="00937206" w:rsidP="00937206">
      <w:pPr>
        <w:spacing w:after="0" w:line="240" w:lineRule="auto"/>
        <w:ind w:firstLine="709"/>
        <w:contextualSpacing/>
        <w:jc w:val="both"/>
        <w:rPr>
          <w:rFonts w:ascii="Arial" w:hAnsi="Arial" w:cs="Arial"/>
          <w:sz w:val="20"/>
          <w:szCs w:val="20"/>
        </w:rPr>
      </w:pPr>
      <w:r w:rsidRPr="00F90181">
        <w:rPr>
          <w:rFonts w:ascii="Arial" w:hAnsi="Arial" w:cs="Arial"/>
          <w:sz w:val="20"/>
          <w:szCs w:val="20"/>
        </w:rPr>
        <w:t>В случае если единственный участник конкурса признан уклонившимся от заключения контракта по управлению многоквартирными домами, организатор конкурса вправе обратиться в суд с требованием о понуждении его заключить такой контракт, а также о возмещении убытков, причиненных уклонением от заключения контракта</w:t>
      </w:r>
    </w:p>
    <w:p w:rsidR="00937206" w:rsidRPr="00F90181" w:rsidRDefault="00937206" w:rsidP="00937206">
      <w:pPr>
        <w:tabs>
          <w:tab w:val="left" w:pos="284"/>
        </w:tabs>
        <w:spacing w:after="0" w:line="240" w:lineRule="auto"/>
        <w:ind w:firstLine="709"/>
        <w:contextualSpacing/>
        <w:jc w:val="both"/>
        <w:rPr>
          <w:rFonts w:ascii="Arial" w:hAnsi="Arial" w:cs="Arial"/>
          <w:sz w:val="20"/>
          <w:szCs w:val="20"/>
        </w:rPr>
      </w:pPr>
      <w:r w:rsidRPr="00F90181">
        <w:rPr>
          <w:rFonts w:ascii="Arial" w:hAnsi="Arial" w:cs="Arial"/>
          <w:sz w:val="20"/>
          <w:szCs w:val="20"/>
        </w:rPr>
        <w:t>6.1.4. Обязательства сторон контракта по управлению многоквартирными домами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контракте по управлению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контрактом по управлению многоквартирным домом, должен быть изменен пропорционально объемам и количеству фактически выполненных работ и оказанных услуг.</w:t>
      </w:r>
    </w:p>
    <w:p w:rsidR="00937206" w:rsidRPr="00F90181" w:rsidRDefault="00937206" w:rsidP="00937206">
      <w:pPr>
        <w:tabs>
          <w:tab w:val="left" w:pos="284"/>
        </w:tabs>
        <w:spacing w:after="0" w:line="240" w:lineRule="auto"/>
        <w:ind w:firstLine="709"/>
        <w:contextualSpacing/>
        <w:jc w:val="both"/>
        <w:rPr>
          <w:rFonts w:ascii="Arial" w:hAnsi="Arial" w:cs="Arial"/>
          <w:sz w:val="20"/>
          <w:szCs w:val="20"/>
        </w:rPr>
      </w:pPr>
      <w:r w:rsidRPr="00F90181">
        <w:rPr>
          <w:rFonts w:ascii="Arial" w:hAnsi="Arial" w:cs="Arial"/>
          <w:sz w:val="20"/>
          <w:szCs w:val="20"/>
        </w:rPr>
        <w:t>6.1.5.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контрактом по управлению многоквартирным домом. Собственники помещений в многоквартирном доме и лица, принявшие помещения, обязаны вносить указанную плату.</w:t>
      </w:r>
    </w:p>
    <w:p w:rsidR="00937206" w:rsidRDefault="00937206" w:rsidP="00937206">
      <w:pPr>
        <w:pStyle w:val="ConsPlusNormal"/>
        <w:widowControl/>
        <w:ind w:firstLine="0"/>
        <w:contextualSpacing/>
        <w:rPr>
          <w:rFonts w:ascii="Arial" w:hAnsi="Arial" w:cs="Arial"/>
        </w:rPr>
      </w:pPr>
      <w:r>
        <w:rPr>
          <w:rFonts w:ascii="Arial" w:hAnsi="Arial" w:cs="Arial"/>
        </w:rPr>
        <w:t xml:space="preserve">                                                                                                                                        </w:t>
      </w:r>
    </w:p>
    <w:p w:rsidR="00937206" w:rsidRDefault="00937206" w:rsidP="00937206">
      <w:pPr>
        <w:pStyle w:val="ConsPlusNormal"/>
        <w:widowControl/>
        <w:ind w:firstLine="0"/>
        <w:contextualSpacing/>
        <w:rPr>
          <w:rFonts w:ascii="Arial" w:hAnsi="Arial" w:cs="Arial"/>
        </w:rPr>
      </w:pPr>
    </w:p>
    <w:p w:rsidR="00937206" w:rsidRDefault="00937206" w:rsidP="00937206">
      <w:pPr>
        <w:pStyle w:val="ConsPlusNormal"/>
        <w:widowControl/>
        <w:ind w:firstLine="0"/>
        <w:contextualSpacing/>
        <w:rPr>
          <w:rFonts w:ascii="Arial" w:hAnsi="Arial" w:cs="Arial"/>
        </w:rPr>
      </w:pPr>
    </w:p>
    <w:p w:rsidR="00937206" w:rsidRDefault="00937206" w:rsidP="00937206">
      <w:pPr>
        <w:pStyle w:val="ConsPlusNormal"/>
        <w:widowControl/>
        <w:ind w:firstLine="0"/>
        <w:contextualSpacing/>
        <w:rPr>
          <w:rFonts w:ascii="Arial" w:hAnsi="Arial" w:cs="Arial"/>
        </w:rPr>
      </w:pPr>
    </w:p>
    <w:p w:rsidR="00937206" w:rsidRDefault="00937206" w:rsidP="00937206">
      <w:pPr>
        <w:pStyle w:val="ConsPlusNormal"/>
        <w:widowControl/>
        <w:ind w:firstLine="0"/>
        <w:contextualSpacing/>
        <w:rPr>
          <w:rFonts w:ascii="Arial" w:hAnsi="Arial" w:cs="Arial"/>
        </w:rPr>
      </w:pPr>
    </w:p>
    <w:p w:rsidR="00937206" w:rsidRPr="00F90181" w:rsidRDefault="00937206" w:rsidP="00937206">
      <w:pPr>
        <w:pStyle w:val="ConsPlusNormal"/>
        <w:widowControl/>
        <w:ind w:firstLine="0"/>
        <w:contextualSpacing/>
        <w:rPr>
          <w:rFonts w:ascii="Arial" w:hAnsi="Arial" w:cs="Arial"/>
        </w:rPr>
      </w:pPr>
      <w:r>
        <w:rPr>
          <w:rFonts w:ascii="Arial" w:hAnsi="Arial" w:cs="Arial"/>
        </w:rPr>
        <w:lastRenderedPageBreak/>
        <w:t xml:space="preserve">                                                                                                                                         </w:t>
      </w:r>
      <w:r w:rsidRPr="00F90181">
        <w:rPr>
          <w:rFonts w:ascii="Arial" w:hAnsi="Arial" w:cs="Arial"/>
        </w:rPr>
        <w:t xml:space="preserve">Приложение </w:t>
      </w:r>
      <w:r>
        <w:rPr>
          <w:rFonts w:ascii="Arial" w:hAnsi="Arial" w:cs="Arial"/>
        </w:rPr>
        <w:t xml:space="preserve">       </w:t>
      </w:r>
      <w:r w:rsidRPr="00F90181">
        <w:rPr>
          <w:rFonts w:ascii="Arial" w:hAnsi="Arial" w:cs="Arial"/>
        </w:rPr>
        <w:t>9</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УТВЕРЖДЕН</w:t>
      </w:r>
    </w:p>
    <w:p w:rsidR="00937206" w:rsidRPr="00F90181" w:rsidRDefault="00937206" w:rsidP="00937206">
      <w:pPr>
        <w:pStyle w:val="ConsPlusNormal"/>
        <w:widowControl/>
        <w:contextualSpacing/>
        <w:jc w:val="right"/>
        <w:rPr>
          <w:rFonts w:ascii="Arial" w:hAnsi="Arial" w:cs="Arial"/>
        </w:rPr>
      </w:pPr>
      <w:r w:rsidRPr="00F90181">
        <w:rPr>
          <w:rFonts w:ascii="Arial" w:hAnsi="Arial" w:cs="Arial"/>
        </w:rPr>
        <w:t xml:space="preserve">                                                                          постановлением администрации</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поселка Раздолинск Мотыгинского района                                                                                                                                 </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от  24.08.2023 № 105 </w:t>
      </w:r>
    </w:p>
    <w:p w:rsidR="00937206" w:rsidRPr="00F90181" w:rsidRDefault="00937206" w:rsidP="00937206">
      <w:pPr>
        <w:pStyle w:val="ConsPlusNormal"/>
        <w:widowControl/>
        <w:ind w:firstLine="0"/>
        <w:contextualSpacing/>
        <w:jc w:val="right"/>
        <w:rPr>
          <w:rFonts w:ascii="Arial" w:hAnsi="Arial" w:cs="Arial"/>
        </w:rPr>
      </w:pPr>
      <w:r w:rsidRPr="00F90181">
        <w:rPr>
          <w:rFonts w:ascii="Arial" w:hAnsi="Arial" w:cs="Arial"/>
        </w:rPr>
        <w:t xml:space="preserve">                             </w:t>
      </w:r>
    </w:p>
    <w:p w:rsidR="00937206" w:rsidRPr="00F90181" w:rsidRDefault="00937206" w:rsidP="00937206">
      <w:pPr>
        <w:pStyle w:val="ConsPlusNormal"/>
        <w:widowControl/>
        <w:ind w:firstLine="0"/>
        <w:contextualSpacing/>
        <w:jc w:val="right"/>
        <w:rPr>
          <w:rFonts w:ascii="Arial" w:hAnsi="Arial" w:cs="Arial"/>
        </w:rPr>
      </w:pPr>
    </w:p>
    <w:p w:rsidR="00937206" w:rsidRPr="00F90181" w:rsidRDefault="00937206" w:rsidP="00937206">
      <w:pPr>
        <w:spacing w:after="0" w:line="240" w:lineRule="auto"/>
        <w:contextualSpacing/>
        <w:jc w:val="center"/>
        <w:rPr>
          <w:rFonts w:ascii="Arial" w:hAnsi="Arial" w:cs="Arial"/>
          <w:sz w:val="20"/>
          <w:szCs w:val="20"/>
        </w:rPr>
      </w:pPr>
      <w:r w:rsidRPr="00F90181">
        <w:rPr>
          <w:rFonts w:ascii="Arial" w:hAnsi="Arial" w:cs="Arial"/>
          <w:sz w:val="20"/>
          <w:szCs w:val="20"/>
        </w:rPr>
        <w:t xml:space="preserve">ПРОЕКТ </w:t>
      </w:r>
    </w:p>
    <w:p w:rsidR="00937206" w:rsidRPr="00F90181" w:rsidRDefault="00937206" w:rsidP="00937206">
      <w:pPr>
        <w:spacing w:after="0" w:line="240" w:lineRule="auto"/>
        <w:contextualSpacing/>
        <w:jc w:val="center"/>
        <w:rPr>
          <w:rFonts w:ascii="Arial" w:hAnsi="Arial" w:cs="Arial"/>
          <w:sz w:val="20"/>
          <w:szCs w:val="20"/>
        </w:rPr>
      </w:pPr>
      <w:r w:rsidRPr="00F90181">
        <w:rPr>
          <w:rFonts w:ascii="Arial" w:hAnsi="Arial" w:cs="Arial"/>
          <w:sz w:val="20"/>
          <w:szCs w:val="20"/>
        </w:rPr>
        <w:t>муниципального контракта по</w:t>
      </w:r>
    </w:p>
    <w:p w:rsidR="00937206" w:rsidRPr="00F90181" w:rsidRDefault="00937206" w:rsidP="00937206">
      <w:pPr>
        <w:spacing w:after="0" w:line="240" w:lineRule="auto"/>
        <w:contextualSpacing/>
        <w:jc w:val="center"/>
        <w:rPr>
          <w:rFonts w:ascii="Arial" w:hAnsi="Arial" w:cs="Arial"/>
          <w:sz w:val="20"/>
          <w:szCs w:val="20"/>
        </w:rPr>
      </w:pPr>
      <w:r w:rsidRPr="00F90181">
        <w:rPr>
          <w:rFonts w:ascii="Arial" w:hAnsi="Arial" w:cs="Arial"/>
          <w:sz w:val="20"/>
          <w:szCs w:val="20"/>
        </w:rPr>
        <w:t>управлению многоквартирными домами</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sz w:val="20"/>
          <w:szCs w:val="20"/>
        </w:rPr>
      </w:pPr>
      <w:proofErr w:type="spellStart"/>
      <w:r w:rsidRPr="00F90181">
        <w:rPr>
          <w:rFonts w:ascii="Arial" w:hAnsi="Arial" w:cs="Arial"/>
          <w:sz w:val="20"/>
          <w:szCs w:val="20"/>
        </w:rPr>
        <w:t>пгт.Раздолинск</w:t>
      </w:r>
      <w:proofErr w:type="spellEnd"/>
      <w:r w:rsidRPr="00F90181">
        <w:rPr>
          <w:rFonts w:ascii="Arial" w:hAnsi="Arial" w:cs="Arial"/>
          <w:sz w:val="20"/>
          <w:szCs w:val="20"/>
        </w:rPr>
        <w:t xml:space="preserve">                                    </w:t>
      </w:r>
      <w:r>
        <w:rPr>
          <w:rFonts w:ascii="Arial" w:hAnsi="Arial" w:cs="Arial"/>
          <w:sz w:val="20"/>
          <w:szCs w:val="20"/>
        </w:rPr>
        <w:t xml:space="preserve">                                        </w:t>
      </w:r>
      <w:r w:rsidRPr="00F90181">
        <w:rPr>
          <w:rFonts w:ascii="Arial" w:hAnsi="Arial" w:cs="Arial"/>
          <w:sz w:val="20"/>
          <w:szCs w:val="20"/>
        </w:rPr>
        <w:t xml:space="preserve">                     «____»_________2023 г.</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Администрация поселка Раздолинск, именуемая в дальнейшем «Организатор конкурса», в лице Главы поселка Матвеева Павла Александровича, действующей на основании Устава, с одной стороны, и ______________________________________________________________________</w:t>
      </w:r>
      <w:r>
        <w:rPr>
          <w:rFonts w:ascii="Arial" w:hAnsi="Arial" w:cs="Arial"/>
          <w:sz w:val="20"/>
          <w:szCs w:val="20"/>
        </w:rPr>
        <w:t>_______________</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____________________________________________________________________________, именуемая в дальнейшем «Управляющая компания», в лице__________________________________________________________________</w:t>
      </w:r>
      <w:r>
        <w:rPr>
          <w:rFonts w:ascii="Arial" w:hAnsi="Arial" w:cs="Arial"/>
          <w:sz w:val="20"/>
          <w:szCs w:val="20"/>
        </w:rPr>
        <w:t>, действующего на основании</w:t>
      </w:r>
      <w:r w:rsidRPr="00F90181">
        <w:rPr>
          <w:rFonts w:ascii="Arial" w:hAnsi="Arial" w:cs="Arial"/>
          <w:sz w:val="20"/>
          <w:szCs w:val="20"/>
        </w:rPr>
        <w:t>____________________________________________________________</w:t>
      </w:r>
      <w:r>
        <w:rPr>
          <w:rFonts w:ascii="Arial" w:hAnsi="Arial" w:cs="Arial"/>
          <w:sz w:val="20"/>
          <w:szCs w:val="20"/>
        </w:rPr>
        <w:t>_____________</w:t>
      </w:r>
      <w:r w:rsidRPr="00F90181">
        <w:rPr>
          <w:rFonts w:ascii="Arial" w:hAnsi="Arial" w:cs="Arial"/>
          <w:sz w:val="20"/>
          <w:szCs w:val="20"/>
        </w:rPr>
        <w:t>, с другой стороны, заключили настоящий договор о нижеследующем:</w:t>
      </w:r>
    </w:p>
    <w:p w:rsidR="00937206" w:rsidRPr="00F90181" w:rsidRDefault="00937206" w:rsidP="00937206">
      <w:pPr>
        <w:spacing w:after="0" w:line="240" w:lineRule="auto"/>
        <w:contextualSpacing/>
        <w:jc w:val="both"/>
        <w:rPr>
          <w:rFonts w:ascii="Arial" w:hAnsi="Arial" w:cs="Arial"/>
          <w:sz w:val="20"/>
          <w:szCs w:val="20"/>
        </w:rPr>
      </w:pPr>
    </w:p>
    <w:p w:rsidR="00937206" w:rsidRPr="00F90181" w:rsidRDefault="00937206" w:rsidP="00937206">
      <w:pPr>
        <w:spacing w:after="0" w:line="240" w:lineRule="auto"/>
        <w:contextualSpacing/>
        <w:jc w:val="center"/>
        <w:rPr>
          <w:rFonts w:ascii="Arial" w:hAnsi="Arial" w:cs="Arial"/>
          <w:sz w:val="20"/>
          <w:szCs w:val="20"/>
        </w:rPr>
      </w:pPr>
      <w:r w:rsidRPr="00F90181">
        <w:rPr>
          <w:rFonts w:ascii="Arial" w:hAnsi="Arial" w:cs="Arial"/>
          <w:sz w:val="20"/>
          <w:szCs w:val="20"/>
        </w:rPr>
        <w:t>1. Предмет контракта.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1.1.Настоящий контракт заключается на основании протокола №_____ от ____________________ конкурса по отбору управляющей организации для управления многоквартирными домами.</w:t>
      </w:r>
    </w:p>
    <w:p w:rsidR="00937206" w:rsidRPr="00F90181" w:rsidRDefault="00937206" w:rsidP="00937206">
      <w:pPr>
        <w:pStyle w:val="ConsPlusNormal"/>
        <w:ind w:firstLine="540"/>
        <w:contextualSpacing/>
        <w:jc w:val="both"/>
        <w:rPr>
          <w:rFonts w:ascii="Arial" w:hAnsi="Arial" w:cs="Arial"/>
        </w:rPr>
      </w:pPr>
      <w:r w:rsidRPr="00F90181">
        <w:rPr>
          <w:rFonts w:ascii="Arial" w:hAnsi="Arial" w:cs="Arial"/>
        </w:rPr>
        <w:tab/>
        <w:t>1.2.По настоящему контракту Управляющая компания в течение срока действия настоящего контракта за плату обязуется оказывать услуги и выполнять работы по надлежащему содержанию и текущему ремонту общего имущества собственников помещений в многоквартирных домах, предоставлять коммунальные услуги (холодную воду, горячую воду, электрическую энергию, тепловую энергию, плату за отведение сточных вод, обращение с твердыми коммунальными отходами) собственникам помещений в таком доме и пользующимся (на законных основаниях) помещениями в таком доме лицам, осуществлять иную, направленную на достижение целей управления многоквартирными домами деятельность.</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 xml:space="preserve"> Состав общего имущества многоквартирных домов, в отношении которых будет осуществляться управление, и адреса таких домов указаны в приложении № 1, являющемся неотъемлемой частью настоящего контракта.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1.3.Перечень работ и услуг по надлежащему содержанию и ремонту общего имущества собственников помещений в многоквартирном доме указан в приложении № 2, являющемся неотъемлемой частью настоящего контракта.</w:t>
      </w:r>
    </w:p>
    <w:p w:rsidR="00937206" w:rsidRPr="00F90181" w:rsidRDefault="00937206" w:rsidP="00937206">
      <w:pPr>
        <w:spacing w:after="0" w:line="240" w:lineRule="auto"/>
        <w:contextualSpacing/>
        <w:jc w:val="center"/>
        <w:rPr>
          <w:rFonts w:ascii="Arial" w:hAnsi="Arial" w:cs="Arial"/>
          <w:sz w:val="20"/>
          <w:szCs w:val="20"/>
        </w:rPr>
      </w:pPr>
      <w:r w:rsidRPr="00F90181">
        <w:rPr>
          <w:rFonts w:ascii="Arial" w:hAnsi="Arial" w:cs="Arial"/>
          <w:sz w:val="20"/>
          <w:szCs w:val="20"/>
        </w:rPr>
        <w:t>2. Права и обязанности сторон.</w:t>
      </w:r>
    </w:p>
    <w:p w:rsidR="00937206" w:rsidRPr="00F90181" w:rsidRDefault="00937206" w:rsidP="00937206">
      <w:pPr>
        <w:spacing w:after="0" w:line="240" w:lineRule="auto"/>
        <w:contextualSpacing/>
        <w:jc w:val="both"/>
        <w:rPr>
          <w:rFonts w:ascii="Arial" w:hAnsi="Arial" w:cs="Arial"/>
          <w:b/>
          <w:sz w:val="20"/>
          <w:szCs w:val="20"/>
        </w:rPr>
      </w:pPr>
      <w:r w:rsidRPr="00F90181">
        <w:rPr>
          <w:rFonts w:ascii="Arial" w:hAnsi="Arial" w:cs="Arial"/>
          <w:sz w:val="20"/>
          <w:szCs w:val="20"/>
        </w:rPr>
        <w:tab/>
      </w:r>
      <w:r w:rsidRPr="00F90181">
        <w:rPr>
          <w:rFonts w:ascii="Arial" w:hAnsi="Arial" w:cs="Arial"/>
          <w:b/>
          <w:sz w:val="20"/>
          <w:szCs w:val="20"/>
        </w:rPr>
        <w:t>2.1.Управляющая компания обязана: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2.1.1.Обеспечить благоприятные и безопасные условия проживания для собственников помещений в многоквартирном доме и иных лиц, пользующихся на законных основаниях помещениями в таком доме.</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2.1.2.Обеспечить выполнение работ и оказание услуг по содержанию и ремонту общего имущества собственников помещений в многоквартирном доме  в соответствии с требованиями, установленными Правилами и нормами технической эксплуатации жилищного фонда, утвержденными Постановлением Госстроя РФ от 27.09.2003 № 170,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в объеме и с периодичностью согласно приложению № 2 к настоящему контракту самостоятельно, либо путем привлечения третьих лиц, осуществляющих содержание и ремонт общего имущества многоквартирного дома и (или) предоставляющих иные услуги. При этом ответственность за действия третьих лиц перед собственниками и пользователями помещений несёт «Управляющая компания».</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lastRenderedPageBreak/>
        <w:tab/>
        <w:t xml:space="preserve">2.1.3.Обеспечить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получение собственником, либо лицом, пользующимся на законных основаниях помещениями в многоквартирном доме, коммунальных услуг (тепло, </w:t>
      </w:r>
      <w:proofErr w:type="spellStart"/>
      <w:r w:rsidRPr="00F90181">
        <w:rPr>
          <w:rFonts w:ascii="Arial" w:hAnsi="Arial" w:cs="Arial"/>
          <w:sz w:val="20"/>
          <w:szCs w:val="20"/>
        </w:rPr>
        <w:t>водо</w:t>
      </w:r>
      <w:proofErr w:type="spellEnd"/>
      <w:r w:rsidRPr="00F90181">
        <w:rPr>
          <w:rFonts w:ascii="Arial" w:hAnsi="Arial" w:cs="Arial"/>
          <w:sz w:val="20"/>
          <w:szCs w:val="20"/>
        </w:rPr>
        <w:t>,  электроснабжение и водоотведение) путем надлежащего содержания инженерных сетей и оборудования, относящегося к общему имуществу многоквартирного дома.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 xml:space="preserve">2.1.4.Контролировать качество предоставляемых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 </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                2.1.5.Составлять и оформлять в установленном законодательством порядке соответствующие акты о предоставлении услуг по содержанию и ремонту общего имущества в многоквартирном доме и коммунальных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коммунальных ресурсов.</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2.1.6.Обеспечить на основании соответствующих актов соразмерное уменьшение платы за недопоставленные или не оказанные услуги собственнику помещения в многоквартирном доме либо лицу, пользующемуся на законных основаниях помещениями в многоквартирном доме.</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2.1.7.Обеспечивать своевременное проведение плановой (внеплановой) инвентаризации дома.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2.1.8.Составлять и обеспечивать выполнение графиков плановых (весенних и осенних) осмотров и внеплановых обследований (осмотров) общего имущества дома, жилых и нежилых помещений, иных связанных с домом объектов недвижимости. Вести журнал регистрации результатов осмотров (обследований) и учет выполненных объемов работ на каждом элементе (виде инженерного оборудования) дома. При необходимости или по требованию собственника составлять дефектные ведомости на неисправности элементов общего имущества дома.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2.1.9.По результатам осмотров (обследований), а также при завершении выполнения работ по капитальному ремонту вносить в установленном законом порядке изменения в техническую документацию дома с указанием даты окончания ремонта, проведенного осмотра (обследования).</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2.1.10.Устанавливать в порядке, предусмотренном действующим законодательством необходимость проведения капитального ремонта общего имущества дома, в том числе его отдельных конструктивных элементов и систем инженерного оборудования.</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2.1.11.При необходимости проведения капитального ремонта извещать собственников под роспись или заказным письмом о необходимости его проведения, с указанием перечня необходимых работ.</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2.1.12.Готовить для общего собрания собственников помещений в многоквартирном доме предложения об условиях проведения капитального ремонта и размере платы за капитальный ремонт: перечень и необходимый объем работ, срок его начала, стоимость материалов, порядок финансирования ремонта, срок возмещения расходов и другие предложения, связанные с условиями проведения капитального ремонта.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2.1.13.Обеспечивать выполнение работ по капитальному ремонту в случае их обоснованной необходимости за счет средств собственников помещений в многоквартирном доме.</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2.1.14.Обеспечить круглосуточную деятельность диспетчерской и аварийной служб. Информацию  о номерах телефонов указанных служб доводить до сведения собственников ежемесячно, а в случае изменения номеров телефонов – заблаговременно, не менее чем за три дня. При  возникновении в доме (помещении) аварийной ситуации обеспечить прибытие специалистов для ликвидации (локализации) аварии в течение тридцати минут.</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 </w:t>
      </w:r>
      <w:r w:rsidRPr="00F90181">
        <w:rPr>
          <w:rFonts w:ascii="Arial" w:hAnsi="Arial" w:cs="Arial"/>
          <w:sz w:val="20"/>
          <w:szCs w:val="20"/>
        </w:rPr>
        <w:tab/>
        <w:t>2.1.15.Обеспечить  прибытие в установленные законом сроки специалистов по заявке собственников и иных лиц, пользующихся на законных основаниях помещениями в таком доме, переданной в устной или письменной форме.</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2.1.16.Заключить договоры управления многоквартирным домом с собственниками помещений в многоквартирном доме в установленные законодательством сроки.</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2.1.17.Производить начисление и осуществлять сбор платежей за предоставляемые услуги по настоящему договору с собственников помещений, расположенных в многоквартирном доме,  и лиц, пользующихся на законных основаниях помещениями в многоквартирном доме.</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2.1.18.Представлять собственникам и иным лицам, пользующимся на законных основаниях помещениями в таком доме, не позднее 1 числа месяца, следующего за истекшим месяцем, платежные документы, на основании которых вносится плата за предоставляемые услуги.</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2.1.19.Производить регистрационный учет граждан по месту пребывания и месту жительства.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2.1.20.Принимать соответствующие меры по взысканию задолженности, образующейся при несвоевременном  внесении платежей за предоставленные услуги.</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lastRenderedPageBreak/>
        <w:tab/>
        <w:t>2.1.21.Рассматривать предложения, заявления и жалобы, поступающие от собственников помещений и иных лиц, и принимать соответствующие меры в установленные для этого сроки.</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2.1.22.Обеспечить еженедельно прием собственников по всем вопросам, относящимся к предмету настоящего договора.</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               2.1.23.Проводить разъяснительную работу с собственниками и иными лицами с целью предотвращения ущерба, наносимого ими жилищному фонду.</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ab/>
        <w:t>2.1.24.Согласовывать собственнику условия установки в помещениях и подключения различного вида инженерного оборудования индивидуального пользования, указывать точку подключения, сообщать об иных условиях, выполнение которых необходимо для подключения, контролировать выполнение этих условий.</w:t>
      </w:r>
    </w:p>
    <w:p w:rsidR="00937206" w:rsidRPr="00F90181" w:rsidRDefault="00937206" w:rsidP="00937206">
      <w:pPr>
        <w:pStyle w:val="a4"/>
        <w:rPr>
          <w:rFonts w:ascii="Arial" w:hAnsi="Arial" w:cs="Arial"/>
        </w:rPr>
      </w:pPr>
      <w:r w:rsidRPr="00F90181">
        <w:rPr>
          <w:rFonts w:ascii="Arial" w:hAnsi="Arial" w:cs="Arial"/>
        </w:rPr>
        <w:t>2.1.25.Своевременно доводить до собственника информацию о необходимости проведения общего собрания при возникновении вопросов, решение по которым могут быть приняты в соответствии с действующим законодательством только общим собранием собственников помещений многоквартирного дома.</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2.1.26.Требовать устранения нарушений со стороны третьих лиц в отношении общего имущества собственников помещений в многоквартирном доме.</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2.1.27.В установленные сроки отчитываться перед Организатором конкурса о результатах деятельности по управлению многоквартирными домами.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2.1.28.Обеспечивать подготовку многоквартирного дома к сезонной эксплуатации.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2.1.29.Обеспечивать выполнение требований пожарной безопасности, санитарно-гигиенических, экологических и иных установленных законодательством требований.</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xml:space="preserve">2.1.30.Планировать и осуществлять мероприятия по </w:t>
      </w:r>
      <w:proofErr w:type="spellStart"/>
      <w:r w:rsidRPr="00F90181">
        <w:rPr>
          <w:rFonts w:ascii="Arial" w:hAnsi="Arial" w:cs="Arial"/>
          <w:sz w:val="20"/>
          <w:szCs w:val="20"/>
        </w:rPr>
        <w:t>энерго</w:t>
      </w:r>
      <w:proofErr w:type="spellEnd"/>
      <w:r w:rsidRPr="00F90181">
        <w:rPr>
          <w:rFonts w:ascii="Arial" w:hAnsi="Arial" w:cs="Arial"/>
          <w:sz w:val="20"/>
          <w:szCs w:val="20"/>
        </w:rPr>
        <w:t>- и ресурсосбережению в доме.</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xml:space="preserve">2.1.31.Своевременно оплачивать </w:t>
      </w:r>
      <w:proofErr w:type="spellStart"/>
      <w:r w:rsidRPr="00F90181">
        <w:rPr>
          <w:rFonts w:ascii="Arial" w:hAnsi="Arial" w:cs="Arial"/>
          <w:sz w:val="20"/>
          <w:szCs w:val="20"/>
        </w:rPr>
        <w:t>ресурсоснабжающим</w:t>
      </w:r>
      <w:proofErr w:type="spellEnd"/>
      <w:r w:rsidRPr="00F90181">
        <w:rPr>
          <w:rFonts w:ascii="Arial" w:hAnsi="Arial" w:cs="Arial"/>
          <w:sz w:val="20"/>
          <w:szCs w:val="20"/>
        </w:rPr>
        <w:t xml:space="preserve"> организациям за поставленные коммунальные ресурсы. </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2.1.32.Осуществлять подготовку экономических расчетов по планируемым работам и услугам, касающимся содержания, текущего и капитального ремонта, модернизации, приращения и реконструкции общего имущества дома.</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2.1.33.Ежегодно в течение первого квартала текущего года представлять собственникам, пользователям помещений в многоквартирном доме и Организатору конкурса отчет о выполнении договора управления за предыдущий год.</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2.1.34.Доводить до сведения собственников, пользователей помещений в многоквартирном доме и Организатора конкурса информацию о выполненных работах по содержанию и ремонту общего имущества в многоквартирном доме ежеквартально до 20 числа месяца следующего квартала.</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2.1.35.За 15 дней до окончания срока действия настоящего контракта  предоставить собственникам и пользователям помещений в многоквартирном доме возможность ознакомления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компаниями.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2.1.36.Предоставлять по запросу собственника, пользователя или Организатора конкурса в течение трех рабочих дней (если больший срок не указан в запросе) для ознакомления сведения и документы, связанные  с выполнением обязательств по контракту управления многоквартирным домом.</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2.1.37.За 30 дней до окончания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в случае непосредственного управления таким домом собственникам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37206" w:rsidRPr="00F90181" w:rsidRDefault="00937206" w:rsidP="00937206">
      <w:pPr>
        <w:spacing w:after="0" w:line="240" w:lineRule="auto"/>
        <w:ind w:firstLine="540"/>
        <w:contextualSpacing/>
        <w:jc w:val="both"/>
        <w:rPr>
          <w:rFonts w:ascii="Arial" w:hAnsi="Arial" w:cs="Arial"/>
          <w:bCs/>
          <w:sz w:val="20"/>
          <w:szCs w:val="20"/>
        </w:rPr>
      </w:pPr>
      <w:r w:rsidRPr="00F90181">
        <w:rPr>
          <w:rFonts w:ascii="Arial" w:hAnsi="Arial" w:cs="Arial"/>
          <w:sz w:val="20"/>
          <w:szCs w:val="20"/>
        </w:rPr>
        <w:t>2.1.38.</w:t>
      </w:r>
      <w:r w:rsidRPr="00F90181">
        <w:rPr>
          <w:rFonts w:ascii="Arial" w:hAnsi="Arial" w:cs="Arial"/>
          <w:bCs/>
          <w:sz w:val="20"/>
          <w:szCs w:val="20"/>
        </w:rPr>
        <w:t xml:space="preserve"> Обеспечить исполнение обязательств по настоящему контракту путем страхования ответственности, предоставления безотзывной банковской гарантии или залога депозита. </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 xml:space="preserve">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w:t>
      </w:r>
      <w:r w:rsidRPr="00F90181">
        <w:rPr>
          <w:rFonts w:ascii="Arial" w:hAnsi="Arial" w:cs="Arial"/>
          <w:sz w:val="20"/>
          <w:szCs w:val="20"/>
        </w:rPr>
        <w:lastRenderedPageBreak/>
        <w:t xml:space="preserve">исполнения обязательств по оплате управляющей организацией ресурсов </w:t>
      </w:r>
      <w:proofErr w:type="spellStart"/>
      <w:r w:rsidRPr="00F90181">
        <w:rPr>
          <w:rFonts w:ascii="Arial" w:hAnsi="Arial" w:cs="Arial"/>
          <w:sz w:val="20"/>
          <w:szCs w:val="20"/>
        </w:rPr>
        <w:t>ресурсоснабжающих</w:t>
      </w:r>
      <w:proofErr w:type="spellEnd"/>
      <w:r w:rsidRPr="00F90181">
        <w:rPr>
          <w:rFonts w:ascii="Arial" w:hAnsi="Arial" w:cs="Arial"/>
          <w:sz w:val="20"/>
          <w:szCs w:val="20"/>
        </w:rPr>
        <w:t xml:space="preserve"> организаций - в пользу соответствующих </w:t>
      </w:r>
      <w:proofErr w:type="spellStart"/>
      <w:r w:rsidRPr="00F90181">
        <w:rPr>
          <w:rFonts w:ascii="Arial" w:hAnsi="Arial" w:cs="Arial"/>
          <w:sz w:val="20"/>
          <w:szCs w:val="20"/>
        </w:rPr>
        <w:t>ресурсоснабжающих</w:t>
      </w:r>
      <w:proofErr w:type="spellEnd"/>
      <w:r w:rsidRPr="00F90181">
        <w:rPr>
          <w:rFonts w:ascii="Arial" w:hAnsi="Arial" w:cs="Arial"/>
          <w:sz w:val="20"/>
          <w:szCs w:val="2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 xml:space="preserve">В случае реализации обеспечения исполнения обязательств управляющая компания обязана гарантировать его ежемесячное возобновление. </w:t>
      </w:r>
    </w:p>
    <w:p w:rsidR="00937206" w:rsidRPr="00F90181" w:rsidRDefault="00937206" w:rsidP="00937206">
      <w:pPr>
        <w:spacing w:after="0" w:line="240" w:lineRule="auto"/>
        <w:ind w:firstLine="540"/>
        <w:contextualSpacing/>
        <w:jc w:val="both"/>
        <w:rPr>
          <w:rFonts w:ascii="Arial" w:hAnsi="Arial" w:cs="Arial"/>
          <w:sz w:val="20"/>
          <w:szCs w:val="20"/>
        </w:rPr>
      </w:pPr>
      <w:r w:rsidRPr="00F90181">
        <w:rPr>
          <w:rFonts w:ascii="Arial" w:hAnsi="Arial" w:cs="Arial"/>
          <w:sz w:val="20"/>
          <w:szCs w:val="20"/>
        </w:rPr>
        <w:t xml:space="preserve">    2.1.39. Отражать в договорах управления многоквартирным домом, заключаемых с собственниками помещений, а также договорах </w:t>
      </w:r>
      <w:proofErr w:type="spellStart"/>
      <w:r w:rsidRPr="00F90181">
        <w:rPr>
          <w:rFonts w:ascii="Arial" w:hAnsi="Arial" w:cs="Arial"/>
          <w:sz w:val="20"/>
          <w:szCs w:val="20"/>
        </w:rPr>
        <w:t>ресурсоснабжения</w:t>
      </w:r>
      <w:proofErr w:type="spellEnd"/>
      <w:r w:rsidRPr="00F90181">
        <w:rPr>
          <w:rFonts w:ascii="Arial" w:hAnsi="Arial" w:cs="Arial"/>
          <w:sz w:val="20"/>
          <w:szCs w:val="20"/>
        </w:rPr>
        <w:t xml:space="preserve"> и приема (сброса) сточных вод способ обеспечения обязательств, указанный в пункте 2.1.38. настоящего договора, в качестве существенного условия этих договоров, а также обязанность гарантировать его ежемесячное возобновление в случае реализации обеспечения исполнения обязательств.</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xml:space="preserve">2.1.40. Осуществлять иные обязанности, возлагаемые действующими нормативными правовыми актами на управляющие организации. </w:t>
      </w:r>
    </w:p>
    <w:p w:rsidR="00937206" w:rsidRPr="00F90181" w:rsidRDefault="00937206" w:rsidP="00937206">
      <w:pPr>
        <w:spacing w:after="0" w:line="240" w:lineRule="auto"/>
        <w:ind w:firstLine="708"/>
        <w:contextualSpacing/>
        <w:jc w:val="both"/>
        <w:rPr>
          <w:rFonts w:ascii="Arial" w:hAnsi="Arial" w:cs="Arial"/>
          <w:b/>
          <w:sz w:val="20"/>
          <w:szCs w:val="20"/>
        </w:rPr>
      </w:pPr>
      <w:r w:rsidRPr="00F90181">
        <w:rPr>
          <w:rFonts w:ascii="Arial" w:hAnsi="Arial" w:cs="Arial"/>
          <w:b/>
          <w:sz w:val="20"/>
          <w:szCs w:val="20"/>
        </w:rPr>
        <w:t>2.2.Управляющая компания вправе:</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2.2.1.Взимать с собственников и пользователей помещений плату за содержание и ремонт помещения, а также плату за коммунальные услуги с даты начала выполнения обязательств по настоящему договору.</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xml:space="preserve">2.2.2.Требовать, в том числе в судебном порядке, внесения собственниками и пользователями помещений </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в многоквартирном доме платы за содержание и ремонт помещения, а также платы за коммунальные услуги до 10 числа месяца, следующего за истекшим.</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Требовать, в том числе в судебном порядке, уплаты пени собственником и пользователем помещения в размере, установленном Жилищным кодексом Российской Федерации, в случае невнесения в установленные сроки платы за содержание и ремонт помещения и коммунальные услуги.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xml:space="preserve">2.2.3.Самостоятельно определять способ выполнения работ по содержанию и ремонту общего имущества многоквартирных домов в соответствии с требованиями настоящего договора, иных нормативных актов. </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2.2.4.Осуществлять иные права, предусмотренные нормативными правовыми актами.</w:t>
      </w:r>
    </w:p>
    <w:p w:rsidR="00937206" w:rsidRPr="00F90181" w:rsidRDefault="00937206" w:rsidP="00937206">
      <w:pPr>
        <w:spacing w:after="0" w:line="240" w:lineRule="auto"/>
        <w:ind w:firstLine="708"/>
        <w:contextualSpacing/>
        <w:jc w:val="both"/>
        <w:rPr>
          <w:rFonts w:ascii="Arial" w:hAnsi="Arial" w:cs="Arial"/>
          <w:b/>
          <w:sz w:val="20"/>
          <w:szCs w:val="20"/>
        </w:rPr>
      </w:pPr>
      <w:r w:rsidRPr="00F90181">
        <w:rPr>
          <w:rFonts w:ascii="Arial" w:hAnsi="Arial" w:cs="Arial"/>
          <w:b/>
          <w:sz w:val="20"/>
          <w:szCs w:val="20"/>
        </w:rPr>
        <w:t>2.3.Организатор конкурса обязан:</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xml:space="preserve">2.3.1.Своевременно передать по акту приема-передачи Управляющей организации техническую и другую имеющуюся документацию, необходимую для управления многоквартирными домами. </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2.3.2.Рассматривать и принимать решения в течение 30 дней с момента подачи предложений Управляющей организации по вопросам управления, содержания, улучшения состояния жилищного фонда, финансового обеспечения его содержания и эксплуатации, включая изменение размера денежных средств, выделяемых на эти цели.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xml:space="preserve">Размер платы за содержание и ремонт жилого помещения, указанный в Приложении 1 к настоящему договору, изменяется Организатором конкурса не чаще 1 раза в год на уровень инфляции, устанавливаемый Федеральным законом при утверждении основных характеристик федерального бюджета на соответствующий год путем принятия постановления администрации. </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b/>
          <w:sz w:val="20"/>
          <w:szCs w:val="20"/>
        </w:rPr>
        <w:t>2.4.Организатор конкурса вправе:</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2.4.1.Контролировать выполнение условий настоящего контракта Управляющей организацией путем запроса информации, проведения совместных осмотров общего имущества многоквартирных домов.</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2.4.2.Требовать от Управляющей организации своевременного  предоставления отчетов о результатах деятельности Управляющей организации.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2.4.3. Осуществлять иные права, предусмотренные для Организатора конкурса нормативными правовыми актами и настоящим контрактом.</w:t>
      </w:r>
    </w:p>
    <w:p w:rsidR="00937206" w:rsidRPr="00F90181" w:rsidRDefault="00937206" w:rsidP="00937206">
      <w:pPr>
        <w:spacing w:after="0" w:line="240" w:lineRule="auto"/>
        <w:ind w:firstLine="708"/>
        <w:contextualSpacing/>
        <w:jc w:val="center"/>
        <w:rPr>
          <w:rFonts w:ascii="Arial" w:hAnsi="Arial" w:cs="Arial"/>
          <w:sz w:val="20"/>
          <w:szCs w:val="20"/>
        </w:rPr>
      </w:pPr>
      <w:r w:rsidRPr="00F90181">
        <w:rPr>
          <w:rFonts w:ascii="Arial" w:hAnsi="Arial" w:cs="Arial"/>
          <w:sz w:val="20"/>
          <w:szCs w:val="20"/>
        </w:rPr>
        <w:t>3. Расчеты по договору и цена контракта.</w:t>
      </w:r>
    </w:p>
    <w:p w:rsidR="00937206" w:rsidRPr="00F90181" w:rsidRDefault="00937206" w:rsidP="00937206">
      <w:pPr>
        <w:spacing w:after="0" w:line="240" w:lineRule="auto"/>
        <w:ind w:firstLine="709"/>
        <w:contextualSpacing/>
        <w:jc w:val="both"/>
        <w:rPr>
          <w:rFonts w:ascii="Arial" w:hAnsi="Arial" w:cs="Arial"/>
          <w:b/>
          <w:bCs/>
          <w:i/>
          <w:iCs/>
          <w:sz w:val="20"/>
          <w:szCs w:val="20"/>
        </w:rPr>
      </w:pPr>
      <w:r w:rsidRPr="00F90181">
        <w:rPr>
          <w:rFonts w:ascii="Arial" w:hAnsi="Arial" w:cs="Arial"/>
          <w:sz w:val="20"/>
          <w:szCs w:val="20"/>
        </w:rPr>
        <w:t>3.1. Цена контракта равна размеру платы, собираемой с собственников и пользователей помещений за жилищно-коммунальные услуги в течение 1 месяца на дату заключения настоящего контракта.</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3.2.Управляющая компания может получать средства, необходимые для управления многоквартирными домами из иных источников, не запрещенных законодательством Российской Федерации.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3.3.Расчетный период для оплаты услуг собственниками и пользователями помещений в многоквартирном доме по настоящему контракту устанавливается в один календарный месяц. Сроком внесения платежей по настоящему контракту является 10 число месяца, следующего за расчетным месяцем.</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3.4.Изменение размера платы за оказываемые по настоящему контракту услуги производится:</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в соответствии с абзацем вторым пункта 2.3.2. контракта;</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lastRenderedPageBreak/>
        <w:t>-   при неисполнении либо ненадлежащем исполнении Управляющей организацией обязательств по настоящему контракту. В этом случае собственники и пользователи оплачивают фактически выполненные Управляющей организацией работы и оказанные услуги;</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 при наступлении обстоятельств непреодолимой силы и невозможности Управляющей организацией в полном объеме выполнять работы и оказывать услуги по настоящему контракту. В этом случае размер платы за содержание и ремонт жилого помещения, а также платы за коммунальные услуги должен быть изменен пропорционально объемам и количеству фактически выполненных Управляющей орган</w:t>
      </w:r>
      <w:r>
        <w:rPr>
          <w:rFonts w:ascii="Arial" w:hAnsi="Arial" w:cs="Arial"/>
          <w:sz w:val="20"/>
          <w:szCs w:val="20"/>
        </w:rPr>
        <w:t>изацией работ и оказанных услуг.</w:t>
      </w:r>
    </w:p>
    <w:p w:rsidR="00937206" w:rsidRPr="00F90181" w:rsidRDefault="00937206" w:rsidP="00937206">
      <w:pPr>
        <w:spacing w:after="0" w:line="240" w:lineRule="auto"/>
        <w:ind w:firstLine="708"/>
        <w:contextualSpacing/>
        <w:jc w:val="center"/>
        <w:rPr>
          <w:rFonts w:ascii="Arial" w:hAnsi="Arial" w:cs="Arial"/>
          <w:sz w:val="20"/>
          <w:szCs w:val="20"/>
        </w:rPr>
      </w:pPr>
      <w:r w:rsidRPr="00F90181">
        <w:rPr>
          <w:rFonts w:ascii="Arial" w:hAnsi="Arial" w:cs="Arial"/>
          <w:sz w:val="20"/>
          <w:szCs w:val="20"/>
        </w:rPr>
        <w:t>4.Особые условия</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4.1.Обязательства Управляющей компании по настоящему контракту могут быть изменены только в случае наступления обстоятельств непреодолимой силы.</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При наступлении обстоятельств непреодолимой силы Управляющая компания осуществляет указанные в п.2.1.2., 2.1.3. настоящего контракта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4.2.Управляющая компания одновременно с представлением Организатору конкурса подписанного Управляющей организацией настоящего контракта представляет Организатору конкурса документ (нотариально заверенную копию договора о страховании ответственности или договора о залоге депозита либо безотзывную банковскую гарантию), подтверждающий обеспечение исполнения обязательств в соответствии с пунктом 2.1.38 настоящего контракта на сумму</w:t>
      </w:r>
      <w:r w:rsidRPr="00F90181">
        <w:rPr>
          <w:rFonts w:ascii="Arial" w:hAnsi="Arial" w:cs="Arial"/>
          <w:b/>
          <w:bCs/>
          <w:i/>
          <w:iCs/>
          <w:sz w:val="20"/>
          <w:szCs w:val="20"/>
        </w:rPr>
        <w:t xml:space="preserve"> 50 000,00  </w:t>
      </w:r>
      <w:r w:rsidRPr="00F90181">
        <w:rPr>
          <w:rFonts w:ascii="Arial" w:hAnsi="Arial" w:cs="Arial"/>
          <w:sz w:val="20"/>
          <w:szCs w:val="20"/>
        </w:rPr>
        <w:t>рублей.</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              Вышеуказанный документ является неотъемлемой частью настоящего контракта и должен иметь срок действия, который равен или превышает срок действия настоящего контракта.</w:t>
      </w:r>
    </w:p>
    <w:p w:rsidR="00937206" w:rsidRPr="00F90181" w:rsidRDefault="00937206" w:rsidP="00937206">
      <w:pPr>
        <w:spacing w:after="0" w:line="240" w:lineRule="auto"/>
        <w:contextualSpacing/>
        <w:jc w:val="both"/>
        <w:rPr>
          <w:rFonts w:ascii="Arial" w:hAnsi="Arial" w:cs="Arial"/>
          <w:b/>
          <w:bCs/>
          <w:i/>
          <w:iCs/>
          <w:sz w:val="20"/>
          <w:szCs w:val="20"/>
        </w:rPr>
      </w:pPr>
      <w:r w:rsidRPr="00F90181">
        <w:rPr>
          <w:rFonts w:ascii="Arial" w:hAnsi="Arial" w:cs="Arial"/>
          <w:sz w:val="20"/>
          <w:szCs w:val="20"/>
        </w:rPr>
        <w:t xml:space="preserve">              4.3. Настоящий контракта признается незаключенным в случае </w:t>
      </w:r>
      <w:proofErr w:type="spellStart"/>
      <w:r w:rsidRPr="00F90181">
        <w:rPr>
          <w:rFonts w:ascii="Arial" w:hAnsi="Arial" w:cs="Arial"/>
          <w:sz w:val="20"/>
          <w:szCs w:val="20"/>
        </w:rPr>
        <w:t>непредоставления</w:t>
      </w:r>
      <w:proofErr w:type="spellEnd"/>
      <w:r w:rsidRPr="00F90181">
        <w:rPr>
          <w:rFonts w:ascii="Arial" w:hAnsi="Arial" w:cs="Arial"/>
          <w:sz w:val="20"/>
          <w:szCs w:val="20"/>
        </w:rPr>
        <w:t xml:space="preserve">  Управляющей организацией документа, указанного в пунктах 2.1.38, 4.2. настоящего контракта. </w:t>
      </w:r>
    </w:p>
    <w:p w:rsidR="00937206" w:rsidRPr="00F90181" w:rsidRDefault="00937206" w:rsidP="00937206">
      <w:pPr>
        <w:spacing w:after="0" w:line="240" w:lineRule="auto"/>
        <w:ind w:firstLine="708"/>
        <w:contextualSpacing/>
        <w:jc w:val="center"/>
        <w:rPr>
          <w:rFonts w:ascii="Arial" w:hAnsi="Arial" w:cs="Arial"/>
          <w:sz w:val="20"/>
          <w:szCs w:val="20"/>
        </w:rPr>
      </w:pPr>
      <w:r w:rsidRPr="00F90181">
        <w:rPr>
          <w:rFonts w:ascii="Arial" w:hAnsi="Arial" w:cs="Arial"/>
          <w:sz w:val="20"/>
          <w:szCs w:val="20"/>
        </w:rPr>
        <w:t>5.Ответственность сторон.</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5.1. Управляющая компания в соответствии с действующим законодательством Российской Федерации несет ответственность за ущерб, причиненный жилищному фонду, а также иным лицам в результате её действий или бездействия.</w:t>
      </w:r>
    </w:p>
    <w:p w:rsidR="00937206" w:rsidRPr="00F90181" w:rsidRDefault="00937206" w:rsidP="00937206">
      <w:pPr>
        <w:spacing w:after="0" w:line="240" w:lineRule="auto"/>
        <w:ind w:firstLine="720"/>
        <w:contextualSpacing/>
        <w:jc w:val="both"/>
        <w:rPr>
          <w:rFonts w:ascii="Arial" w:hAnsi="Arial" w:cs="Arial"/>
          <w:sz w:val="20"/>
          <w:szCs w:val="20"/>
        </w:rPr>
      </w:pPr>
      <w:r w:rsidRPr="00F90181">
        <w:rPr>
          <w:rFonts w:ascii="Arial" w:hAnsi="Arial" w:cs="Arial"/>
          <w:sz w:val="20"/>
          <w:szCs w:val="20"/>
        </w:rPr>
        <w:t xml:space="preserve">5.2. Вследствие неисполнения, просрочки исполнения или иного ненадлежащего исполнения обязательств по контракту управления многоквартирным домом реализация документа об обеспечении обязательств осуществляется: </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               - в пользу собственников помещений в многоквартирном доме – в целях возмещения убытков и (или) в качестве неустойки  (штрафа, пеней) и (или) в возмещение вреда, причиненного общему имуществу многоквартирного дома; </w:t>
      </w:r>
    </w:p>
    <w:p w:rsidR="00937206" w:rsidRPr="00F90181" w:rsidRDefault="00937206" w:rsidP="00937206">
      <w:pPr>
        <w:spacing w:after="0" w:line="240" w:lineRule="auto"/>
        <w:contextualSpacing/>
        <w:jc w:val="both"/>
        <w:rPr>
          <w:rFonts w:ascii="Arial" w:hAnsi="Arial" w:cs="Arial"/>
          <w:sz w:val="20"/>
          <w:szCs w:val="20"/>
        </w:rPr>
      </w:pPr>
      <w:r w:rsidRPr="00F90181">
        <w:rPr>
          <w:rFonts w:ascii="Arial" w:hAnsi="Arial" w:cs="Arial"/>
          <w:sz w:val="20"/>
          <w:szCs w:val="20"/>
        </w:rPr>
        <w:t xml:space="preserve">               - в пользу соответствующих </w:t>
      </w:r>
      <w:proofErr w:type="spellStart"/>
      <w:r w:rsidRPr="00F90181">
        <w:rPr>
          <w:rFonts w:ascii="Arial" w:hAnsi="Arial" w:cs="Arial"/>
          <w:sz w:val="20"/>
          <w:szCs w:val="20"/>
        </w:rPr>
        <w:t>ресурсоснабжающих</w:t>
      </w:r>
      <w:proofErr w:type="spellEnd"/>
      <w:r w:rsidRPr="00F90181">
        <w:rPr>
          <w:rFonts w:ascii="Arial" w:hAnsi="Arial" w:cs="Arial"/>
          <w:sz w:val="20"/>
          <w:szCs w:val="20"/>
        </w:rPr>
        <w:t xml:space="preserve"> организаций – в целях исполнения Управляющей организацией обязанностей по оплате ресурсов </w:t>
      </w:r>
      <w:proofErr w:type="spellStart"/>
      <w:r w:rsidRPr="00F90181">
        <w:rPr>
          <w:rFonts w:ascii="Arial" w:hAnsi="Arial" w:cs="Arial"/>
          <w:sz w:val="20"/>
          <w:szCs w:val="20"/>
        </w:rPr>
        <w:t>ресурсоснабжающих</w:t>
      </w:r>
      <w:proofErr w:type="spellEnd"/>
      <w:r w:rsidRPr="00F90181">
        <w:rPr>
          <w:rFonts w:ascii="Arial" w:hAnsi="Arial" w:cs="Arial"/>
          <w:sz w:val="20"/>
          <w:szCs w:val="20"/>
        </w:rPr>
        <w:t xml:space="preserve"> организаций.</w:t>
      </w:r>
    </w:p>
    <w:p w:rsidR="00937206" w:rsidRPr="00F90181" w:rsidRDefault="00937206" w:rsidP="00937206">
      <w:pPr>
        <w:spacing w:after="0" w:line="240" w:lineRule="auto"/>
        <w:ind w:firstLine="708"/>
        <w:contextualSpacing/>
        <w:jc w:val="center"/>
        <w:rPr>
          <w:rFonts w:ascii="Arial" w:hAnsi="Arial" w:cs="Arial"/>
          <w:sz w:val="20"/>
          <w:szCs w:val="20"/>
        </w:rPr>
      </w:pPr>
      <w:r w:rsidRPr="00F90181">
        <w:rPr>
          <w:rFonts w:ascii="Arial" w:hAnsi="Arial" w:cs="Arial"/>
          <w:sz w:val="20"/>
          <w:szCs w:val="20"/>
        </w:rPr>
        <w:t>6.Срок действия контракта</w:t>
      </w:r>
    </w:p>
    <w:p w:rsidR="00937206" w:rsidRPr="00F90181" w:rsidRDefault="00937206" w:rsidP="00937206">
      <w:pPr>
        <w:spacing w:after="0" w:line="240" w:lineRule="auto"/>
        <w:ind w:firstLine="708"/>
        <w:contextualSpacing/>
        <w:jc w:val="both"/>
        <w:rPr>
          <w:rFonts w:ascii="Arial" w:hAnsi="Arial" w:cs="Arial"/>
          <w:sz w:val="20"/>
          <w:szCs w:val="20"/>
        </w:rPr>
      </w:pPr>
      <w:r w:rsidRPr="00F90181">
        <w:rPr>
          <w:rFonts w:ascii="Arial" w:hAnsi="Arial" w:cs="Arial"/>
          <w:sz w:val="20"/>
          <w:szCs w:val="20"/>
        </w:rPr>
        <w:t>6.1.Настоящий контракт заключен сроком до 31 декабря 2025 года и действует с 10 октября 2023 года по 31 декабря 2025 года.</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6.2.Управляющая компания обязуется начать выполнение обязательств по настоящему контракту с 10 октября 2023 года.</w:t>
      </w:r>
      <w:r w:rsidRPr="00F90181">
        <w:rPr>
          <w:rFonts w:ascii="Arial" w:hAnsi="Arial" w:cs="Arial"/>
          <w:sz w:val="20"/>
          <w:szCs w:val="20"/>
        </w:rPr>
        <w:tab/>
      </w:r>
    </w:p>
    <w:p w:rsidR="00937206" w:rsidRPr="00F90181" w:rsidRDefault="00937206" w:rsidP="00937206">
      <w:pPr>
        <w:tabs>
          <w:tab w:val="left" w:pos="5685"/>
        </w:tabs>
        <w:spacing w:after="0" w:line="240" w:lineRule="auto"/>
        <w:ind w:firstLine="708"/>
        <w:contextualSpacing/>
        <w:jc w:val="center"/>
        <w:rPr>
          <w:rFonts w:ascii="Arial" w:hAnsi="Arial" w:cs="Arial"/>
          <w:sz w:val="20"/>
          <w:szCs w:val="20"/>
        </w:rPr>
      </w:pPr>
      <w:r w:rsidRPr="00F90181">
        <w:rPr>
          <w:rFonts w:ascii="Arial" w:hAnsi="Arial" w:cs="Arial"/>
          <w:sz w:val="20"/>
          <w:szCs w:val="20"/>
        </w:rPr>
        <w:t>7.Иные условия</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7.1.Изменение и расторжение настоящего контракта осуществляется в порядке, предусмотренном гражданским законодательством Российской Федерации.</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7.2.При возникновении споров в связи с исполнением настоящего контракта они разрешаются путем переговоров.</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В случае невозможности разрешения спора по соглашению Сторон спор рассматривается в установленном действующим законодательством порядке.</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7.3.Все претензии по исполнению настоящего контракта оформляются сторонами в письменном виде и направляются другой стороне заказным письмом или вручаются лично уполномоченному лицу под расписку.</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7.4.Настоящий контракт составлен в 2 экземплярах, имеющих одинаковую юридическую силу, по одному для каждой из сторон.</w:t>
      </w:r>
    </w:p>
    <w:p w:rsidR="00937206" w:rsidRPr="00F90181" w:rsidRDefault="00937206" w:rsidP="00937206">
      <w:pPr>
        <w:tabs>
          <w:tab w:val="left" w:pos="5685"/>
        </w:tabs>
        <w:spacing w:after="0" w:line="240" w:lineRule="auto"/>
        <w:ind w:firstLine="708"/>
        <w:contextualSpacing/>
        <w:jc w:val="both"/>
        <w:rPr>
          <w:rFonts w:ascii="Arial" w:hAnsi="Arial" w:cs="Arial"/>
          <w:b/>
          <w:sz w:val="20"/>
          <w:szCs w:val="20"/>
        </w:rPr>
      </w:pPr>
      <w:r w:rsidRPr="00F90181">
        <w:rPr>
          <w:rFonts w:ascii="Arial" w:hAnsi="Arial" w:cs="Arial"/>
          <w:b/>
          <w:sz w:val="20"/>
          <w:szCs w:val="20"/>
        </w:rPr>
        <w:t>Приложение:</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1.</w:t>
      </w:r>
      <w:r w:rsidRPr="00F90181">
        <w:rPr>
          <w:rFonts w:ascii="Arial" w:hAnsi="Arial" w:cs="Arial"/>
          <w:b/>
          <w:sz w:val="20"/>
          <w:szCs w:val="20"/>
        </w:rPr>
        <w:t xml:space="preserve"> </w:t>
      </w:r>
      <w:r w:rsidRPr="00F90181">
        <w:rPr>
          <w:rFonts w:ascii="Arial" w:hAnsi="Arial" w:cs="Arial"/>
          <w:sz w:val="20"/>
          <w:szCs w:val="20"/>
        </w:rPr>
        <w:t>Состав общего имущества многоквартирных домов.</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2.</w:t>
      </w:r>
      <w:r w:rsidRPr="00F90181">
        <w:rPr>
          <w:rFonts w:ascii="Arial" w:hAnsi="Arial" w:cs="Arial"/>
          <w:b/>
          <w:sz w:val="20"/>
          <w:szCs w:val="20"/>
        </w:rPr>
        <w:t xml:space="preserve"> </w:t>
      </w:r>
      <w:r w:rsidRPr="00F90181">
        <w:rPr>
          <w:rFonts w:ascii="Arial" w:hAnsi="Arial" w:cs="Arial"/>
          <w:sz w:val="20"/>
          <w:szCs w:val="20"/>
        </w:rPr>
        <w:t>Перечень работ и услуг по надлежащему содержанию и ремонту общего имущества многоквартирных домов.</w:t>
      </w:r>
    </w:p>
    <w:p w:rsidR="00937206" w:rsidRPr="00F90181" w:rsidRDefault="00937206" w:rsidP="00937206">
      <w:pPr>
        <w:tabs>
          <w:tab w:val="left" w:pos="5685"/>
        </w:tabs>
        <w:spacing w:after="0" w:line="240" w:lineRule="auto"/>
        <w:ind w:firstLine="708"/>
        <w:contextualSpacing/>
        <w:jc w:val="both"/>
        <w:rPr>
          <w:rFonts w:ascii="Arial" w:hAnsi="Arial" w:cs="Arial"/>
          <w:b/>
          <w:sz w:val="20"/>
          <w:szCs w:val="20"/>
        </w:rPr>
      </w:pPr>
      <w:r w:rsidRPr="00F90181">
        <w:rPr>
          <w:rFonts w:ascii="Arial" w:hAnsi="Arial" w:cs="Arial"/>
          <w:sz w:val="20"/>
          <w:szCs w:val="20"/>
        </w:rPr>
        <w:t>3. Документ, подтверждающий обеспечение обязательств по настоящему контракта.</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r w:rsidRPr="00F90181">
        <w:rPr>
          <w:rFonts w:ascii="Arial" w:hAnsi="Arial" w:cs="Arial"/>
          <w:sz w:val="20"/>
          <w:szCs w:val="20"/>
        </w:rPr>
        <w:t>8.Юридические адреса и банковские реквизиты сторон.</w:t>
      </w:r>
    </w:p>
    <w:p w:rsidR="00937206" w:rsidRPr="00F90181" w:rsidRDefault="00937206" w:rsidP="00937206">
      <w:pPr>
        <w:tabs>
          <w:tab w:val="left" w:pos="5685"/>
        </w:tabs>
        <w:spacing w:after="0" w:line="240" w:lineRule="auto"/>
        <w:ind w:firstLine="708"/>
        <w:contextualSpacing/>
        <w:jc w:val="both"/>
        <w:rPr>
          <w:rFonts w:ascii="Arial" w:hAnsi="Arial" w:cs="Arial"/>
          <w:sz w:val="20"/>
          <w:szCs w:val="20"/>
        </w:rPr>
      </w:pPr>
    </w:p>
    <w:p w:rsidR="00B32241" w:rsidRDefault="00937206" w:rsidP="00937206">
      <w:pPr>
        <w:tabs>
          <w:tab w:val="left" w:pos="5685"/>
        </w:tabs>
        <w:spacing w:after="0" w:line="240" w:lineRule="auto"/>
        <w:ind w:firstLine="708"/>
        <w:contextualSpacing/>
        <w:jc w:val="both"/>
        <w:rPr>
          <w:rFonts w:ascii="Arial" w:hAnsi="Arial" w:cs="Arial"/>
          <w:b/>
          <w:caps/>
          <w:color w:val="000000"/>
          <w:sz w:val="24"/>
          <w:szCs w:val="24"/>
        </w:rPr>
      </w:pPr>
      <w:r w:rsidRPr="00F90181">
        <w:rPr>
          <w:rFonts w:ascii="Arial" w:hAnsi="Arial" w:cs="Arial"/>
          <w:sz w:val="20"/>
          <w:szCs w:val="20"/>
        </w:rPr>
        <w:t>«Организатор конкурса»                          «Управляющая компания»</w:t>
      </w:r>
    </w:p>
    <w:sectPr w:rsidR="00B32241" w:rsidSect="006946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537"/>
    <w:multiLevelType w:val="hybridMultilevel"/>
    <w:tmpl w:val="EDF2FEF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8BE1600"/>
    <w:multiLevelType w:val="hybridMultilevel"/>
    <w:tmpl w:val="4738B906"/>
    <w:lvl w:ilvl="0" w:tplc="0BD08BF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C6945"/>
    <w:multiLevelType w:val="hybridMultilevel"/>
    <w:tmpl w:val="EDF2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8613D"/>
    <w:multiLevelType w:val="hybridMultilevel"/>
    <w:tmpl w:val="66FAF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82DF9"/>
    <w:multiLevelType w:val="singleLevel"/>
    <w:tmpl w:val="B6349AAE"/>
    <w:lvl w:ilvl="0">
      <w:start w:val="22"/>
      <w:numFmt w:val="decimal"/>
      <w:lvlText w:val="%1."/>
      <w:legacy w:legacy="1" w:legacySpace="0" w:legacyIndent="356"/>
      <w:lvlJc w:val="left"/>
      <w:rPr>
        <w:rFonts w:ascii="Times New Roman" w:hAnsi="Times New Roman" w:cs="Times New Roman" w:hint="default"/>
      </w:rPr>
    </w:lvl>
  </w:abstractNum>
  <w:abstractNum w:abstractNumId="5">
    <w:nsid w:val="3D5A55FA"/>
    <w:multiLevelType w:val="singleLevel"/>
    <w:tmpl w:val="472A8C8A"/>
    <w:lvl w:ilvl="0">
      <w:start w:val="10"/>
      <w:numFmt w:val="decimal"/>
      <w:lvlText w:val="%1."/>
      <w:legacy w:legacy="1" w:legacySpace="0" w:legacyIndent="331"/>
      <w:lvlJc w:val="left"/>
      <w:rPr>
        <w:rFonts w:ascii="Times New Roman" w:hAnsi="Times New Roman" w:cs="Times New Roman" w:hint="default"/>
        <w:b w:val="0"/>
      </w:rPr>
    </w:lvl>
  </w:abstractNum>
  <w:abstractNum w:abstractNumId="6">
    <w:nsid w:val="3EFA4172"/>
    <w:multiLevelType w:val="multilevel"/>
    <w:tmpl w:val="C9C4E0B8"/>
    <w:lvl w:ilvl="0">
      <w:start w:val="1"/>
      <w:numFmt w:val="decimal"/>
      <w:lvlText w:val="%1."/>
      <w:legacy w:legacy="1" w:legacySpace="0" w:legacyIndent="235"/>
      <w:lvlJc w:val="left"/>
      <w:rPr>
        <w:rFonts w:ascii="Times New Roman" w:hAnsi="Times New Roman" w:cs="Times New Roman" w:hint="default"/>
      </w:rPr>
    </w:lvl>
    <w:lvl w:ilvl="1">
      <w:start w:val="1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F36E07"/>
    <w:multiLevelType w:val="hybridMultilevel"/>
    <w:tmpl w:val="EDF2FEF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99641EE"/>
    <w:multiLevelType w:val="hybridMultilevel"/>
    <w:tmpl w:val="EDF2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175400"/>
    <w:multiLevelType w:val="hybridMultilevel"/>
    <w:tmpl w:val="11A41D16"/>
    <w:lvl w:ilvl="0" w:tplc="2C4492A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D77EAD"/>
    <w:multiLevelType w:val="singleLevel"/>
    <w:tmpl w:val="01F0A960"/>
    <w:lvl w:ilvl="0">
      <w:start w:val="20"/>
      <w:numFmt w:val="decimal"/>
      <w:lvlText w:val="%1."/>
      <w:legacy w:legacy="1" w:legacySpace="0" w:legacyIndent="355"/>
      <w:lvlJc w:val="left"/>
      <w:rPr>
        <w:rFonts w:ascii="Times New Roman" w:hAnsi="Times New Roman" w:cs="Times New Roman" w:hint="default"/>
      </w:rPr>
    </w:lvl>
  </w:abstractNum>
  <w:abstractNum w:abstractNumId="11">
    <w:nsid w:val="6A965102"/>
    <w:multiLevelType w:val="multilevel"/>
    <w:tmpl w:val="F22C03D2"/>
    <w:lvl w:ilvl="0">
      <w:start w:val="1"/>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8"/>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10"/>
  </w:num>
  <w:num w:numId="10">
    <w:abstractNumId w:val="4"/>
  </w:num>
  <w:num w:numId="11">
    <w:abstractNumId w:val="4"/>
    <w:lvlOverride w:ilvl="0">
      <w:lvl w:ilvl="0">
        <w:start w:val="22"/>
        <w:numFmt w:val="decimal"/>
        <w:lvlText w:val="%1."/>
        <w:legacy w:legacy="1" w:legacySpace="0" w:legacyIndent="355"/>
        <w:lvlJc w:val="left"/>
        <w:rPr>
          <w:rFonts w:ascii="Times New Roman" w:hAnsi="Times New Roman" w:cs="Times New Roman" w:hint="default"/>
        </w:rPr>
      </w:lvl>
    </w:lvlOverride>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6F6E"/>
    <w:rsid w:val="000D1079"/>
    <w:rsid w:val="001043FE"/>
    <w:rsid w:val="00534AE5"/>
    <w:rsid w:val="005F5188"/>
    <w:rsid w:val="00675C2F"/>
    <w:rsid w:val="00694601"/>
    <w:rsid w:val="008C326C"/>
    <w:rsid w:val="00916103"/>
    <w:rsid w:val="00937206"/>
    <w:rsid w:val="00AB3C5A"/>
    <w:rsid w:val="00B27B1C"/>
    <w:rsid w:val="00B32241"/>
    <w:rsid w:val="00B36713"/>
    <w:rsid w:val="00F66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2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F6E"/>
    <w:pPr>
      <w:widowControl w:val="0"/>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styleId="a3">
    <w:name w:val="Hyperlink"/>
    <w:basedOn w:val="a0"/>
    <w:uiPriority w:val="99"/>
    <w:rsid w:val="00B32241"/>
    <w:rPr>
      <w:color w:val="0000FF"/>
      <w:u w:val="single"/>
    </w:rPr>
  </w:style>
  <w:style w:type="paragraph" w:styleId="a4">
    <w:name w:val="List Paragraph"/>
    <w:basedOn w:val="a"/>
    <w:qFormat/>
    <w:rsid w:val="00B32241"/>
    <w:pPr>
      <w:spacing w:after="0" w:line="240" w:lineRule="auto"/>
      <w:ind w:left="720"/>
      <w:contextualSpacing/>
      <w:jc w:val="both"/>
    </w:pPr>
    <w:rPr>
      <w:rFonts w:ascii="Times New Roman" w:eastAsia="Times New Roman" w:hAnsi="Times New Roman" w:cs="Times New Roman"/>
      <w:sz w:val="20"/>
      <w:szCs w:val="20"/>
    </w:rPr>
  </w:style>
  <w:style w:type="paragraph" w:styleId="a5">
    <w:name w:val="Title"/>
    <w:basedOn w:val="a"/>
    <w:link w:val="a6"/>
    <w:qFormat/>
    <w:rsid w:val="00B32241"/>
    <w:pPr>
      <w:spacing w:after="0" w:line="360" w:lineRule="auto"/>
      <w:jc w:val="center"/>
    </w:pPr>
    <w:rPr>
      <w:rFonts w:ascii="Times New Roman" w:eastAsia="Times New Roman" w:hAnsi="Times New Roman" w:cs="Times New Roman"/>
      <w:b/>
      <w:sz w:val="32"/>
      <w:szCs w:val="28"/>
    </w:rPr>
  </w:style>
  <w:style w:type="character" w:customStyle="1" w:styleId="a6">
    <w:name w:val="Название Знак"/>
    <w:basedOn w:val="a0"/>
    <w:link w:val="a5"/>
    <w:rsid w:val="00B32241"/>
    <w:rPr>
      <w:rFonts w:ascii="Times New Roman" w:eastAsia="Times New Roman" w:hAnsi="Times New Roman" w:cs="Times New Roman"/>
      <w:b/>
      <w:sz w:val="32"/>
      <w:szCs w:val="28"/>
      <w:lang w:eastAsia="ru-RU"/>
    </w:rPr>
  </w:style>
  <w:style w:type="paragraph" w:styleId="a7">
    <w:name w:val="Body Text"/>
    <w:basedOn w:val="a"/>
    <w:link w:val="a8"/>
    <w:rsid w:val="00B32241"/>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rsid w:val="00B32241"/>
    <w:rPr>
      <w:rFonts w:ascii="Times New Roman" w:eastAsia="Times New Roman" w:hAnsi="Times New Roman" w:cs="Times New Roman"/>
      <w:sz w:val="28"/>
      <w:szCs w:val="28"/>
      <w:lang w:eastAsia="ru-RU"/>
    </w:rPr>
  </w:style>
  <w:style w:type="paragraph" w:customStyle="1" w:styleId="Pa201">
    <w:name w:val="Pa20+1"/>
    <w:basedOn w:val="a"/>
    <w:next w:val="a"/>
    <w:rsid w:val="00B32241"/>
    <w:pPr>
      <w:autoSpaceDE w:val="0"/>
      <w:autoSpaceDN w:val="0"/>
      <w:adjustRightInd w:val="0"/>
      <w:spacing w:before="280" w:after="0" w:line="241" w:lineRule="atLeast"/>
    </w:pPr>
    <w:rPr>
      <w:rFonts w:ascii="GaramondC" w:eastAsia="Times New Roman" w:hAnsi="GaramondC" w:cs="Times New Roman"/>
      <w:sz w:val="24"/>
      <w:szCs w:val="24"/>
    </w:rPr>
  </w:style>
  <w:style w:type="paragraph" w:customStyle="1" w:styleId="Pa211">
    <w:name w:val="Pa21+1"/>
    <w:basedOn w:val="a"/>
    <w:next w:val="a"/>
    <w:rsid w:val="00B32241"/>
    <w:pPr>
      <w:autoSpaceDE w:val="0"/>
      <w:autoSpaceDN w:val="0"/>
      <w:adjustRightInd w:val="0"/>
      <w:spacing w:before="120" w:after="0" w:line="211" w:lineRule="atLeast"/>
    </w:pPr>
    <w:rPr>
      <w:rFonts w:ascii="GaramondC" w:eastAsia="Times New Roman" w:hAnsi="GaramondC" w:cs="Times New Roman"/>
      <w:sz w:val="24"/>
      <w:szCs w:val="24"/>
    </w:rPr>
  </w:style>
  <w:style w:type="paragraph" w:customStyle="1" w:styleId="Default">
    <w:name w:val="Default"/>
    <w:rsid w:val="00B32241"/>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paragraph" w:customStyle="1" w:styleId="ConsPlusNonformat">
    <w:name w:val="ConsPlusNonformat"/>
    <w:rsid w:val="00B322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rsid w:val="00937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937206"/>
    <w:rPr>
      <w:color w:val="800080"/>
      <w:u w:val="single"/>
    </w:rPr>
  </w:style>
  <w:style w:type="paragraph" w:customStyle="1" w:styleId="xl65">
    <w:name w:val="xl65"/>
    <w:basedOn w:val="a"/>
    <w:rsid w:val="0093720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a"/>
    <w:rsid w:val="0093720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
    <w:rsid w:val="0093720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a"/>
    <w:rsid w:val="0093720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9">
    <w:name w:val="xl69"/>
    <w:basedOn w:val="a"/>
    <w:rsid w:val="00937206"/>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a"/>
    <w:rsid w:val="00937206"/>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
    <w:rsid w:val="0093720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2">
    <w:name w:val="xl72"/>
    <w:basedOn w:val="a"/>
    <w:rsid w:val="00937206"/>
    <w:pPr>
      <w:pBdr>
        <w:top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3">
    <w:name w:val="xl73"/>
    <w:basedOn w:val="a"/>
    <w:rsid w:val="0093720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4">
    <w:name w:val="xl74"/>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5">
    <w:name w:val="xl75"/>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color w:val="000000"/>
    </w:rPr>
  </w:style>
  <w:style w:type="paragraph" w:customStyle="1" w:styleId="xl76">
    <w:name w:val="xl76"/>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7">
    <w:name w:val="xl77"/>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8">
    <w:name w:val="xl78"/>
    <w:basedOn w:val="a"/>
    <w:rsid w:val="009372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9">
    <w:name w:val="xl79"/>
    <w:basedOn w:val="a"/>
    <w:rsid w:val="0093720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rPr>
  </w:style>
  <w:style w:type="paragraph" w:customStyle="1" w:styleId="xl80">
    <w:name w:val="xl80"/>
    <w:basedOn w:val="a"/>
    <w:rsid w:val="00937206"/>
    <w:pPr>
      <w:pBdr>
        <w:top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rPr>
  </w:style>
  <w:style w:type="paragraph" w:customStyle="1" w:styleId="xl81">
    <w:name w:val="xl81"/>
    <w:basedOn w:val="a"/>
    <w:rsid w:val="0093720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rPr>
  </w:style>
  <w:style w:type="paragraph" w:customStyle="1" w:styleId="xl82">
    <w:name w:val="xl82"/>
    <w:basedOn w:val="a"/>
    <w:rsid w:val="009372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3">
    <w:name w:val="xl83"/>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84">
    <w:name w:val="xl84"/>
    <w:basedOn w:val="a"/>
    <w:rsid w:val="0093720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rPr>
  </w:style>
  <w:style w:type="paragraph" w:customStyle="1" w:styleId="xl85">
    <w:name w:val="xl85"/>
    <w:basedOn w:val="a"/>
    <w:rsid w:val="0093720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86">
    <w:name w:val="xl86"/>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7">
    <w:name w:val="xl87"/>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8">
    <w:name w:val="xl88"/>
    <w:basedOn w:val="a"/>
    <w:rsid w:val="009372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9">
    <w:name w:val="xl89"/>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90">
    <w:name w:val="xl90"/>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1">
    <w:name w:val="xl91"/>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2">
    <w:name w:val="xl92"/>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3">
    <w:name w:val="xl93"/>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4">
    <w:name w:val="xl94"/>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95">
    <w:name w:val="xl95"/>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6">
    <w:name w:val="xl96"/>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color w:val="000000"/>
      <w:sz w:val="24"/>
      <w:szCs w:val="24"/>
    </w:rPr>
  </w:style>
  <w:style w:type="paragraph" w:customStyle="1" w:styleId="xl97">
    <w:name w:val="xl97"/>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98">
    <w:name w:val="xl98"/>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99">
    <w:name w:val="xl99"/>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0">
    <w:name w:val="xl100"/>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1">
    <w:name w:val="xl101"/>
    <w:basedOn w:val="a"/>
    <w:rsid w:val="00937206"/>
    <w:pPr>
      <w:spacing w:before="100" w:beforeAutospacing="1" w:after="100" w:afterAutospacing="1" w:line="240" w:lineRule="auto"/>
      <w:jc w:val="both"/>
    </w:pPr>
    <w:rPr>
      <w:rFonts w:ascii="Arial" w:eastAsia="Times New Roman" w:hAnsi="Arial" w:cs="Arial"/>
      <w:b/>
      <w:bCs/>
      <w:color w:val="000000"/>
      <w:sz w:val="24"/>
      <w:szCs w:val="24"/>
    </w:rPr>
  </w:style>
  <w:style w:type="paragraph" w:customStyle="1" w:styleId="xl102">
    <w:name w:val="xl102"/>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03">
    <w:name w:val="xl103"/>
    <w:basedOn w:val="a"/>
    <w:rsid w:val="00937206"/>
    <w:pPr>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104">
    <w:name w:val="xl104"/>
    <w:basedOn w:val="a"/>
    <w:rsid w:val="0093720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5">
    <w:name w:val="xl105"/>
    <w:basedOn w:val="a"/>
    <w:rsid w:val="00937206"/>
    <w:pPr>
      <w:pBdr>
        <w:top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6">
    <w:name w:val="xl106"/>
    <w:basedOn w:val="a"/>
    <w:rsid w:val="0093720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7">
    <w:name w:val="xl107"/>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08">
    <w:name w:val="xl108"/>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9">
    <w:name w:val="xl109"/>
    <w:basedOn w:val="a"/>
    <w:rsid w:val="00937206"/>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10">
    <w:name w:val="xl110"/>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11">
    <w:name w:val="xl111"/>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12">
    <w:name w:val="xl112"/>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13">
    <w:name w:val="xl113"/>
    <w:basedOn w:val="a"/>
    <w:rsid w:val="0093720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14">
    <w:name w:val="xl114"/>
    <w:basedOn w:val="a"/>
    <w:rsid w:val="00937206"/>
    <w:pPr>
      <w:pBdr>
        <w:top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15">
    <w:name w:val="xl115"/>
    <w:basedOn w:val="a"/>
    <w:rsid w:val="0093720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16">
    <w:name w:val="xl116"/>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17">
    <w:name w:val="xl117"/>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18">
    <w:name w:val="xl118"/>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19">
    <w:name w:val="xl119"/>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20">
    <w:name w:val="xl120"/>
    <w:basedOn w:val="a"/>
    <w:rsid w:val="009372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121">
    <w:name w:val="xl121"/>
    <w:basedOn w:val="a"/>
    <w:rsid w:val="00937206"/>
    <w:pPr>
      <w:pBdr>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122">
    <w:name w:val="xl122"/>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23">
    <w:name w:val="xl123"/>
    <w:basedOn w:val="a"/>
    <w:rsid w:val="00937206"/>
    <w:pP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24">
    <w:name w:val="xl124"/>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color w:val="000000"/>
      <w:sz w:val="24"/>
      <w:szCs w:val="24"/>
    </w:rPr>
  </w:style>
  <w:style w:type="paragraph" w:customStyle="1" w:styleId="xl125">
    <w:name w:val="xl125"/>
    <w:basedOn w:val="a"/>
    <w:rsid w:val="00937206"/>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26">
    <w:name w:val="xl126"/>
    <w:basedOn w:val="a"/>
    <w:rsid w:val="0093720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27">
    <w:name w:val="xl127"/>
    <w:basedOn w:val="a"/>
    <w:rsid w:val="009372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28">
    <w:name w:val="xl128"/>
    <w:basedOn w:val="a"/>
    <w:rsid w:val="009372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29">
    <w:name w:val="xl129"/>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30">
    <w:name w:val="xl130"/>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31">
    <w:name w:val="xl131"/>
    <w:basedOn w:val="a"/>
    <w:rsid w:val="00937206"/>
    <w:pPr>
      <w:pBdr>
        <w:left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32">
    <w:name w:val="xl132"/>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33">
    <w:name w:val="xl133"/>
    <w:basedOn w:val="a"/>
    <w:rsid w:val="0093720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134">
    <w:name w:val="xl134"/>
    <w:basedOn w:val="a"/>
    <w:rsid w:val="00937206"/>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35">
    <w:name w:val="xl135"/>
    <w:basedOn w:val="a"/>
    <w:rsid w:val="009372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36">
    <w:name w:val="xl136"/>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37">
    <w:name w:val="xl137"/>
    <w:basedOn w:val="a"/>
    <w:rsid w:val="00937206"/>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138">
    <w:name w:val="xl138"/>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39">
    <w:name w:val="xl139"/>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0">
    <w:name w:val="xl140"/>
    <w:basedOn w:val="a"/>
    <w:rsid w:val="009372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41">
    <w:name w:val="xl141"/>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42">
    <w:name w:val="xl142"/>
    <w:basedOn w:val="a"/>
    <w:rsid w:val="0093720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43">
    <w:name w:val="xl143"/>
    <w:basedOn w:val="a"/>
    <w:rsid w:val="0093720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44">
    <w:name w:val="xl144"/>
    <w:basedOn w:val="a"/>
    <w:rsid w:val="009372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45">
    <w:name w:val="xl145"/>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46">
    <w:name w:val="xl146"/>
    <w:basedOn w:val="a"/>
    <w:rsid w:val="0093720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47">
    <w:name w:val="xl147"/>
    <w:basedOn w:val="a"/>
    <w:rsid w:val="00937206"/>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8">
    <w:name w:val="xl148"/>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49">
    <w:name w:val="xl149"/>
    <w:basedOn w:val="a"/>
    <w:rsid w:val="0093720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50">
    <w:name w:val="xl150"/>
    <w:basedOn w:val="a"/>
    <w:rsid w:val="0093720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1">
    <w:name w:val="xl151"/>
    <w:basedOn w:val="a"/>
    <w:rsid w:val="009372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152">
    <w:name w:val="xl152"/>
    <w:basedOn w:val="a"/>
    <w:rsid w:val="0093720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153">
    <w:name w:val="xl153"/>
    <w:basedOn w:val="a"/>
    <w:rsid w:val="0093720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154">
    <w:name w:val="xl154"/>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155">
    <w:name w:val="xl155"/>
    <w:basedOn w:val="a"/>
    <w:rsid w:val="00937206"/>
    <w:pP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156">
    <w:name w:val="xl156"/>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57">
    <w:name w:val="xl157"/>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8">
    <w:name w:val="xl158"/>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159">
    <w:name w:val="xl159"/>
    <w:basedOn w:val="a"/>
    <w:rsid w:val="009372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60">
    <w:name w:val="xl160"/>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61">
    <w:name w:val="xl161"/>
    <w:basedOn w:val="a"/>
    <w:rsid w:val="0093720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2">
    <w:name w:val="xl162"/>
    <w:basedOn w:val="a"/>
    <w:rsid w:val="00937206"/>
    <w:pP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63">
    <w:name w:val="xl163"/>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64">
    <w:name w:val="xl164"/>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166">
    <w:name w:val="xl166"/>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167">
    <w:name w:val="xl167"/>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rPr>
  </w:style>
  <w:style w:type="paragraph" w:customStyle="1" w:styleId="xl168">
    <w:name w:val="xl168"/>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69">
    <w:name w:val="xl169"/>
    <w:basedOn w:val="a"/>
    <w:rsid w:val="009372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0">
    <w:name w:val="xl170"/>
    <w:basedOn w:val="a"/>
    <w:rsid w:val="0093720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71">
    <w:name w:val="xl171"/>
    <w:basedOn w:val="a"/>
    <w:rsid w:val="00937206"/>
    <w:pPr>
      <w:pBdr>
        <w:top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72">
    <w:name w:val="xl172"/>
    <w:basedOn w:val="a"/>
    <w:rsid w:val="00937206"/>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73">
    <w:name w:val="xl173"/>
    <w:basedOn w:val="a"/>
    <w:rsid w:val="0093720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74">
    <w:name w:val="xl174"/>
    <w:basedOn w:val="a"/>
    <w:rsid w:val="00937206"/>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75">
    <w:name w:val="xl175"/>
    <w:basedOn w:val="a"/>
    <w:rsid w:val="009372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76">
    <w:name w:val="xl176"/>
    <w:basedOn w:val="a"/>
    <w:rsid w:val="00937206"/>
    <w:pPr>
      <w:spacing w:before="100" w:beforeAutospacing="1" w:after="100" w:afterAutospacing="1" w:line="240" w:lineRule="auto"/>
      <w:jc w:val="center"/>
      <w:textAlignment w:val="center"/>
    </w:pPr>
    <w:rPr>
      <w:rFonts w:ascii="Cambria" w:eastAsia="Times New Roman" w:hAnsi="Cambria" w:cs="Times New Roman"/>
      <w:b/>
      <w:bCs/>
      <w:i/>
      <w:iCs/>
      <w:color w:val="000000"/>
      <w:sz w:val="24"/>
      <w:szCs w:val="24"/>
    </w:rPr>
  </w:style>
  <w:style w:type="paragraph" w:customStyle="1" w:styleId="xl177">
    <w:name w:val="xl177"/>
    <w:basedOn w:val="a"/>
    <w:rsid w:val="00937206"/>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78">
    <w:name w:val="xl178"/>
    <w:basedOn w:val="a"/>
    <w:rsid w:val="009372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179">
    <w:name w:val="xl179"/>
    <w:basedOn w:val="a"/>
    <w:rsid w:val="0093720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80">
    <w:name w:val="xl180"/>
    <w:basedOn w:val="a"/>
    <w:rsid w:val="0093720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81">
    <w:name w:val="xl181"/>
    <w:basedOn w:val="a"/>
    <w:rsid w:val="00937206"/>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82">
    <w:name w:val="xl182"/>
    <w:basedOn w:val="a"/>
    <w:rsid w:val="009372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83">
    <w:name w:val="xl183"/>
    <w:basedOn w:val="a"/>
    <w:rsid w:val="0093720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84">
    <w:name w:val="xl184"/>
    <w:basedOn w:val="a"/>
    <w:rsid w:val="00937206"/>
    <w:pPr>
      <w:pBdr>
        <w:top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85">
    <w:name w:val="xl185"/>
    <w:basedOn w:val="a"/>
    <w:rsid w:val="00937206"/>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rPr>
  </w:style>
  <w:style w:type="paragraph" w:customStyle="1" w:styleId="xl186">
    <w:name w:val="xl186"/>
    <w:basedOn w:val="a"/>
    <w:rsid w:val="00937206"/>
    <w:pPr>
      <w:spacing w:before="100" w:beforeAutospacing="1" w:after="100" w:afterAutospacing="1" w:line="240" w:lineRule="auto"/>
      <w:jc w:val="center"/>
      <w:textAlignment w:val="center"/>
    </w:pPr>
    <w:rPr>
      <w:rFonts w:ascii="Cambria" w:eastAsia="Times New Roman" w:hAnsi="Cambria" w:cs="Times New Roman"/>
      <w:b/>
      <w:bCs/>
      <w:i/>
      <w:iCs/>
      <w:color w:val="000000"/>
      <w:sz w:val="24"/>
      <w:szCs w:val="24"/>
    </w:rPr>
  </w:style>
  <w:style w:type="paragraph" w:styleId="ab">
    <w:name w:val="Document Map"/>
    <w:basedOn w:val="a"/>
    <w:link w:val="ac"/>
    <w:rsid w:val="009372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937206"/>
    <w:rPr>
      <w:rFonts w:ascii="Tahoma" w:eastAsia="Times New Roman" w:hAnsi="Tahoma" w:cs="Tahoma"/>
      <w:sz w:val="16"/>
      <w:szCs w:val="16"/>
      <w:lang w:eastAsia="ru-RU"/>
    </w:rPr>
  </w:style>
  <w:style w:type="paragraph" w:styleId="ad">
    <w:name w:val="No Spacing"/>
    <w:uiPriority w:val="1"/>
    <w:qFormat/>
    <w:rsid w:val="0093720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652F9CB8183A1E45EA92B441F9CC2F334607000004F9ECDF4DEDCF833804A666CEE2273D90D50360L7D" TargetMode="External"/><Relationship Id="rId3" Type="http://schemas.openxmlformats.org/officeDocument/2006/relationships/styles" Target="styles.xml"/><Relationship Id="rId7" Type="http://schemas.openxmlformats.org/officeDocument/2006/relationships/hyperlink" Target="consultantplus://offline/ref=B8652F9CB8183A1E45EA92B441F9CC2F334600090407F9ECDF4DEDCF8363L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razdol@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6CC2-9410-4DE3-8483-E101BE48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170</Pages>
  <Words>38701</Words>
  <Characters>220598</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2023-08-31T05:53:00Z</dcterms:created>
  <dcterms:modified xsi:type="dcterms:W3CDTF">2023-09-04T08:00:00Z</dcterms:modified>
</cp:coreProperties>
</file>