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РОССИЙСКАЯ ФЕДЕРАЦИЯ</w:t>
      </w:r>
    </w:p>
    <w:p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КРАСНОЯРСКИЙ КРАЙ</w:t>
      </w:r>
    </w:p>
    <w:p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МОТЫГИНСКИЙ РАЙОН</w:t>
      </w:r>
    </w:p>
    <w:p w:rsidR="009B1EF6" w:rsidRPr="009B1EF6" w:rsidRDefault="009B1EF6" w:rsidP="009B1EF6">
      <w:pPr>
        <w:spacing w:after="0" w:line="240" w:lineRule="auto"/>
        <w:ind w:left="600"/>
        <w:jc w:val="both"/>
        <w:rPr>
          <w:rFonts w:ascii="Times New Roman" w:eastAsia="Calibri" w:hAnsi="Times New Roman" w:cs="Times New Roman"/>
        </w:rPr>
      </w:pPr>
    </w:p>
    <w:p w:rsidR="009B1EF6" w:rsidRPr="002E390F" w:rsidRDefault="009B1EF6" w:rsidP="009B1EF6">
      <w:pPr>
        <w:spacing w:after="0" w:line="240" w:lineRule="auto"/>
        <w:ind w:left="600"/>
        <w:jc w:val="center"/>
        <w:rPr>
          <w:rFonts w:ascii="Times New Roman" w:eastAsia="Calibri" w:hAnsi="Times New Roman" w:cs="Times New Roman"/>
          <w:sz w:val="28"/>
          <w:szCs w:val="32"/>
        </w:rPr>
      </w:pPr>
      <w:r w:rsidRPr="002E390F">
        <w:rPr>
          <w:rFonts w:ascii="Times New Roman" w:eastAsia="Calibri" w:hAnsi="Times New Roman" w:cs="Times New Roman"/>
          <w:sz w:val="28"/>
          <w:szCs w:val="32"/>
        </w:rPr>
        <w:t xml:space="preserve">АДМИНИСТРАЦИЯ </w:t>
      </w:r>
      <w:r w:rsidR="00C51802" w:rsidRPr="002E390F">
        <w:rPr>
          <w:rFonts w:ascii="Times New Roman" w:eastAsia="Calibri" w:hAnsi="Times New Roman" w:cs="Times New Roman"/>
          <w:sz w:val="28"/>
          <w:szCs w:val="32"/>
        </w:rPr>
        <w:t>ПОСЕЛКА РАЗДОЛИНСК</w:t>
      </w:r>
    </w:p>
    <w:p w:rsidR="009B1EF6" w:rsidRPr="002E390F" w:rsidRDefault="009B1EF6" w:rsidP="009B1EF6">
      <w:pPr>
        <w:spacing w:after="0" w:line="240" w:lineRule="auto"/>
        <w:ind w:left="600"/>
        <w:jc w:val="center"/>
        <w:rPr>
          <w:rFonts w:ascii="Times New Roman" w:eastAsia="Calibri" w:hAnsi="Times New Roman" w:cs="Times New Roman"/>
          <w:sz w:val="24"/>
          <w:szCs w:val="28"/>
        </w:rPr>
      </w:pPr>
    </w:p>
    <w:p w:rsidR="009B1EF6" w:rsidRPr="002E390F" w:rsidRDefault="009B1EF6" w:rsidP="009B1EF6">
      <w:pPr>
        <w:spacing w:after="0" w:line="240" w:lineRule="auto"/>
        <w:ind w:left="600"/>
        <w:jc w:val="center"/>
        <w:rPr>
          <w:rFonts w:ascii="Times New Roman" w:eastAsia="Calibri" w:hAnsi="Times New Roman" w:cs="Times New Roman"/>
          <w:sz w:val="28"/>
          <w:szCs w:val="32"/>
        </w:rPr>
      </w:pPr>
      <w:r w:rsidRPr="002E390F">
        <w:rPr>
          <w:rFonts w:ascii="Times New Roman" w:eastAsia="Calibri" w:hAnsi="Times New Roman" w:cs="Times New Roman"/>
          <w:sz w:val="28"/>
          <w:szCs w:val="32"/>
        </w:rPr>
        <w:t>ПОСТАНОВЛЕНИЕ</w:t>
      </w:r>
    </w:p>
    <w:p w:rsidR="009B1EF6" w:rsidRPr="009B1EF6" w:rsidRDefault="009B1EF6" w:rsidP="009B1EF6">
      <w:pPr>
        <w:spacing w:after="0" w:line="240" w:lineRule="auto"/>
        <w:jc w:val="both"/>
        <w:rPr>
          <w:rFonts w:ascii="Times New Roman" w:eastAsia="Calibri" w:hAnsi="Times New Roman" w:cs="Times New Roman"/>
        </w:rPr>
      </w:pPr>
    </w:p>
    <w:p w:rsidR="009B1EF6" w:rsidRPr="009B1EF6" w:rsidRDefault="007D2103" w:rsidP="009B1EF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24</w:t>
      </w:r>
      <w:r w:rsidR="009B1EF6" w:rsidRPr="009B1EF6">
        <w:rPr>
          <w:rFonts w:ascii="Times New Roman" w:eastAsia="Calibri" w:hAnsi="Times New Roman" w:cs="Times New Roman"/>
          <w:sz w:val="28"/>
          <w:szCs w:val="28"/>
        </w:rPr>
        <w:t xml:space="preserve"> </w:t>
      </w:r>
      <w:r>
        <w:rPr>
          <w:rFonts w:ascii="Times New Roman" w:eastAsia="Calibri" w:hAnsi="Times New Roman" w:cs="Times New Roman"/>
          <w:sz w:val="28"/>
          <w:szCs w:val="28"/>
        </w:rPr>
        <w:t>июня</w:t>
      </w:r>
      <w:r w:rsidR="00C51802">
        <w:rPr>
          <w:rFonts w:ascii="Times New Roman" w:eastAsia="Calibri" w:hAnsi="Times New Roman" w:cs="Times New Roman"/>
          <w:sz w:val="28"/>
          <w:szCs w:val="28"/>
        </w:rPr>
        <w:t xml:space="preserve"> </w:t>
      </w:r>
      <w:r w:rsidR="009B1EF6" w:rsidRPr="009B1EF6">
        <w:rPr>
          <w:rFonts w:ascii="Times New Roman" w:eastAsia="Calibri" w:hAnsi="Times New Roman" w:cs="Times New Roman"/>
          <w:sz w:val="28"/>
          <w:szCs w:val="28"/>
        </w:rPr>
        <w:t>202</w:t>
      </w:r>
      <w:r>
        <w:rPr>
          <w:rFonts w:ascii="Times New Roman" w:eastAsia="Calibri" w:hAnsi="Times New Roman" w:cs="Times New Roman"/>
          <w:sz w:val="28"/>
          <w:szCs w:val="28"/>
        </w:rPr>
        <w:t>4</w:t>
      </w:r>
      <w:r w:rsidR="00C51802">
        <w:rPr>
          <w:rFonts w:ascii="Times New Roman" w:eastAsia="Calibri" w:hAnsi="Times New Roman" w:cs="Times New Roman"/>
          <w:sz w:val="28"/>
          <w:szCs w:val="28"/>
        </w:rPr>
        <w:t xml:space="preserve"> г.                            пгт</w:t>
      </w:r>
      <w:r w:rsidR="009B1EF6" w:rsidRPr="009B1EF6">
        <w:rPr>
          <w:rFonts w:ascii="Times New Roman" w:eastAsia="Calibri" w:hAnsi="Times New Roman" w:cs="Times New Roman"/>
          <w:sz w:val="28"/>
          <w:szCs w:val="28"/>
        </w:rPr>
        <w:t>. Р</w:t>
      </w:r>
      <w:r w:rsidR="00C51802">
        <w:rPr>
          <w:rFonts w:ascii="Times New Roman" w:eastAsia="Calibri" w:hAnsi="Times New Roman" w:cs="Times New Roman"/>
          <w:sz w:val="28"/>
          <w:szCs w:val="28"/>
        </w:rPr>
        <w:t>аздолинск</w:t>
      </w:r>
      <w:r w:rsidR="009B1EF6" w:rsidRPr="009B1EF6">
        <w:rPr>
          <w:rFonts w:ascii="Times New Roman" w:eastAsia="Calibri" w:hAnsi="Times New Roman" w:cs="Times New Roman"/>
          <w:sz w:val="28"/>
          <w:szCs w:val="28"/>
        </w:rPr>
        <w:t xml:space="preserve"> </w:t>
      </w:r>
      <w:r w:rsidR="000F2273">
        <w:rPr>
          <w:rFonts w:ascii="Times New Roman" w:eastAsia="Calibri" w:hAnsi="Times New Roman" w:cs="Times New Roman"/>
          <w:sz w:val="28"/>
          <w:szCs w:val="28"/>
        </w:rPr>
        <w:t xml:space="preserve">                             </w:t>
      </w:r>
      <w:r w:rsidR="009B1EF6" w:rsidRPr="009B1EF6">
        <w:rPr>
          <w:rFonts w:ascii="Times New Roman" w:eastAsia="Calibri" w:hAnsi="Times New Roman" w:cs="Times New Roman"/>
          <w:sz w:val="28"/>
          <w:szCs w:val="28"/>
        </w:rPr>
        <w:t xml:space="preserve"> № </w:t>
      </w:r>
      <w:r w:rsidR="008815E5">
        <w:rPr>
          <w:rFonts w:ascii="Times New Roman" w:eastAsia="Calibri" w:hAnsi="Times New Roman" w:cs="Times New Roman"/>
          <w:sz w:val="28"/>
          <w:szCs w:val="28"/>
        </w:rPr>
        <w:t>93</w:t>
      </w: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7D2103" w:rsidP="009B1EF6">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B1EF6" w:rsidRPr="009B1EF6">
        <w:rPr>
          <w:rFonts w:ascii="Times New Roman" w:eastAsia="Calibri" w:hAnsi="Times New Roman" w:cs="Times New Roman"/>
          <w:sz w:val="28"/>
          <w:szCs w:val="28"/>
        </w:rPr>
        <w:t>Программа проведения проверки готовности к отопительному периоду теплоснабжающих, теплосетевых организаций и потребителей тепловой энергии.</w:t>
      </w:r>
    </w:p>
    <w:p w:rsidR="009B1EF6" w:rsidRPr="009B1EF6" w:rsidRDefault="007D2103" w:rsidP="002E390F">
      <w:pPr>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tab/>
      </w:r>
      <w:r w:rsidR="009B1EF6" w:rsidRPr="009B1EF6">
        <w:rPr>
          <w:rFonts w:ascii="Times New Roman" w:eastAsia="Calibri" w:hAnsi="Times New Roman" w:cs="Times New Roman"/>
          <w:sz w:val="28"/>
          <w:szCs w:val="28"/>
        </w:rPr>
        <w:t xml:space="preserve">В соответствии с Федеральным законом Российской Федерации от 27.07.2010г. №31 190-ФЗ "О теплоснабжении", с приказом Министерства энергетики Российской Федерации от 12.03.2013г. №31103 " Об утверждении Правил оценки готовности к отопительному периоду", Федеральным законом от 06.10.2003г. №31131 "Об общих принципах организации местного самоуправления в Российской Федерации", </w:t>
      </w:r>
      <w:hyperlink r:id="rId5"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 w:history="1">
        <w:r w:rsidR="009B1EF6" w:rsidRPr="009B1EF6">
          <w:rPr>
            <w:rFonts w:ascii="Times New Roman" w:eastAsia="Calibri" w:hAnsi="Times New Roman" w:cs="Times New Roman"/>
            <w:sz w:val="28"/>
            <w:szCs w:val="28"/>
          </w:rPr>
          <w:t>Постановлением</w:t>
        </w:r>
      </w:hyperlink>
      <w:r w:rsidR="009B1EF6" w:rsidRPr="009B1EF6">
        <w:rPr>
          <w:rFonts w:ascii="Times New Roman" w:eastAsia="Calibri" w:hAnsi="Times New Roman" w:cs="Times New Roman"/>
          <w:sz w:val="28"/>
          <w:szCs w:val="28"/>
        </w:rPr>
        <w:t xml:space="preserve"> Правительства Российской Федерации от 6 мая 2011 года №31 354 "О предоставлении коммунальных услуг собственникам и пользователям помещений в многоквартирных домах и жилых домов", Уставом муниципального образования </w:t>
      </w:r>
      <w:r w:rsidR="00C51802">
        <w:rPr>
          <w:rFonts w:ascii="Times New Roman" w:eastAsia="Calibri" w:hAnsi="Times New Roman" w:cs="Times New Roman"/>
          <w:sz w:val="28"/>
          <w:szCs w:val="28"/>
        </w:rPr>
        <w:t>поселок Раздолинск</w:t>
      </w:r>
      <w:r w:rsidR="009B1EF6" w:rsidRPr="009B1EF6">
        <w:rPr>
          <w:rFonts w:ascii="Times New Roman" w:eastAsia="Calibri" w:hAnsi="Times New Roman" w:cs="Times New Roman"/>
          <w:sz w:val="28"/>
          <w:szCs w:val="28"/>
        </w:rPr>
        <w:t>, в целях проведения проверки готовности к отопительному периоду 202</w:t>
      </w:r>
      <w:r>
        <w:rPr>
          <w:rFonts w:ascii="Times New Roman" w:eastAsia="Calibri" w:hAnsi="Times New Roman" w:cs="Times New Roman"/>
          <w:sz w:val="28"/>
          <w:szCs w:val="28"/>
        </w:rPr>
        <w:t>4</w:t>
      </w:r>
      <w:r w:rsidR="009B1EF6" w:rsidRPr="009B1EF6">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5</w:t>
      </w:r>
      <w:r w:rsidR="009B1EF6" w:rsidRPr="009B1EF6">
        <w:rPr>
          <w:rFonts w:ascii="Times New Roman" w:eastAsia="Calibri" w:hAnsi="Times New Roman" w:cs="Times New Roman"/>
          <w:sz w:val="28"/>
          <w:szCs w:val="28"/>
        </w:rPr>
        <w:t xml:space="preserve"> годов потребителей тепловой энергии, теплоснабжающих и теплосетевых организаций на территории муниципального образования </w:t>
      </w:r>
      <w:r w:rsidR="00C51802">
        <w:rPr>
          <w:rFonts w:ascii="Times New Roman" w:eastAsia="Calibri" w:hAnsi="Times New Roman" w:cs="Times New Roman"/>
          <w:sz w:val="28"/>
          <w:szCs w:val="28"/>
        </w:rPr>
        <w:t>поселок Раздолинск</w:t>
      </w:r>
      <w:r w:rsidR="009B1EF6" w:rsidRPr="009B1EF6">
        <w:rPr>
          <w:rFonts w:ascii="Times New Roman" w:eastAsia="Calibri" w:hAnsi="Times New Roman" w:cs="Times New Roman"/>
          <w:sz w:val="28"/>
          <w:szCs w:val="28"/>
        </w:rPr>
        <w:t xml:space="preserve"> </w:t>
      </w:r>
      <w:r w:rsidR="009B1EF6" w:rsidRPr="009B1EF6">
        <w:rPr>
          <w:rFonts w:ascii="Times New Roman" w:eastAsia="Calibri" w:hAnsi="Times New Roman" w:cs="Times New Roman"/>
          <w:b/>
          <w:bCs/>
          <w:sz w:val="28"/>
          <w:szCs w:val="28"/>
        </w:rPr>
        <w:t>ПОСТАНОВЛЯЮ:</w:t>
      </w:r>
    </w:p>
    <w:p w:rsidR="009B1EF6" w:rsidRPr="009B1EF6" w:rsidRDefault="009B1EF6" w:rsidP="002E390F">
      <w:pPr>
        <w:spacing w:after="0" w:line="240" w:lineRule="auto"/>
        <w:contextualSpacing/>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1. Утвердить программу проведения проверки готовности к отопительному периоду 202</w:t>
      </w:r>
      <w:r w:rsidR="007D2103">
        <w:rPr>
          <w:rFonts w:ascii="Times New Roman" w:eastAsia="Calibri" w:hAnsi="Times New Roman" w:cs="Times New Roman"/>
          <w:sz w:val="28"/>
          <w:szCs w:val="28"/>
        </w:rPr>
        <w:t>4</w:t>
      </w:r>
      <w:r w:rsidRPr="009B1EF6">
        <w:rPr>
          <w:rFonts w:ascii="Times New Roman" w:eastAsia="Calibri" w:hAnsi="Times New Roman" w:cs="Times New Roman"/>
          <w:sz w:val="28"/>
          <w:szCs w:val="28"/>
        </w:rPr>
        <w:t xml:space="preserve"> - 202</w:t>
      </w:r>
      <w:r w:rsidR="007D2103">
        <w:rPr>
          <w:rFonts w:ascii="Times New Roman" w:eastAsia="Calibri" w:hAnsi="Times New Roman" w:cs="Times New Roman"/>
          <w:sz w:val="28"/>
          <w:szCs w:val="28"/>
        </w:rPr>
        <w:t>5</w:t>
      </w:r>
      <w:r w:rsidRPr="009B1EF6">
        <w:rPr>
          <w:rFonts w:ascii="Times New Roman" w:eastAsia="Calibri" w:hAnsi="Times New Roman" w:cs="Times New Roman"/>
          <w:sz w:val="28"/>
          <w:szCs w:val="28"/>
        </w:rPr>
        <w:t xml:space="preserve"> годов (Приложение №1).</w:t>
      </w:r>
    </w:p>
    <w:p w:rsidR="009B1EF6" w:rsidRPr="009B1EF6" w:rsidRDefault="009B1EF6" w:rsidP="002E390F">
      <w:pPr>
        <w:spacing w:after="0" w:line="240" w:lineRule="auto"/>
        <w:contextualSpacing/>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2. Утвердить график проведения проверки готовности к отопительному периоду 202</w:t>
      </w:r>
      <w:r w:rsidR="007D2103">
        <w:rPr>
          <w:rFonts w:ascii="Times New Roman" w:eastAsia="Calibri" w:hAnsi="Times New Roman" w:cs="Times New Roman"/>
          <w:sz w:val="28"/>
          <w:szCs w:val="28"/>
        </w:rPr>
        <w:t>4</w:t>
      </w:r>
      <w:r w:rsidRPr="009B1EF6">
        <w:rPr>
          <w:rFonts w:ascii="Times New Roman" w:eastAsia="Calibri" w:hAnsi="Times New Roman" w:cs="Times New Roman"/>
          <w:sz w:val="28"/>
          <w:szCs w:val="28"/>
        </w:rPr>
        <w:t xml:space="preserve"> - 202</w:t>
      </w:r>
      <w:r w:rsidR="007D2103">
        <w:rPr>
          <w:rFonts w:ascii="Times New Roman" w:eastAsia="Calibri" w:hAnsi="Times New Roman" w:cs="Times New Roman"/>
          <w:sz w:val="28"/>
          <w:szCs w:val="28"/>
        </w:rPr>
        <w:t>5</w:t>
      </w:r>
      <w:r w:rsidRPr="009B1EF6">
        <w:rPr>
          <w:rFonts w:ascii="Times New Roman" w:eastAsia="Calibri" w:hAnsi="Times New Roman" w:cs="Times New Roman"/>
          <w:sz w:val="28"/>
          <w:szCs w:val="28"/>
        </w:rPr>
        <w:t xml:space="preserve"> годов (Приложение №2). </w:t>
      </w:r>
    </w:p>
    <w:p w:rsidR="009B1EF6" w:rsidRPr="009B1EF6" w:rsidRDefault="009B1EF6" w:rsidP="002E390F">
      <w:pPr>
        <w:spacing w:after="0" w:line="240" w:lineRule="auto"/>
        <w:contextualSpacing/>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3. Утвердить состав комиссии по проведению проверки готовности к отопительному периоду 202</w:t>
      </w:r>
      <w:r w:rsidR="007D2103">
        <w:rPr>
          <w:rFonts w:ascii="Times New Roman" w:eastAsia="Calibri" w:hAnsi="Times New Roman" w:cs="Times New Roman"/>
          <w:sz w:val="28"/>
          <w:szCs w:val="28"/>
        </w:rPr>
        <w:t>4</w:t>
      </w:r>
      <w:r w:rsidRPr="009B1EF6">
        <w:rPr>
          <w:rFonts w:ascii="Times New Roman" w:eastAsia="Calibri" w:hAnsi="Times New Roman" w:cs="Times New Roman"/>
          <w:sz w:val="28"/>
          <w:szCs w:val="28"/>
        </w:rPr>
        <w:t xml:space="preserve"> - 202</w:t>
      </w:r>
      <w:r w:rsidR="007D2103">
        <w:rPr>
          <w:rFonts w:ascii="Times New Roman" w:eastAsia="Calibri" w:hAnsi="Times New Roman" w:cs="Times New Roman"/>
          <w:sz w:val="28"/>
          <w:szCs w:val="28"/>
        </w:rPr>
        <w:t>5</w:t>
      </w:r>
      <w:r w:rsidRPr="009B1EF6">
        <w:rPr>
          <w:rFonts w:ascii="Times New Roman" w:eastAsia="Calibri" w:hAnsi="Times New Roman" w:cs="Times New Roman"/>
          <w:sz w:val="28"/>
          <w:szCs w:val="28"/>
        </w:rPr>
        <w:t xml:space="preserve"> годов (Приложение №3).</w:t>
      </w:r>
    </w:p>
    <w:p w:rsidR="00C51802" w:rsidRDefault="009B1EF6" w:rsidP="002E390F">
      <w:pPr>
        <w:spacing w:after="0" w:line="240" w:lineRule="auto"/>
        <w:contextualSpacing/>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4. Утвердить требования по готовности к отопительному периоду для потребителей тепловой энергии, т</w:t>
      </w:r>
      <w:r w:rsidRPr="009B1EF6">
        <w:rPr>
          <w:rFonts w:ascii="Times New Roman" w:eastAsia="Times New Roman" w:hAnsi="Times New Roman" w:cs="Calibri"/>
          <w:sz w:val="28"/>
          <w:szCs w:val="28"/>
          <w:lang w:eastAsia="ru-RU"/>
        </w:rPr>
        <w:t xml:space="preserve">ребования по готовности к отопительному периоду для теплоснабжающих и </w:t>
      </w:r>
      <w:proofErr w:type="spellStart"/>
      <w:r w:rsidRPr="009B1EF6">
        <w:rPr>
          <w:rFonts w:ascii="Times New Roman" w:eastAsia="Times New Roman" w:hAnsi="Times New Roman" w:cs="Calibri"/>
          <w:sz w:val="28"/>
          <w:szCs w:val="28"/>
          <w:lang w:eastAsia="ru-RU"/>
        </w:rPr>
        <w:t>теплосетевых</w:t>
      </w:r>
      <w:proofErr w:type="spellEnd"/>
      <w:r w:rsidRPr="009B1EF6">
        <w:rPr>
          <w:rFonts w:ascii="Times New Roman" w:eastAsia="Times New Roman" w:hAnsi="Times New Roman" w:cs="Calibri"/>
          <w:sz w:val="28"/>
          <w:szCs w:val="28"/>
          <w:lang w:eastAsia="ru-RU"/>
        </w:rPr>
        <w:t xml:space="preserve"> организаций </w:t>
      </w:r>
      <w:r w:rsidR="000F2273">
        <w:rPr>
          <w:rFonts w:ascii="Times New Roman" w:eastAsia="Calibri" w:hAnsi="Times New Roman" w:cs="Times New Roman"/>
          <w:sz w:val="28"/>
          <w:szCs w:val="28"/>
        </w:rPr>
        <w:t>(Приложение №4</w:t>
      </w:r>
      <w:r w:rsidRPr="009B1EF6">
        <w:rPr>
          <w:rFonts w:ascii="Times New Roman" w:eastAsia="Calibri" w:hAnsi="Times New Roman" w:cs="Times New Roman"/>
          <w:sz w:val="28"/>
          <w:szCs w:val="28"/>
        </w:rPr>
        <w:t>)</w:t>
      </w:r>
    </w:p>
    <w:p w:rsidR="00A673BD" w:rsidRPr="009B1EF6" w:rsidRDefault="00A673BD" w:rsidP="002E390F">
      <w:pPr>
        <w:spacing w:after="0" w:line="240" w:lineRule="auto"/>
        <w:contextualSpacing/>
        <w:jc w:val="both"/>
        <w:rPr>
          <w:rFonts w:ascii="Times New Roman" w:eastAsia="Times New Roman" w:hAnsi="Times New Roman" w:cs="Calibri"/>
          <w:sz w:val="28"/>
          <w:szCs w:val="28"/>
          <w:lang w:eastAsia="ru-RU"/>
        </w:rPr>
      </w:pPr>
      <w:r>
        <w:rPr>
          <w:rFonts w:ascii="Times New Roman" w:eastAsia="Calibri" w:hAnsi="Times New Roman" w:cs="Times New Roman"/>
          <w:sz w:val="28"/>
          <w:szCs w:val="28"/>
        </w:rPr>
        <w:t>5.</w:t>
      </w:r>
      <w:r w:rsidRPr="00A673BD">
        <w:rPr>
          <w:rFonts w:ascii="Times New Roman" w:eastAsia="Times New Roman" w:hAnsi="Times New Roman" w:cs="Times New Roman"/>
          <w:sz w:val="28"/>
          <w:szCs w:val="28"/>
          <w:lang w:eastAsia="ru-RU"/>
        </w:rPr>
        <w:t xml:space="preserve"> </w:t>
      </w:r>
      <w:r w:rsidRPr="00A673BD">
        <w:rPr>
          <w:rFonts w:ascii="Times New Roman" w:eastAsia="Calibri" w:hAnsi="Times New Roman" w:cs="Times New Roman"/>
          <w:sz w:val="28"/>
          <w:szCs w:val="28"/>
        </w:rPr>
        <w:t xml:space="preserve">Утвердить прилагаемое положение о графиках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системах теплоснабжения на территории муниципального образования.(Приложение </w:t>
      </w:r>
      <w:r w:rsidR="00547A8B">
        <w:rPr>
          <w:rFonts w:ascii="Times New Roman" w:eastAsia="Calibri" w:hAnsi="Times New Roman" w:cs="Times New Roman"/>
          <w:sz w:val="28"/>
          <w:szCs w:val="28"/>
        </w:rPr>
        <w:t>5</w:t>
      </w:r>
      <w:r w:rsidRPr="00A673BD">
        <w:rPr>
          <w:rFonts w:ascii="Times New Roman" w:eastAsia="Calibri" w:hAnsi="Times New Roman" w:cs="Times New Roman"/>
          <w:sz w:val="28"/>
          <w:szCs w:val="28"/>
        </w:rPr>
        <w:t>)</w:t>
      </w:r>
      <w:r w:rsidR="00547A8B">
        <w:rPr>
          <w:rFonts w:ascii="Times New Roman" w:eastAsia="Calibri" w:hAnsi="Times New Roman" w:cs="Times New Roman"/>
          <w:sz w:val="28"/>
          <w:szCs w:val="28"/>
        </w:rPr>
        <w:t>.</w:t>
      </w:r>
    </w:p>
    <w:p w:rsidR="009B1EF6" w:rsidRPr="009B1EF6" w:rsidRDefault="009B1EF6" w:rsidP="002E390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w:t>
      </w:r>
      <w:r w:rsidR="00A673BD">
        <w:rPr>
          <w:rFonts w:ascii="Times New Roman" w:eastAsia="Times New Roman" w:hAnsi="Times New Roman" w:cs="Times New Roman"/>
          <w:sz w:val="28"/>
          <w:szCs w:val="28"/>
          <w:lang w:eastAsia="ru-RU"/>
        </w:rPr>
        <w:t>6</w:t>
      </w:r>
      <w:r w:rsidRPr="009B1EF6">
        <w:rPr>
          <w:rFonts w:ascii="Times New Roman" w:eastAsia="Times New Roman" w:hAnsi="Times New Roman" w:cs="Times New Roman"/>
          <w:sz w:val="28"/>
          <w:szCs w:val="28"/>
          <w:lang w:eastAsia="ru-RU"/>
        </w:rPr>
        <w:t>.</w:t>
      </w:r>
      <w:r w:rsidR="00A673BD">
        <w:rPr>
          <w:rFonts w:ascii="Times New Roman" w:eastAsia="Times New Roman" w:hAnsi="Times New Roman" w:cs="Times New Roman"/>
          <w:sz w:val="28"/>
          <w:szCs w:val="28"/>
          <w:lang w:eastAsia="ru-RU"/>
        </w:rPr>
        <w:t xml:space="preserve"> </w:t>
      </w:r>
      <w:r w:rsidRPr="009B1EF6">
        <w:rPr>
          <w:rFonts w:ascii="Times New Roman" w:eastAsia="Times New Roman" w:hAnsi="Times New Roman" w:cs="Times New Roman"/>
          <w:sz w:val="28"/>
          <w:szCs w:val="28"/>
          <w:lang w:eastAsia="ru-RU"/>
        </w:rPr>
        <w:t xml:space="preserve">Руководителям предприятий, организаций, независимо от форм собственности,  участвующим в жизнеобеспечении населения проживающего </w:t>
      </w:r>
      <w:r w:rsidRPr="009B1EF6">
        <w:rPr>
          <w:rFonts w:ascii="Times New Roman" w:eastAsia="Times New Roman" w:hAnsi="Times New Roman" w:cs="Times New Roman"/>
          <w:sz w:val="28"/>
          <w:szCs w:val="28"/>
          <w:lang w:eastAsia="ru-RU"/>
        </w:rPr>
        <w:lastRenderedPageBreak/>
        <w:t xml:space="preserve">на территории </w:t>
      </w:r>
      <w:r w:rsidR="00C51802">
        <w:rPr>
          <w:rFonts w:ascii="Times New Roman" w:eastAsia="Times New Roman" w:hAnsi="Times New Roman" w:cs="Times New Roman"/>
          <w:sz w:val="28"/>
          <w:szCs w:val="28"/>
          <w:lang w:eastAsia="ru-RU"/>
        </w:rPr>
        <w:t>муниципального образования поселка Раздолинск</w:t>
      </w:r>
      <w:r w:rsidRPr="009B1EF6">
        <w:rPr>
          <w:rFonts w:ascii="Times New Roman" w:eastAsia="Times New Roman" w:hAnsi="Times New Roman" w:cs="Times New Roman"/>
          <w:sz w:val="28"/>
          <w:szCs w:val="28"/>
          <w:lang w:eastAsia="ru-RU"/>
        </w:rPr>
        <w:t>, в срок до 31.08.202</w:t>
      </w:r>
      <w:r w:rsidR="007D2103">
        <w:rPr>
          <w:rFonts w:ascii="Times New Roman" w:eastAsia="Times New Roman" w:hAnsi="Times New Roman" w:cs="Times New Roman"/>
          <w:sz w:val="28"/>
          <w:szCs w:val="28"/>
          <w:lang w:eastAsia="ru-RU"/>
        </w:rPr>
        <w:t>4</w:t>
      </w:r>
      <w:r w:rsidRPr="009B1EF6">
        <w:rPr>
          <w:rFonts w:ascii="Times New Roman" w:eastAsia="Times New Roman" w:hAnsi="Times New Roman" w:cs="Times New Roman"/>
          <w:sz w:val="28"/>
          <w:szCs w:val="28"/>
          <w:lang w:eastAsia="ru-RU"/>
        </w:rPr>
        <w:t xml:space="preserve"> года разработать схемы межведомственного взаимодействия по устранению аварий и инцидентов на объектах ТЭК и ЖКХ с обязательным согласованием с  администрацией </w:t>
      </w:r>
      <w:r w:rsidR="00C51802">
        <w:rPr>
          <w:rFonts w:ascii="Times New Roman" w:eastAsia="Times New Roman" w:hAnsi="Times New Roman" w:cs="Times New Roman"/>
          <w:sz w:val="28"/>
          <w:szCs w:val="28"/>
          <w:lang w:eastAsia="ru-RU"/>
        </w:rPr>
        <w:t>поселка Раздолинск</w:t>
      </w:r>
      <w:r w:rsidRPr="009B1EF6">
        <w:rPr>
          <w:rFonts w:ascii="Times New Roman" w:eastAsia="Times New Roman" w:hAnsi="Times New Roman" w:cs="Times New Roman"/>
          <w:sz w:val="28"/>
          <w:szCs w:val="28"/>
          <w:lang w:eastAsia="ru-RU"/>
        </w:rPr>
        <w:t>.</w:t>
      </w:r>
    </w:p>
    <w:p w:rsidR="009B1EF6" w:rsidRPr="009B1EF6" w:rsidRDefault="009B1EF6" w:rsidP="002E390F">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9B1EF6">
        <w:rPr>
          <w:rFonts w:ascii="Times New Roman" w:eastAsia="Times New Roman" w:hAnsi="Times New Roman" w:cs="Times New Roman"/>
          <w:sz w:val="28"/>
          <w:szCs w:val="28"/>
          <w:lang w:eastAsia="ru-RU"/>
        </w:rPr>
        <w:t xml:space="preserve">   </w:t>
      </w:r>
      <w:r w:rsidRPr="009B1EF6">
        <w:rPr>
          <w:rFonts w:ascii="Times New Roman" w:eastAsia="Calibri" w:hAnsi="Times New Roman" w:cs="Times New Roman"/>
          <w:sz w:val="28"/>
          <w:szCs w:val="28"/>
          <w:lang w:eastAsia="ru-RU"/>
        </w:rPr>
        <w:t xml:space="preserve"> </w:t>
      </w:r>
      <w:r w:rsidR="008815E5">
        <w:rPr>
          <w:rFonts w:ascii="Times New Roman" w:eastAsia="Calibri" w:hAnsi="Times New Roman" w:cs="Times New Roman"/>
          <w:sz w:val="28"/>
          <w:szCs w:val="28"/>
          <w:lang w:eastAsia="ru-RU"/>
        </w:rPr>
        <w:tab/>
      </w:r>
      <w:r w:rsidRPr="009B1EF6">
        <w:rPr>
          <w:rFonts w:ascii="Times New Roman" w:eastAsia="Calibri" w:hAnsi="Times New Roman" w:cs="Times New Roman"/>
          <w:sz w:val="28"/>
          <w:szCs w:val="28"/>
          <w:lang w:eastAsia="ru-RU"/>
        </w:rPr>
        <w:t xml:space="preserve"> </w:t>
      </w:r>
      <w:r w:rsidR="007D2103">
        <w:rPr>
          <w:rFonts w:ascii="Times New Roman" w:eastAsia="Calibri" w:hAnsi="Times New Roman" w:cs="Times New Roman"/>
          <w:sz w:val="28"/>
          <w:szCs w:val="28"/>
          <w:lang w:eastAsia="ru-RU"/>
        </w:rPr>
        <w:t>7</w:t>
      </w:r>
      <w:r w:rsidRPr="009B1EF6">
        <w:rPr>
          <w:rFonts w:ascii="Times New Roman" w:eastAsia="Calibri" w:hAnsi="Times New Roman" w:cs="Times New Roman"/>
          <w:sz w:val="28"/>
          <w:szCs w:val="28"/>
        </w:rPr>
        <w:t>. Контроль по исполнению данного постановления оставляю за собой.</w:t>
      </w:r>
    </w:p>
    <w:p w:rsidR="009B1EF6" w:rsidRPr="009B1EF6" w:rsidRDefault="009B1EF6" w:rsidP="002E390F">
      <w:pPr>
        <w:spacing w:after="0" w:line="240" w:lineRule="auto"/>
        <w:contextualSpacing/>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r w:rsidR="008815E5">
        <w:rPr>
          <w:rFonts w:ascii="Times New Roman" w:eastAsia="Calibri" w:hAnsi="Times New Roman" w:cs="Times New Roman"/>
          <w:sz w:val="28"/>
          <w:szCs w:val="28"/>
        </w:rPr>
        <w:tab/>
        <w:t>8.</w:t>
      </w:r>
      <w:r w:rsidR="008815E5" w:rsidRPr="008815E5">
        <w:rPr>
          <w:rFonts w:ascii="Times New Roman" w:hAnsi="Times New Roman"/>
          <w:sz w:val="28"/>
          <w:szCs w:val="28"/>
        </w:rPr>
        <w:t xml:space="preserve"> </w:t>
      </w:r>
      <w:r w:rsidR="008815E5">
        <w:rPr>
          <w:rFonts w:ascii="Times New Roman" w:hAnsi="Times New Roman"/>
          <w:sz w:val="28"/>
          <w:szCs w:val="28"/>
        </w:rPr>
        <w:t>Постановление вступает в силу со дня подписания и подлежит опубликованию в периодическом печатном издании "Раздолинский вестник</w:t>
      </w:r>
      <w:r w:rsidR="008815E5">
        <w:rPr>
          <w:color w:val="000000"/>
          <w:sz w:val="28"/>
          <w:szCs w:val="28"/>
        </w:rPr>
        <w:t xml:space="preserve"> </w:t>
      </w:r>
      <w:r w:rsidR="008815E5">
        <w:rPr>
          <w:rFonts w:ascii="Times New Roman" w:hAnsi="Times New Roman"/>
          <w:sz w:val="28"/>
          <w:szCs w:val="28"/>
        </w:rPr>
        <w:t>и на официальном сайте администрации поселка "</w:t>
      </w:r>
      <w:proofErr w:type="spellStart"/>
      <w:r w:rsidR="008815E5">
        <w:rPr>
          <w:rFonts w:ascii="Times New Roman" w:hAnsi="Times New Roman"/>
          <w:sz w:val="28"/>
          <w:szCs w:val="28"/>
          <w:lang w:val="en-US"/>
        </w:rPr>
        <w:t>admrazdol</w:t>
      </w:r>
      <w:proofErr w:type="spellEnd"/>
      <w:r w:rsidR="008815E5" w:rsidRPr="008815E5">
        <w:rPr>
          <w:rFonts w:ascii="Times New Roman" w:hAnsi="Times New Roman"/>
          <w:sz w:val="28"/>
          <w:szCs w:val="28"/>
        </w:rPr>
        <w:t>.</w:t>
      </w:r>
      <w:proofErr w:type="spellStart"/>
      <w:r w:rsidR="008815E5">
        <w:rPr>
          <w:rFonts w:ascii="Times New Roman" w:hAnsi="Times New Roman"/>
          <w:sz w:val="28"/>
          <w:szCs w:val="28"/>
          <w:lang w:val="en-US"/>
        </w:rPr>
        <w:t>gosuslugi</w:t>
      </w:r>
      <w:proofErr w:type="spellEnd"/>
      <w:r w:rsidR="008815E5" w:rsidRPr="008815E5">
        <w:rPr>
          <w:rFonts w:ascii="Times New Roman" w:hAnsi="Times New Roman"/>
          <w:sz w:val="28"/>
          <w:szCs w:val="28"/>
        </w:rPr>
        <w:t>.</w:t>
      </w:r>
      <w:proofErr w:type="spellStart"/>
      <w:r w:rsidR="008815E5">
        <w:rPr>
          <w:rFonts w:ascii="Times New Roman" w:hAnsi="Times New Roman"/>
          <w:sz w:val="28"/>
          <w:szCs w:val="28"/>
          <w:lang w:val="en-US"/>
        </w:rPr>
        <w:t>ru</w:t>
      </w:r>
      <w:proofErr w:type="spellEnd"/>
      <w:r w:rsidR="008815E5">
        <w:rPr>
          <w:rFonts w:ascii="Times New Roman" w:hAnsi="Times New Roman"/>
          <w:sz w:val="28"/>
          <w:szCs w:val="28"/>
        </w:rPr>
        <w:t>".</w:t>
      </w:r>
    </w:p>
    <w:p w:rsidR="009B1EF6" w:rsidRPr="009B1EF6" w:rsidRDefault="009B1EF6" w:rsidP="009B1EF6">
      <w:pPr>
        <w:spacing w:after="0" w:line="276" w:lineRule="auto"/>
        <w:jc w:val="both"/>
        <w:rPr>
          <w:rFonts w:ascii="Times New Roman" w:eastAsia="Calibri" w:hAnsi="Times New Roman" w:cs="Times New Roman"/>
          <w:sz w:val="28"/>
          <w:szCs w:val="28"/>
        </w:rPr>
      </w:pPr>
    </w:p>
    <w:p w:rsidR="009B1EF6" w:rsidRPr="009B1EF6" w:rsidRDefault="007D2103" w:rsidP="009B1EF6">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поселка Раздолинск</w:t>
      </w:r>
      <w:r w:rsidR="00C518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E39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5180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П.А.Матвеев</w:t>
      </w: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rPr>
          <w:rFonts w:ascii="Times New Roman" w:eastAsia="Times New Roman" w:hAnsi="Times New Roman" w:cs="Calibri"/>
          <w:sz w:val="24"/>
          <w:szCs w:val="24"/>
          <w:lang w:eastAsia="ru-RU"/>
        </w:rPr>
      </w:pPr>
    </w:p>
    <w:p w:rsidR="009B1EF6" w:rsidRPr="009B1EF6" w:rsidRDefault="009B1EF6" w:rsidP="009B1EF6">
      <w:pPr>
        <w:spacing w:after="0" w:line="240" w:lineRule="auto"/>
        <w:jc w:val="right"/>
        <w:rPr>
          <w:rFonts w:ascii="Times New Roman" w:eastAsia="Calibri" w:hAnsi="Times New Roman" w:cs="Times New Roman"/>
          <w:sz w:val="24"/>
          <w:szCs w:val="24"/>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Default="009B1EF6" w:rsidP="009B1EF6">
      <w:pPr>
        <w:spacing w:after="0" w:line="240" w:lineRule="auto"/>
        <w:ind w:firstLine="567"/>
        <w:jc w:val="right"/>
        <w:rPr>
          <w:rFonts w:ascii="Times New Roman" w:eastAsia="Calibri" w:hAnsi="Times New Roman" w:cs="Times New Roman"/>
          <w:sz w:val="28"/>
          <w:szCs w:val="28"/>
        </w:rPr>
      </w:pPr>
    </w:p>
    <w:p w:rsidR="000F2273" w:rsidRDefault="000F227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7D2103" w:rsidRDefault="007D2103" w:rsidP="009B1EF6">
      <w:pPr>
        <w:spacing w:after="0" w:line="240" w:lineRule="auto"/>
        <w:ind w:firstLine="567"/>
        <w:jc w:val="right"/>
        <w:rPr>
          <w:rFonts w:ascii="Times New Roman" w:eastAsia="Calibri" w:hAnsi="Times New Roman" w:cs="Times New Roman"/>
          <w:sz w:val="28"/>
          <w:szCs w:val="28"/>
        </w:rPr>
      </w:pPr>
    </w:p>
    <w:p w:rsidR="002E390F" w:rsidRDefault="002E390F" w:rsidP="009B1EF6">
      <w:pPr>
        <w:spacing w:after="0" w:line="240" w:lineRule="auto"/>
        <w:ind w:firstLine="567"/>
        <w:jc w:val="right"/>
        <w:rPr>
          <w:rFonts w:ascii="Times New Roman" w:eastAsia="Calibri" w:hAnsi="Times New Roman" w:cs="Times New Roman"/>
          <w:sz w:val="28"/>
          <w:szCs w:val="28"/>
        </w:rPr>
      </w:pPr>
    </w:p>
    <w:p w:rsidR="002E390F" w:rsidRDefault="002E390F" w:rsidP="009B1EF6">
      <w:pPr>
        <w:spacing w:after="0" w:line="240" w:lineRule="auto"/>
        <w:ind w:firstLine="567"/>
        <w:jc w:val="right"/>
        <w:rPr>
          <w:rFonts w:ascii="Times New Roman" w:eastAsia="Calibri" w:hAnsi="Times New Roman" w:cs="Times New Roman"/>
          <w:sz w:val="28"/>
          <w:szCs w:val="28"/>
        </w:rPr>
      </w:pPr>
    </w:p>
    <w:p w:rsidR="002E390F" w:rsidRDefault="002E390F" w:rsidP="009B1EF6">
      <w:pPr>
        <w:spacing w:after="0" w:line="240" w:lineRule="auto"/>
        <w:ind w:firstLine="567"/>
        <w:jc w:val="right"/>
        <w:rPr>
          <w:rFonts w:ascii="Times New Roman" w:eastAsia="Calibri" w:hAnsi="Times New Roman" w:cs="Times New Roman"/>
          <w:sz w:val="28"/>
          <w:szCs w:val="28"/>
        </w:rPr>
      </w:pPr>
    </w:p>
    <w:p w:rsidR="002E390F" w:rsidRDefault="002E390F" w:rsidP="009B1EF6">
      <w:pPr>
        <w:spacing w:after="0" w:line="240" w:lineRule="auto"/>
        <w:ind w:firstLine="567"/>
        <w:jc w:val="right"/>
        <w:rPr>
          <w:rFonts w:ascii="Times New Roman" w:eastAsia="Calibri" w:hAnsi="Times New Roman" w:cs="Times New Roman"/>
          <w:sz w:val="28"/>
          <w:szCs w:val="28"/>
        </w:rPr>
      </w:pPr>
    </w:p>
    <w:p w:rsidR="002E390F" w:rsidRDefault="002E390F" w:rsidP="009B1EF6">
      <w:pPr>
        <w:spacing w:after="0" w:line="240" w:lineRule="auto"/>
        <w:ind w:firstLine="567"/>
        <w:jc w:val="right"/>
        <w:rPr>
          <w:rFonts w:ascii="Times New Roman" w:eastAsia="Calibri" w:hAnsi="Times New Roman" w:cs="Times New Roman"/>
          <w:sz w:val="28"/>
          <w:szCs w:val="28"/>
        </w:rPr>
      </w:pPr>
    </w:p>
    <w:p w:rsidR="000F2273" w:rsidRDefault="000F2273" w:rsidP="009B1EF6">
      <w:pPr>
        <w:spacing w:after="0" w:line="240" w:lineRule="auto"/>
        <w:ind w:firstLine="567"/>
        <w:jc w:val="right"/>
        <w:rPr>
          <w:rFonts w:ascii="Times New Roman" w:eastAsia="Calibri" w:hAnsi="Times New Roman" w:cs="Times New Roman"/>
          <w:sz w:val="28"/>
          <w:szCs w:val="28"/>
        </w:rPr>
      </w:pPr>
    </w:p>
    <w:p w:rsidR="000F2273" w:rsidRDefault="000F2273" w:rsidP="009B1EF6">
      <w:pPr>
        <w:spacing w:after="0" w:line="240" w:lineRule="auto"/>
        <w:ind w:firstLine="567"/>
        <w:jc w:val="right"/>
        <w:rPr>
          <w:rFonts w:ascii="Times New Roman" w:eastAsia="Calibri" w:hAnsi="Times New Roman" w:cs="Times New Roman"/>
          <w:sz w:val="28"/>
          <w:szCs w:val="28"/>
        </w:rPr>
      </w:pPr>
    </w:p>
    <w:p w:rsidR="000F2273" w:rsidRDefault="000F2273" w:rsidP="009B1EF6">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Приложение 1</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УТВЕРЖДЕНО</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Постановлением администрации</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поселка Раздолинск</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Мотыгинского района</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от </w:t>
      </w:r>
      <w:r w:rsidR="007D2103">
        <w:rPr>
          <w:rFonts w:ascii="Times New Roman" w:eastAsia="Calibri" w:hAnsi="Times New Roman" w:cs="Times New Roman"/>
          <w:sz w:val="28"/>
          <w:szCs w:val="28"/>
        </w:rPr>
        <w:t>24.06</w:t>
      </w:r>
      <w:r w:rsidRPr="00C51802">
        <w:rPr>
          <w:rFonts w:ascii="Times New Roman" w:eastAsia="Calibri" w:hAnsi="Times New Roman" w:cs="Times New Roman"/>
          <w:sz w:val="28"/>
          <w:szCs w:val="28"/>
        </w:rPr>
        <w:t>.202</w:t>
      </w:r>
      <w:r w:rsidR="007D2103">
        <w:rPr>
          <w:rFonts w:ascii="Times New Roman" w:eastAsia="Calibri" w:hAnsi="Times New Roman" w:cs="Times New Roman"/>
          <w:sz w:val="28"/>
          <w:szCs w:val="28"/>
        </w:rPr>
        <w:t>4</w:t>
      </w:r>
      <w:r w:rsidRPr="00C518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51802">
        <w:rPr>
          <w:rFonts w:ascii="Times New Roman" w:eastAsia="Calibri" w:hAnsi="Times New Roman" w:cs="Times New Roman"/>
          <w:sz w:val="28"/>
          <w:szCs w:val="28"/>
        </w:rPr>
        <w:t xml:space="preserve">                 </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center"/>
        <w:rPr>
          <w:rFonts w:ascii="Times New Roman" w:eastAsia="Calibri" w:hAnsi="Times New Roman" w:cs="Times New Roman"/>
          <w:b/>
          <w:sz w:val="28"/>
          <w:szCs w:val="28"/>
        </w:rPr>
      </w:pPr>
      <w:r w:rsidRPr="00C51802">
        <w:rPr>
          <w:rFonts w:ascii="Times New Roman" w:eastAsia="Calibri" w:hAnsi="Times New Roman" w:cs="Times New Roman"/>
          <w:b/>
          <w:sz w:val="28"/>
          <w:szCs w:val="28"/>
        </w:rPr>
        <w:t>Программа проведения проверки готовности к</w:t>
      </w:r>
    </w:p>
    <w:p w:rsidR="00C51802" w:rsidRPr="00C51802" w:rsidRDefault="00C51802" w:rsidP="00C51802">
      <w:pPr>
        <w:spacing w:after="0" w:line="240" w:lineRule="auto"/>
        <w:ind w:firstLine="567"/>
        <w:jc w:val="center"/>
        <w:rPr>
          <w:rFonts w:ascii="Times New Roman" w:eastAsia="Calibri" w:hAnsi="Times New Roman" w:cs="Times New Roman"/>
          <w:b/>
          <w:sz w:val="28"/>
          <w:szCs w:val="28"/>
        </w:rPr>
      </w:pPr>
      <w:r w:rsidRPr="00C51802">
        <w:rPr>
          <w:rFonts w:ascii="Times New Roman" w:eastAsia="Calibri" w:hAnsi="Times New Roman" w:cs="Times New Roman"/>
          <w:b/>
          <w:sz w:val="28"/>
          <w:szCs w:val="28"/>
        </w:rPr>
        <w:t>отопительному периоду</w:t>
      </w:r>
    </w:p>
    <w:p w:rsidR="00C51802" w:rsidRPr="00C51802" w:rsidRDefault="00C51802" w:rsidP="00C51802">
      <w:pPr>
        <w:spacing w:after="0" w:line="240" w:lineRule="auto"/>
        <w:ind w:firstLine="567"/>
        <w:jc w:val="center"/>
        <w:rPr>
          <w:rFonts w:ascii="Times New Roman" w:eastAsia="Calibri" w:hAnsi="Times New Roman" w:cs="Times New Roman"/>
          <w:b/>
          <w:sz w:val="28"/>
          <w:szCs w:val="28"/>
        </w:rPr>
      </w:pPr>
    </w:p>
    <w:p w:rsidR="00C51802" w:rsidRPr="00C51802" w:rsidRDefault="00C51802" w:rsidP="00C51802">
      <w:pPr>
        <w:spacing w:after="0" w:line="240" w:lineRule="auto"/>
        <w:ind w:firstLine="567"/>
        <w:jc w:val="center"/>
        <w:rPr>
          <w:rFonts w:ascii="Times New Roman" w:eastAsia="Calibri" w:hAnsi="Times New Roman" w:cs="Times New Roman"/>
          <w:b/>
          <w:sz w:val="28"/>
          <w:szCs w:val="28"/>
        </w:rPr>
      </w:pPr>
      <w:r w:rsidRPr="00C51802">
        <w:rPr>
          <w:rFonts w:ascii="Times New Roman" w:eastAsia="Calibri" w:hAnsi="Times New Roman" w:cs="Times New Roman"/>
          <w:b/>
          <w:sz w:val="28"/>
          <w:szCs w:val="28"/>
        </w:rPr>
        <w:t>1.Общие положения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w:t>
      </w:r>
      <w:proofErr w:type="spellStart"/>
      <w:r w:rsidRPr="00C51802">
        <w:rPr>
          <w:rFonts w:ascii="Times New Roman" w:eastAsia="Calibri" w:hAnsi="Times New Roman" w:cs="Times New Roman"/>
          <w:sz w:val="28"/>
          <w:szCs w:val="28"/>
        </w:rPr>
        <w:t>водо</w:t>
      </w:r>
      <w:proofErr w:type="spellEnd"/>
      <w:r w:rsidRPr="00C51802">
        <w:rPr>
          <w:rFonts w:ascii="Times New Roman" w:eastAsia="Calibri" w:hAnsi="Times New Roman" w:cs="Times New Roman"/>
          <w:sz w:val="28"/>
          <w:szCs w:val="28"/>
        </w:rPr>
        <w:t xml:space="preserve">-, </w:t>
      </w:r>
      <w:proofErr w:type="spellStart"/>
      <w:r w:rsidRPr="00C51802">
        <w:rPr>
          <w:rFonts w:ascii="Times New Roman" w:eastAsia="Calibri" w:hAnsi="Times New Roman" w:cs="Times New Roman"/>
          <w:sz w:val="28"/>
          <w:szCs w:val="28"/>
        </w:rPr>
        <w:t>электро</w:t>
      </w:r>
      <w:proofErr w:type="spellEnd"/>
      <w:r w:rsidRPr="00C51802">
        <w:rPr>
          <w:rFonts w:ascii="Times New Roman" w:eastAsia="Calibri" w:hAnsi="Times New Roman" w:cs="Times New Roman"/>
          <w:sz w:val="28"/>
          <w:szCs w:val="28"/>
        </w:rPr>
        <w:t>-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Подготовка объектов жилищно-коммунального хозяйства к отопительному периоду должна обеспечивать:</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максимальную надежность и экономичность работы объектов жилищно-коммунального хозяйства;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соблюдение нормативных сроков службы строительных конструкций и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систем инженерно-технического обеспечения зданий жилищного фонда и социальной сферы, оборудования коммунальных сооружений;</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рациональное расходование материально-технических средств и топливно-энергетических ресурсов.</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lastRenderedPageBreak/>
        <w:t xml:space="preserve">Своевременная и качественная подготовка объектов жилищно-коммунального хозяйства к отопительному периоду достигается: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выполнением должностными лицами требований федерального и регионального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center"/>
        <w:rPr>
          <w:rFonts w:ascii="Times New Roman" w:eastAsia="Calibri" w:hAnsi="Times New Roman" w:cs="Times New Roman"/>
          <w:b/>
          <w:sz w:val="28"/>
          <w:szCs w:val="28"/>
        </w:rPr>
      </w:pPr>
      <w:r w:rsidRPr="00C51802">
        <w:rPr>
          <w:rFonts w:ascii="Times New Roman" w:eastAsia="Calibri" w:hAnsi="Times New Roman" w:cs="Times New Roman"/>
          <w:b/>
          <w:sz w:val="28"/>
          <w:szCs w:val="28"/>
        </w:rPr>
        <w:t>2.Работа комиссии по проверке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2.1Администрация поселка Раздолинск Мотыгинского района организует:</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работу комиссии по проверке готовности к отопительному периоду источников теплоснабжения, тепловых сетей муниципальных образований и в целом теплоснабжающих организаций;</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работу комиссии по проверке готовности к отопительному периоду объектов жилищно-коммунального хозяйства и социальной сферы;</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проверку готовности жилищного фонда к приему тепла, 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ТМС, топливом и химическими реагентами.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lastRenderedPageBreak/>
        <w:t>Оценка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 определяется не позднее 15 октября комиссией, утвержденной в установленном порядке Администрацией поселка Ра</w:t>
      </w:r>
      <w:r>
        <w:rPr>
          <w:rFonts w:ascii="Times New Roman" w:eastAsia="Calibri" w:hAnsi="Times New Roman" w:cs="Times New Roman"/>
          <w:sz w:val="28"/>
          <w:szCs w:val="28"/>
        </w:rPr>
        <w:t>з</w:t>
      </w:r>
      <w:r w:rsidRPr="00C51802">
        <w:rPr>
          <w:rFonts w:ascii="Times New Roman" w:eastAsia="Calibri" w:hAnsi="Times New Roman" w:cs="Times New Roman"/>
          <w:sz w:val="28"/>
          <w:szCs w:val="28"/>
        </w:rPr>
        <w:t>долинск Мотыгинского района.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Проверка осуществляется комиссией, которая образована Администрацией поселка Раздолинск Мотыгинского района (далее - Комиссия). Состав Комиссии утверждается постановлением администрации поселка Раздолинск Мотыгинского района.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Работа Комиссии осуществляется в соответствии с графиком проведения проверки готовности к отопительному периоду (Приложение 2), в котором указываются: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объекты, подлежащие проверке;</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 сроки проведения проверки;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документы, проверяемые в ходе проведения проверки.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При проверке Комиссией проверяется выполнение требований, установленных Приложениями 3, 4 настоящей Программы проведения проверки готовности к отопительному периоду (далее - Программа).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Проверка выполнения </w:t>
      </w:r>
      <w:proofErr w:type="spellStart"/>
      <w:r w:rsidRPr="00C51802">
        <w:rPr>
          <w:rFonts w:ascii="Times New Roman" w:eastAsia="Calibri" w:hAnsi="Times New Roman" w:cs="Times New Roman"/>
          <w:sz w:val="28"/>
          <w:szCs w:val="28"/>
        </w:rPr>
        <w:t>теплосетевыми</w:t>
      </w:r>
      <w:proofErr w:type="spellEnd"/>
      <w:r w:rsidRPr="00C51802">
        <w:rPr>
          <w:rFonts w:ascii="Times New Roman" w:eastAsia="Calibri" w:hAnsi="Times New Roman" w:cs="Times New Roman"/>
          <w:sz w:val="28"/>
          <w:szCs w:val="28"/>
        </w:rPr>
        <w:t xml:space="preserve">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 марта 2013 г.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2.2. 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№1 к настоящим Правилам.</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 акте содержатся следующие выводы комиссии по итогам проверки: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объект проверки готов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объект проверки не готов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lastRenderedPageBreak/>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Паспорт готовности к отопительному периоду (далее - паспорт) составляется по рекомендуемому образцу согласно приложению 2 к настоящему Постановлению и выдается администрацией </w:t>
      </w:r>
      <w:r w:rsidR="00E82912">
        <w:rPr>
          <w:rFonts w:ascii="Times New Roman" w:eastAsia="Calibri" w:hAnsi="Times New Roman" w:cs="Times New Roman"/>
          <w:sz w:val="28"/>
          <w:szCs w:val="28"/>
        </w:rPr>
        <w:t>поселка Раздолинск</w:t>
      </w:r>
      <w:r w:rsidRPr="00C51802">
        <w:rPr>
          <w:rFonts w:ascii="Times New Roman" w:eastAsia="Calibri" w:hAnsi="Times New Roman" w:cs="Times New Roman"/>
          <w:sz w:val="28"/>
          <w:szCs w:val="28"/>
        </w:rPr>
        <w:t xml:space="preserve"> Мотыгинского района,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 случае устранения указанных в Перечне замечаний к выполнению (невыполнению) требований по готовности в сроки, установленные в Приложении 2 настоящего Постановления, комиссией проводится повторная проверка, по результатам которой составляется новый акт.</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Организация, не получившая по объектам проверки паспорт готовности до даты, установленной в Приложении №2 настоящего Постановления,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b/>
          <w:sz w:val="28"/>
          <w:szCs w:val="28"/>
        </w:rPr>
      </w:pPr>
      <w:r w:rsidRPr="00C51802">
        <w:rPr>
          <w:rFonts w:ascii="Times New Roman" w:eastAsia="Calibri" w:hAnsi="Times New Roman" w:cs="Times New Roman"/>
          <w:b/>
          <w:sz w:val="28"/>
          <w:szCs w:val="28"/>
        </w:rPr>
        <w:t xml:space="preserve">3. Порядок взаимодействия теплоснабжающих и </w:t>
      </w:r>
      <w:proofErr w:type="spellStart"/>
      <w:r w:rsidRPr="00C51802">
        <w:rPr>
          <w:rFonts w:ascii="Times New Roman" w:eastAsia="Calibri" w:hAnsi="Times New Roman" w:cs="Times New Roman"/>
          <w:b/>
          <w:sz w:val="28"/>
          <w:szCs w:val="28"/>
        </w:rPr>
        <w:t>теплосетевых</w:t>
      </w:r>
      <w:proofErr w:type="spellEnd"/>
      <w:r w:rsidRPr="00C51802">
        <w:rPr>
          <w:rFonts w:ascii="Times New Roman" w:eastAsia="Calibri" w:hAnsi="Times New Roman" w:cs="Times New Roman"/>
          <w:b/>
          <w:sz w:val="28"/>
          <w:szCs w:val="28"/>
        </w:rPr>
        <w:t xml:space="preserve"> организаций, потребителей тепловой энергии, </w:t>
      </w:r>
      <w:proofErr w:type="spellStart"/>
      <w:r w:rsidRPr="00C51802">
        <w:rPr>
          <w:rFonts w:ascii="Times New Roman" w:eastAsia="Calibri" w:hAnsi="Times New Roman" w:cs="Times New Roman"/>
          <w:b/>
          <w:sz w:val="28"/>
          <w:szCs w:val="28"/>
        </w:rPr>
        <w:t>теплопотребляющие</w:t>
      </w:r>
      <w:proofErr w:type="spellEnd"/>
      <w:r w:rsidRPr="00C51802">
        <w:rPr>
          <w:rFonts w:ascii="Times New Roman" w:eastAsia="Calibri" w:hAnsi="Times New Roman" w:cs="Times New Roman"/>
          <w:b/>
          <w:sz w:val="28"/>
          <w:szCs w:val="28"/>
        </w:rPr>
        <w:t xml:space="preserve"> установки которых подключены к системе теплоснабжения с Комиссией</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3.1. Потребители тепловой энергии готовят объекты к эксплуатации в отопительный период в срок до 05.08.202</w:t>
      </w:r>
      <w:r w:rsidR="007D2103">
        <w:rPr>
          <w:rFonts w:ascii="Times New Roman" w:eastAsia="Calibri" w:hAnsi="Times New Roman" w:cs="Times New Roman"/>
          <w:sz w:val="28"/>
          <w:szCs w:val="28"/>
        </w:rPr>
        <w:t>4</w:t>
      </w:r>
      <w:r w:rsidRPr="00C51802">
        <w:rPr>
          <w:rFonts w:ascii="Times New Roman" w:eastAsia="Calibri" w:hAnsi="Times New Roman" w:cs="Times New Roman"/>
          <w:sz w:val="28"/>
          <w:szCs w:val="28"/>
        </w:rPr>
        <w:t xml:space="preserve"> г.. Потребители заблаговременно (не менее, чем за 3 рабочих дня) согласовывают сроки проведения промывки систем теплопотребления и гидравлических испытаний оборудования теплового пункта с теплоснабжающей организацией. При большом количестве заявок теплоснабжающая организация вправе перенести срок выполнения указанных мероприятий.</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3.2. Теплоснабжающая организация осуществляет контроль за проведением гидропневматической промывки систем теплопотребления, присутствует при испытаниях оборудования тепловых пунктов на плотность и прочность, проверяет работоспособность автоматических регуляторов систем горячего водоснабжения и отопления при их наличии, состояние трубопроводов, арматуры и тепловой изоляции в пределах тепловых пунктов, готовность узла учета к эксплуатации в отопительный период, наличие </w:t>
      </w:r>
      <w:r w:rsidRPr="00C51802">
        <w:rPr>
          <w:rFonts w:ascii="Times New Roman" w:eastAsia="Calibri" w:hAnsi="Times New Roman" w:cs="Times New Roman"/>
          <w:sz w:val="28"/>
          <w:szCs w:val="28"/>
        </w:rPr>
        <w:lastRenderedPageBreak/>
        <w:t>аттестованного обслуживающего персонала и состояние наружных тепловых сетей потребителя.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Промывка систем теплопотребления объектов: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при отсутствии технической возможности проведения промывки систем теплопотребления осуществляется водопроводной водой;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осуществляется теплоносителем с соблюдением </w:t>
      </w:r>
      <w:proofErr w:type="spellStart"/>
      <w:r w:rsidRPr="00C51802">
        <w:rPr>
          <w:rFonts w:ascii="Times New Roman" w:eastAsia="Calibri" w:hAnsi="Times New Roman" w:cs="Times New Roman"/>
          <w:sz w:val="28"/>
          <w:szCs w:val="28"/>
        </w:rPr>
        <w:t>СанПиН</w:t>
      </w:r>
      <w:proofErr w:type="spellEnd"/>
      <w:r w:rsidRPr="00C51802">
        <w:rPr>
          <w:rFonts w:ascii="Times New Roman" w:eastAsia="Calibri" w:hAnsi="Times New Roman" w:cs="Times New Roman"/>
          <w:sz w:val="28"/>
          <w:szCs w:val="28"/>
        </w:rPr>
        <w:t xml:space="preserve"> 2.1.4.2496-09 по заявке установленного образца в присутствии представителя ТСО.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Также в присутствии представителя ТСО осуществляется промывка водопроводной водой систем теплопотребления ТСЖ, ЖСК и прочих потребителей тепловой энергии. Управляющие компании осуществляют промывку водопроводной водой самостоятельно с предоставлением в ТСО акта, подписанного уполномоченным представителем и председателем совета МКД (либо 3-мя жильцами МКД).</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Для подтверждения работоспособности автоматических регуляторов систем отопления, исправного состояния наружных тепловых сетей потребитель предоставляет в ТСО акты, подписанные уполномоченными представителями.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Наличие аттестованного обслуживающего персонала подтверждается копией приказа о назначении ответственных за исправное состояние и безопасную эксплуатацию тепловых энергоустановок (копией договора на техническое обслуживание систем теплопотребления) и протоколом проверки знаний в органах </w:t>
      </w:r>
      <w:proofErr w:type="spellStart"/>
      <w:r w:rsidRPr="00C51802">
        <w:rPr>
          <w:rFonts w:ascii="Times New Roman" w:eastAsia="Calibri" w:hAnsi="Times New Roman" w:cs="Times New Roman"/>
          <w:sz w:val="28"/>
          <w:szCs w:val="28"/>
        </w:rPr>
        <w:t>Ростехнадзора</w:t>
      </w:r>
      <w:proofErr w:type="spellEnd"/>
      <w:r w:rsidRPr="00C51802">
        <w:rPr>
          <w:rFonts w:ascii="Times New Roman" w:eastAsia="Calibri" w:hAnsi="Times New Roman" w:cs="Times New Roman"/>
          <w:sz w:val="28"/>
          <w:szCs w:val="28"/>
        </w:rPr>
        <w:t>.</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3.3. После проведения указанных в п.3.2. настоящей Программы мероприятий Теплоснабжающая организация подписывает Акт проверки готовности к отопительному периоду в части ее касающейся (при наличии замечаний Акт подписывается с замечаниями) и выдает его на руки потребителю.</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3.4. Теплоснабжающие и </w:t>
      </w:r>
      <w:proofErr w:type="spellStart"/>
      <w:r w:rsidRPr="00C51802">
        <w:rPr>
          <w:rFonts w:ascii="Times New Roman" w:eastAsia="Calibri" w:hAnsi="Times New Roman" w:cs="Times New Roman"/>
          <w:sz w:val="28"/>
          <w:szCs w:val="28"/>
        </w:rPr>
        <w:t>теплосетевые</w:t>
      </w:r>
      <w:proofErr w:type="spellEnd"/>
      <w:r w:rsidRPr="00C51802">
        <w:rPr>
          <w:rFonts w:ascii="Times New Roman" w:eastAsia="Calibri" w:hAnsi="Times New Roman" w:cs="Times New Roman"/>
          <w:sz w:val="28"/>
          <w:szCs w:val="28"/>
        </w:rPr>
        <w:t xml:space="preserve"> организации представляют в администрацию </w:t>
      </w:r>
      <w:r w:rsidR="00E82912">
        <w:rPr>
          <w:rFonts w:ascii="Times New Roman" w:eastAsia="Calibri" w:hAnsi="Times New Roman" w:cs="Times New Roman"/>
          <w:sz w:val="28"/>
          <w:szCs w:val="28"/>
        </w:rPr>
        <w:t>поселка Раздолинск</w:t>
      </w:r>
      <w:r w:rsidRPr="00C51802">
        <w:rPr>
          <w:rFonts w:ascii="Times New Roman" w:eastAsia="Calibri" w:hAnsi="Times New Roman" w:cs="Times New Roman"/>
          <w:sz w:val="28"/>
          <w:szCs w:val="28"/>
        </w:rPr>
        <w:t xml:space="preserve"> Мотыгинского района информацию по выполнению требований по готовности, указанных в приложении 3.</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3.5. Потребители тепловой энергии самостоятельно направляют в администрацию </w:t>
      </w:r>
      <w:r w:rsidR="00E82912">
        <w:rPr>
          <w:rFonts w:ascii="Times New Roman" w:eastAsia="Calibri" w:hAnsi="Times New Roman" w:cs="Times New Roman"/>
          <w:sz w:val="28"/>
          <w:szCs w:val="28"/>
        </w:rPr>
        <w:t xml:space="preserve">поселка Раздолинск </w:t>
      </w:r>
      <w:r w:rsidRPr="00C51802">
        <w:rPr>
          <w:rFonts w:ascii="Times New Roman" w:eastAsia="Calibri" w:hAnsi="Times New Roman" w:cs="Times New Roman"/>
          <w:sz w:val="28"/>
          <w:szCs w:val="28"/>
        </w:rPr>
        <w:t xml:space="preserve"> Мотыгинского района на</w:t>
      </w:r>
      <w:r>
        <w:rPr>
          <w:rFonts w:ascii="Times New Roman" w:eastAsia="Calibri" w:hAnsi="Times New Roman" w:cs="Times New Roman"/>
          <w:sz w:val="28"/>
          <w:szCs w:val="28"/>
        </w:rPr>
        <w:t xml:space="preserve"> </w:t>
      </w:r>
      <w:r w:rsidRPr="00C51802">
        <w:rPr>
          <w:rFonts w:ascii="Times New Roman" w:eastAsia="Calibri" w:hAnsi="Times New Roman" w:cs="Times New Roman"/>
          <w:sz w:val="28"/>
          <w:szCs w:val="28"/>
        </w:rPr>
        <w:t>рассмотрение комиссии информацию по выполнению требований, указанных в п. 1, 3, 4, 6, 9, 10, 15, 17 приложения 4, и Акты готовности к отопительному сезону 2023 /2024</w:t>
      </w:r>
      <w:bookmarkStart w:id="0" w:name="_GoBack"/>
      <w:bookmarkEnd w:id="0"/>
      <w:r w:rsidRPr="00C51802">
        <w:rPr>
          <w:rFonts w:ascii="Times New Roman" w:eastAsia="Calibri" w:hAnsi="Times New Roman" w:cs="Times New Roman"/>
          <w:sz w:val="28"/>
          <w:szCs w:val="28"/>
        </w:rPr>
        <w:t>.</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3.6. Комиссия рассматривает документы, подтверждающие выполнение требований готовности в соответствии с п.2.2 Программы и делает вывод о готовности (не готовности) объектов проверки к отопительному периоду.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После подписания членами комиссии один экземпляр Акта проверки готовности к отопительному периоду получает уполномоченный представитель теплоснабжающей организации, потребителя тепловой энергии, в отношении, которого проводилась проверка.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Потребители предоставляют 1 экземпляр Акта проверки готовности к отопительному периоду в теплоснабжающую организацию.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lastRenderedPageBreak/>
        <w:t xml:space="preserve">Без наличия подписанного комиссией Акта проверки готовности объект считается не готовым к отопительному периоду.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3.7. Разрешение на подачу теплоносителя на систему отопления объектов Потребителя выдается при выполнении следующих условий: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при наличии готовности объектов, подтвержденной Актом проверки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при отсутствии задолженности за потребленную тепловую энергию;</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своевременно поданной заявки установленного образца;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постановления Главы поселка Раздолинск «О начале отопительного периода».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0F2273" w:rsidRDefault="000F2273" w:rsidP="00C51802">
      <w:pPr>
        <w:spacing w:after="0" w:line="240" w:lineRule="auto"/>
        <w:ind w:firstLine="567"/>
        <w:jc w:val="both"/>
        <w:rPr>
          <w:rFonts w:ascii="Times New Roman" w:eastAsia="Calibri" w:hAnsi="Times New Roman" w:cs="Times New Roman"/>
          <w:sz w:val="28"/>
          <w:szCs w:val="28"/>
        </w:rPr>
      </w:pPr>
    </w:p>
    <w:p w:rsidR="000F2273" w:rsidRDefault="000F2273" w:rsidP="00C51802">
      <w:pPr>
        <w:spacing w:after="0" w:line="240" w:lineRule="auto"/>
        <w:ind w:firstLine="567"/>
        <w:jc w:val="both"/>
        <w:rPr>
          <w:rFonts w:ascii="Times New Roman" w:eastAsia="Calibri" w:hAnsi="Times New Roman" w:cs="Times New Roman"/>
          <w:sz w:val="28"/>
          <w:szCs w:val="28"/>
        </w:rPr>
      </w:pPr>
    </w:p>
    <w:p w:rsidR="000F2273" w:rsidRDefault="000F2273" w:rsidP="00C51802">
      <w:pPr>
        <w:spacing w:after="0" w:line="240" w:lineRule="auto"/>
        <w:ind w:firstLine="567"/>
        <w:jc w:val="both"/>
        <w:rPr>
          <w:rFonts w:ascii="Times New Roman" w:eastAsia="Calibri" w:hAnsi="Times New Roman" w:cs="Times New Roman"/>
          <w:sz w:val="28"/>
          <w:szCs w:val="28"/>
        </w:rPr>
      </w:pPr>
    </w:p>
    <w:p w:rsidR="000F2273" w:rsidRDefault="000F2273"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Приложение №1 к Программе проведения</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 проверки готовности к отопительному периоду </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АКТ №________</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проверки готовности к отопительному периоду 20__- 20__ г.г.</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center"/>
        <w:rPr>
          <w:rFonts w:ascii="Times New Roman" w:eastAsia="Calibri" w:hAnsi="Times New Roman" w:cs="Times New Roman"/>
          <w:sz w:val="28"/>
          <w:szCs w:val="28"/>
        </w:rPr>
      </w:pPr>
      <w:r w:rsidRPr="00C51802">
        <w:rPr>
          <w:rFonts w:ascii="Times New Roman" w:eastAsia="Calibri" w:hAnsi="Times New Roman" w:cs="Times New Roman"/>
          <w:sz w:val="28"/>
          <w:szCs w:val="28"/>
        </w:rPr>
        <w:t>__________________________                                                      "_____"____________ 20__ г.</w:t>
      </w:r>
    </w:p>
    <w:p w:rsidR="00C51802" w:rsidRPr="00C51802" w:rsidRDefault="00C51802" w:rsidP="00C51802">
      <w:pPr>
        <w:spacing w:after="0" w:line="240" w:lineRule="auto"/>
        <w:ind w:firstLine="567"/>
        <w:jc w:val="center"/>
        <w:rPr>
          <w:rFonts w:ascii="Times New Roman" w:eastAsia="Calibri" w:hAnsi="Times New Roman" w:cs="Times New Roman"/>
          <w:sz w:val="28"/>
          <w:szCs w:val="28"/>
        </w:rPr>
      </w:pPr>
      <w:r w:rsidRPr="00C51802">
        <w:rPr>
          <w:rFonts w:ascii="Times New Roman" w:eastAsia="Calibri" w:hAnsi="Times New Roman" w:cs="Times New Roman"/>
          <w:sz w:val="28"/>
          <w:szCs w:val="28"/>
        </w:rPr>
        <w:t>(место составление акта)                                                                                                  (дата составления акта)</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Комиссия, образованная _________________________________________________________,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(форма документа и его реквизиты, которым образована комиссия)</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 соответствии с программой проведения проверки готовности к отопительному периоду от "____"________________ 20__ г., утвержденной_________________________________________________________________,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(ФИО руководителя (его заместителя) органа, проводящего проверку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с "___"____________20__ г. по "___"_____________ 20__ г. в соответствии с </w:t>
      </w:r>
      <w:hyperlink r:id="rId6" w:history="1">
        <w:r w:rsidRPr="00C51802">
          <w:rPr>
            <w:rStyle w:val="ae"/>
            <w:rFonts w:ascii="Times New Roman" w:eastAsia="Calibri" w:hAnsi="Times New Roman" w:cs="Times New Roman"/>
            <w:sz w:val="28"/>
            <w:szCs w:val="28"/>
          </w:rPr>
          <w:t>Федеральным законом</w:t>
        </w:r>
      </w:hyperlink>
      <w:r w:rsidRPr="00C51802">
        <w:rPr>
          <w:rFonts w:ascii="Times New Roman" w:eastAsia="Calibri" w:hAnsi="Times New Roman" w:cs="Times New Roman"/>
          <w:sz w:val="28"/>
          <w:szCs w:val="28"/>
        </w:rPr>
        <w:t xml:space="preserve"> от 27 июля 2010 г. N 190-ФЗ "О теплоснабжении" провела проверку готовности к отопительному периоду ____________________________________________________________________________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(полное наименование муниципального образования, теплоснабжающей организации, </w:t>
      </w:r>
      <w:proofErr w:type="spellStart"/>
      <w:r w:rsidRPr="00C51802">
        <w:rPr>
          <w:rFonts w:ascii="Times New Roman" w:eastAsia="Calibri" w:hAnsi="Times New Roman" w:cs="Times New Roman"/>
          <w:sz w:val="28"/>
          <w:szCs w:val="28"/>
        </w:rPr>
        <w:t>теплосетевой</w:t>
      </w:r>
      <w:proofErr w:type="spellEnd"/>
      <w:r w:rsidRPr="00C51802">
        <w:rPr>
          <w:rFonts w:ascii="Times New Roman" w:eastAsia="Calibri" w:hAnsi="Times New Roman" w:cs="Times New Roman"/>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Проверка готовности к отопительному периоду проводилась в отношении</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следующих объектов:</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1._____________________________________________________;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(наименование объекта, площадь в тыс. м²)</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2._____________________________________________________;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3._____________________________________________________;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В ходе проведения проверки готовности к отопительному периоду комиссия </w:t>
      </w:r>
      <w:r w:rsidRPr="00C51802">
        <w:rPr>
          <w:rFonts w:ascii="Times New Roman" w:eastAsia="Calibri" w:hAnsi="Times New Roman" w:cs="Times New Roman"/>
          <w:sz w:val="28"/>
          <w:szCs w:val="28"/>
        </w:rPr>
        <w:lastRenderedPageBreak/>
        <w:t>установила:___________________________________________________________________.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(готовность/неготовность к работе в отопительном периоде)</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Вывод комиссии по итогам проведения проверки готовности к отопительному периоду:______________________________________________________________________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_____________________________________________________________________________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Приложение к акту проверки готовности к отопительному периоду __/__ г.г.</w:t>
      </w:r>
      <w:hyperlink r:id="rId7" w:anchor="sub_1991" w:history="1">
        <w:r w:rsidRPr="00C51802">
          <w:rPr>
            <w:rStyle w:val="ae"/>
            <w:rFonts w:ascii="Times New Roman" w:eastAsia="Calibri" w:hAnsi="Times New Roman" w:cs="Times New Roman"/>
            <w:sz w:val="28"/>
            <w:szCs w:val="28"/>
          </w:rPr>
          <w:t>*</w:t>
        </w:r>
      </w:hyperlink>
    </w:p>
    <w:p w:rsidR="00C51802" w:rsidRPr="00C51802" w:rsidRDefault="00C51802" w:rsidP="00C51802">
      <w:pPr>
        <w:spacing w:after="0" w:line="240" w:lineRule="auto"/>
        <w:ind w:firstLine="567"/>
        <w:rPr>
          <w:rFonts w:ascii="Times New Roman" w:eastAsia="Calibri" w:hAnsi="Times New Roman" w:cs="Times New Roman"/>
          <w:sz w:val="28"/>
          <w:szCs w:val="28"/>
        </w:rPr>
      </w:pP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Председатель комиссии:      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(подпись, расшифровка подписи)</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Заместитель председателя</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комиссии:                              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(подпись, расшифровка подписи)</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Члены комиссии:                  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(подпись, расшифровка подписи)</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С актом проверки готовности ознакомлен, один экземпляр акта получил:</w:t>
      </w:r>
    </w:p>
    <w:p w:rsidR="00C51802" w:rsidRPr="00C51802" w:rsidRDefault="00C51802" w:rsidP="00C51802">
      <w:pPr>
        <w:spacing w:after="0" w:line="240" w:lineRule="auto"/>
        <w:ind w:firstLine="567"/>
        <w:rPr>
          <w:rFonts w:ascii="Times New Roman" w:eastAsia="Calibri" w:hAnsi="Times New Roman" w:cs="Times New Roman"/>
          <w:sz w:val="28"/>
          <w:szCs w:val="28"/>
        </w:rPr>
      </w:pP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"___"____________20__г.________________________________________________________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(подпись, расшифровка подписи руководителя (его уполномоченного представителя) муниципального</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образования, теплоснабжающей организации, </w:t>
      </w:r>
      <w:proofErr w:type="spellStart"/>
      <w:r w:rsidRPr="00C51802">
        <w:rPr>
          <w:rFonts w:ascii="Times New Roman" w:eastAsia="Calibri" w:hAnsi="Times New Roman" w:cs="Times New Roman"/>
          <w:sz w:val="28"/>
          <w:szCs w:val="28"/>
        </w:rPr>
        <w:t>теплосетевой</w:t>
      </w:r>
      <w:proofErr w:type="spellEnd"/>
      <w:r w:rsidRPr="00C51802">
        <w:rPr>
          <w:rFonts w:ascii="Times New Roman" w:eastAsia="Calibri" w:hAnsi="Times New Roman" w:cs="Times New Roman"/>
          <w:sz w:val="28"/>
          <w:szCs w:val="28"/>
        </w:rPr>
        <w:t xml:space="preserve"> организации, потребителя тепловой энергии,</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в отношении которого проводилась проверка готовности к отопительному периоду)</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______________________________</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 При наличии у комиссии замечаний к выполнению требований по готовности</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или при невыполнении требований по готовности к акту прилагается перечень</w:t>
      </w:r>
    </w:p>
    <w:p w:rsidR="00C51802" w:rsidRPr="00C51802" w:rsidRDefault="00C51802" w:rsidP="00C51802">
      <w:pPr>
        <w:spacing w:after="0" w:line="240" w:lineRule="auto"/>
        <w:ind w:firstLine="567"/>
        <w:rPr>
          <w:rFonts w:ascii="Times New Roman" w:eastAsia="Calibri" w:hAnsi="Times New Roman" w:cs="Times New Roman"/>
          <w:sz w:val="28"/>
          <w:szCs w:val="28"/>
        </w:rPr>
      </w:pPr>
      <w:r w:rsidRPr="00C51802">
        <w:rPr>
          <w:rFonts w:ascii="Times New Roman" w:eastAsia="Calibri" w:hAnsi="Times New Roman" w:cs="Times New Roman"/>
          <w:sz w:val="28"/>
          <w:szCs w:val="28"/>
        </w:rPr>
        <w:t>замечаний с указанием сроков их устранения.</w:t>
      </w:r>
    </w:p>
    <w:p w:rsidR="00C51802" w:rsidRPr="00C51802" w:rsidRDefault="00C51802" w:rsidP="00C51802">
      <w:pPr>
        <w:spacing w:after="0" w:line="240" w:lineRule="auto"/>
        <w:ind w:firstLine="567"/>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Приложение №2 к Программе проведения</w:t>
      </w: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r w:rsidRPr="00C51802">
        <w:rPr>
          <w:rFonts w:ascii="Times New Roman" w:eastAsia="Calibri" w:hAnsi="Times New Roman" w:cs="Times New Roman"/>
          <w:sz w:val="28"/>
          <w:szCs w:val="28"/>
        </w:rPr>
        <w:t>проверки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center"/>
        <w:rPr>
          <w:rFonts w:ascii="Times New Roman" w:eastAsia="Calibri" w:hAnsi="Times New Roman" w:cs="Times New Roman"/>
          <w:sz w:val="28"/>
          <w:szCs w:val="28"/>
        </w:rPr>
      </w:pPr>
    </w:p>
    <w:p w:rsidR="00C51802" w:rsidRPr="00C51802" w:rsidRDefault="00C51802" w:rsidP="00C51802">
      <w:pPr>
        <w:spacing w:after="0" w:line="240" w:lineRule="auto"/>
        <w:ind w:firstLine="567"/>
        <w:jc w:val="center"/>
        <w:rPr>
          <w:rFonts w:ascii="Times New Roman" w:eastAsia="Calibri" w:hAnsi="Times New Roman" w:cs="Times New Roman"/>
          <w:sz w:val="28"/>
          <w:szCs w:val="28"/>
        </w:rPr>
      </w:pPr>
      <w:r w:rsidRPr="00C51802">
        <w:rPr>
          <w:rFonts w:ascii="Times New Roman" w:eastAsia="Calibri" w:hAnsi="Times New Roman" w:cs="Times New Roman"/>
          <w:b/>
          <w:bCs/>
          <w:sz w:val="28"/>
          <w:szCs w:val="28"/>
        </w:rPr>
        <w:t>ПАСПОРТ</w:t>
      </w:r>
    </w:p>
    <w:p w:rsidR="00C51802" w:rsidRPr="00C51802" w:rsidRDefault="00C51802" w:rsidP="00C51802">
      <w:pPr>
        <w:spacing w:after="0" w:line="240" w:lineRule="auto"/>
        <w:ind w:firstLine="567"/>
        <w:jc w:val="center"/>
        <w:rPr>
          <w:rFonts w:ascii="Times New Roman" w:eastAsia="Calibri" w:hAnsi="Times New Roman" w:cs="Times New Roman"/>
          <w:sz w:val="28"/>
          <w:szCs w:val="28"/>
        </w:rPr>
      </w:pPr>
      <w:r w:rsidRPr="00C51802">
        <w:rPr>
          <w:rFonts w:ascii="Times New Roman" w:eastAsia="Calibri" w:hAnsi="Times New Roman" w:cs="Times New Roman"/>
          <w:b/>
          <w:bCs/>
          <w:sz w:val="28"/>
          <w:szCs w:val="28"/>
        </w:rPr>
        <w:t>готовности к отопительному периоду _______/______ г.г.</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Выдан______________________________________________________________________,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xml:space="preserve">(полное наименование муниципального образования, теплоснабжающей организации, </w:t>
      </w:r>
      <w:proofErr w:type="spellStart"/>
      <w:r w:rsidRPr="00C51802">
        <w:rPr>
          <w:rFonts w:ascii="Times New Roman" w:eastAsia="Calibri" w:hAnsi="Times New Roman" w:cs="Times New Roman"/>
          <w:sz w:val="28"/>
          <w:szCs w:val="28"/>
        </w:rPr>
        <w:t>теплосетевой</w:t>
      </w:r>
      <w:proofErr w:type="spellEnd"/>
      <w:r w:rsidRPr="00C51802">
        <w:rPr>
          <w:rFonts w:ascii="Times New Roman" w:eastAsia="Calibri" w:hAnsi="Times New Roman" w:cs="Times New Roman"/>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В отношении следующих объектов, по которым проводилась проверка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1._______________________;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2._______________________;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3._______________________;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Основание выдачи паспорта готовности к отопительному периоду:</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Акт проверки готовности к отопительному периоду от __________ N_________.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 </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r w:rsidRPr="00C51802">
        <w:rPr>
          <w:rFonts w:ascii="Times New Roman" w:eastAsia="Calibri" w:hAnsi="Times New Roman" w:cs="Times New Roman"/>
          <w:sz w:val="28"/>
          <w:szCs w:val="28"/>
        </w:rPr>
        <w:t>_______________________/_________________________</w:t>
      </w: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both"/>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C51802" w:rsidRPr="00C51802" w:rsidRDefault="00C51802" w:rsidP="00C51802">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Default="009B1EF6" w:rsidP="009B1EF6">
      <w:pPr>
        <w:spacing w:after="0" w:line="240" w:lineRule="auto"/>
        <w:rPr>
          <w:rFonts w:ascii="Times New Roman" w:eastAsia="Calibri" w:hAnsi="Times New Roman" w:cs="Times New Roman"/>
          <w:sz w:val="28"/>
          <w:szCs w:val="28"/>
        </w:rPr>
      </w:pPr>
    </w:p>
    <w:p w:rsidR="00C51802" w:rsidRDefault="00C51802" w:rsidP="009B1EF6">
      <w:pPr>
        <w:spacing w:after="0" w:line="240" w:lineRule="auto"/>
        <w:rPr>
          <w:rFonts w:ascii="Times New Roman" w:eastAsia="Calibri" w:hAnsi="Times New Roman" w:cs="Times New Roman"/>
          <w:sz w:val="28"/>
          <w:szCs w:val="28"/>
        </w:rPr>
      </w:pPr>
    </w:p>
    <w:p w:rsidR="00C51802" w:rsidRDefault="00C51802" w:rsidP="009B1EF6">
      <w:pPr>
        <w:spacing w:after="0" w:line="240" w:lineRule="auto"/>
        <w:rPr>
          <w:rFonts w:ascii="Times New Roman" w:eastAsia="Calibri" w:hAnsi="Times New Roman" w:cs="Times New Roman"/>
          <w:sz w:val="28"/>
          <w:szCs w:val="28"/>
        </w:rPr>
      </w:pPr>
    </w:p>
    <w:p w:rsidR="00C51802" w:rsidRDefault="00C51802" w:rsidP="009B1EF6">
      <w:pPr>
        <w:spacing w:after="0" w:line="240" w:lineRule="auto"/>
        <w:rPr>
          <w:rFonts w:ascii="Times New Roman" w:eastAsia="Calibri" w:hAnsi="Times New Roman" w:cs="Times New Roman"/>
          <w:sz w:val="28"/>
          <w:szCs w:val="28"/>
        </w:rPr>
      </w:pPr>
    </w:p>
    <w:p w:rsidR="00C51802" w:rsidRPr="009B1EF6" w:rsidRDefault="00C51802" w:rsidP="009B1EF6">
      <w:pPr>
        <w:spacing w:after="0" w:line="240" w:lineRule="auto"/>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№2</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w:t>
      </w:r>
      <w:r w:rsidR="00C51802">
        <w:rPr>
          <w:rFonts w:ascii="Times New Roman" w:eastAsia="Times New Roman" w:hAnsi="Times New Roman" w:cs="Times New Roman"/>
          <w:sz w:val="28"/>
          <w:szCs w:val="28"/>
        </w:rPr>
        <w:t>поселка Раздолинск</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w:t>
      </w:r>
      <w:r w:rsidR="007D2103">
        <w:rPr>
          <w:rFonts w:ascii="Times New Roman" w:eastAsia="Times New Roman" w:hAnsi="Times New Roman" w:cs="Times New Roman"/>
          <w:sz w:val="28"/>
          <w:szCs w:val="28"/>
        </w:rPr>
        <w:t>24</w:t>
      </w:r>
      <w:r w:rsidRPr="009B1EF6">
        <w:rPr>
          <w:rFonts w:ascii="Times New Roman" w:eastAsia="Times New Roman" w:hAnsi="Times New Roman" w:cs="Times New Roman"/>
          <w:sz w:val="28"/>
          <w:szCs w:val="28"/>
        </w:rPr>
        <w:t>.</w:t>
      </w:r>
      <w:r w:rsidR="007D2103">
        <w:rPr>
          <w:rFonts w:ascii="Times New Roman" w:eastAsia="Times New Roman" w:hAnsi="Times New Roman" w:cs="Times New Roman"/>
          <w:sz w:val="28"/>
          <w:szCs w:val="28"/>
        </w:rPr>
        <w:t>06</w:t>
      </w:r>
      <w:r w:rsidRPr="009B1EF6">
        <w:rPr>
          <w:rFonts w:ascii="Times New Roman" w:eastAsia="Times New Roman" w:hAnsi="Times New Roman" w:cs="Times New Roman"/>
          <w:sz w:val="28"/>
          <w:szCs w:val="28"/>
        </w:rPr>
        <w:t>.202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г.  №</w:t>
      </w:r>
      <w:r w:rsidR="00EF2DA1">
        <w:rPr>
          <w:rFonts w:ascii="Times New Roman" w:eastAsia="Times New Roman" w:hAnsi="Times New Roman" w:cs="Times New Roman"/>
          <w:sz w:val="28"/>
          <w:szCs w:val="28"/>
        </w:rPr>
        <w:t xml:space="preserve"> </w:t>
      </w:r>
      <w:r w:rsidRPr="009B1EF6">
        <w:rPr>
          <w:rFonts w:ascii="Times New Roman" w:eastAsia="Times New Roman" w:hAnsi="Times New Roman" w:cs="Times New Roman"/>
          <w:sz w:val="28"/>
          <w:szCs w:val="28"/>
        </w:rPr>
        <w:t xml:space="preserve"> </w:t>
      </w:r>
    </w:p>
    <w:p w:rsidR="009B1EF6" w:rsidRPr="009B1EF6" w:rsidRDefault="009B1EF6" w:rsidP="009B1EF6">
      <w:pPr>
        <w:spacing w:after="0" w:line="240" w:lineRule="auto"/>
        <w:jc w:val="right"/>
        <w:rPr>
          <w:rFonts w:ascii="Times New Roman" w:eastAsia="Calibri" w:hAnsi="Times New Roman" w:cs="Times New Roman"/>
          <w:sz w:val="28"/>
          <w:szCs w:val="28"/>
        </w:rPr>
      </w:pPr>
    </w:p>
    <w:p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График проведения проверки готовности к отопительному периоду</w:t>
      </w:r>
    </w:p>
    <w:p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676"/>
        <w:gridCol w:w="1499"/>
        <w:gridCol w:w="2640"/>
        <w:gridCol w:w="2376"/>
      </w:tblGrid>
      <w:tr w:rsidR="009B1EF6" w:rsidRPr="009B1EF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both"/>
              <w:rPr>
                <w:rFonts w:ascii="Times New Roman" w:eastAsia="Times New Roman" w:hAnsi="Times New Roman" w:cs="Times New Roman"/>
                <w:sz w:val="24"/>
                <w:szCs w:val="24"/>
              </w:rPr>
            </w:pPr>
            <w:r w:rsidRPr="009B1EF6">
              <w:rPr>
                <w:rFonts w:ascii="Times New Roman" w:eastAsia="Times New Roman" w:hAnsi="Times New Roman" w:cs="Times New Roman"/>
                <w:sz w:val="24"/>
                <w:szCs w:val="24"/>
              </w:rPr>
              <w:t>№31 п./п</w:t>
            </w:r>
          </w:p>
        </w:tc>
        <w:tc>
          <w:tcPr>
            <w:tcW w:w="26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Объекты, подлежащие проверке</w:t>
            </w:r>
          </w:p>
        </w:tc>
        <w:tc>
          <w:tcPr>
            <w:tcW w:w="1499"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Количество объектов</w:t>
            </w:r>
          </w:p>
        </w:tc>
        <w:tc>
          <w:tcPr>
            <w:tcW w:w="264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Сроки проведения проверки</w:t>
            </w:r>
          </w:p>
        </w:tc>
        <w:tc>
          <w:tcPr>
            <w:tcW w:w="23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Документы, проверяемые в ходе проверки</w:t>
            </w:r>
          </w:p>
        </w:tc>
      </w:tr>
      <w:tr w:rsidR="009B1EF6" w:rsidRPr="009B1EF6" w:rsidTr="009B1EF6">
        <w:trPr>
          <w:trHeight w:val="1004"/>
        </w:trPr>
        <w:tc>
          <w:tcPr>
            <w:tcW w:w="80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1</w:t>
            </w:r>
          </w:p>
        </w:tc>
        <w:tc>
          <w:tcPr>
            <w:tcW w:w="26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Теплоснабжающие и теплосетевые организации</w:t>
            </w:r>
          </w:p>
        </w:tc>
        <w:tc>
          <w:tcPr>
            <w:tcW w:w="1499" w:type="dxa"/>
            <w:tcBorders>
              <w:top w:val="single" w:sz="4" w:space="0" w:color="auto"/>
              <w:left w:val="single" w:sz="4" w:space="0" w:color="auto"/>
              <w:bottom w:val="single" w:sz="4" w:space="0" w:color="auto"/>
              <w:right w:val="single" w:sz="4" w:space="0" w:color="auto"/>
            </w:tcBorders>
            <w:hideMark/>
          </w:tcPr>
          <w:p w:rsidR="009B1EF6" w:rsidRPr="009B1EF6" w:rsidRDefault="00E82912" w:rsidP="009B1EF6">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4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7D2103">
            <w:pPr>
              <w:spacing w:after="200" w:line="276"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с </w:t>
            </w:r>
            <w:r w:rsidR="00EF2DA1">
              <w:rPr>
                <w:rFonts w:ascii="Times New Roman" w:eastAsia="Times New Roman" w:hAnsi="Times New Roman" w:cs="Times New Roman"/>
                <w:sz w:val="28"/>
                <w:szCs w:val="28"/>
              </w:rPr>
              <w:t>31</w:t>
            </w:r>
            <w:r w:rsidRPr="009B1EF6">
              <w:rPr>
                <w:rFonts w:ascii="Times New Roman" w:eastAsia="Times New Roman" w:hAnsi="Times New Roman" w:cs="Times New Roman"/>
                <w:sz w:val="28"/>
                <w:szCs w:val="28"/>
              </w:rPr>
              <w:t>.08.202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 xml:space="preserve"> по 30.10.202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 xml:space="preserve"> гг.</w:t>
            </w:r>
          </w:p>
        </w:tc>
        <w:tc>
          <w:tcPr>
            <w:tcW w:w="23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20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соответствии с приложением 4</w:t>
            </w:r>
          </w:p>
        </w:tc>
      </w:tr>
      <w:tr w:rsidR="009B1EF6" w:rsidRPr="009B1EF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w:t>
            </w:r>
          </w:p>
        </w:tc>
        <w:tc>
          <w:tcPr>
            <w:tcW w:w="26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Бюджетные </w:t>
            </w:r>
          </w:p>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организации</w:t>
            </w:r>
          </w:p>
        </w:tc>
        <w:tc>
          <w:tcPr>
            <w:tcW w:w="1499"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w:t>
            </w:r>
          </w:p>
        </w:tc>
        <w:tc>
          <w:tcPr>
            <w:tcW w:w="264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w:t>
            </w:r>
            <w:r w:rsidRPr="009B1EF6">
              <w:rPr>
                <w:rFonts w:ascii="Times New Roman" w:eastAsia="Times New Roman" w:hAnsi="Times New Roman" w:cs="Times New Roman"/>
                <w:sz w:val="28"/>
                <w:szCs w:val="28"/>
                <w:lang w:val="en-US"/>
              </w:rPr>
              <w:t>3</w:t>
            </w:r>
            <w:r w:rsidRPr="009B1EF6">
              <w:rPr>
                <w:rFonts w:ascii="Times New Roman" w:eastAsia="Times New Roman" w:hAnsi="Times New Roman" w:cs="Times New Roman"/>
                <w:sz w:val="28"/>
                <w:szCs w:val="28"/>
              </w:rPr>
              <w:t>.08.202</w:t>
            </w:r>
            <w:r w:rsidR="007D2103">
              <w:rPr>
                <w:rFonts w:ascii="Times New Roman" w:eastAsia="Times New Roman" w:hAnsi="Times New Roman" w:cs="Times New Roman"/>
                <w:sz w:val="28"/>
                <w:szCs w:val="28"/>
              </w:rPr>
              <w:t>4</w:t>
            </w:r>
          </w:p>
          <w:p w:rsidR="009B1EF6" w:rsidRPr="009B1EF6" w:rsidRDefault="009B1EF6" w:rsidP="007D2103">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по </w:t>
            </w:r>
            <w:r w:rsidR="00EF2DA1">
              <w:rPr>
                <w:rFonts w:ascii="Times New Roman" w:eastAsia="Times New Roman" w:hAnsi="Times New Roman" w:cs="Times New Roman"/>
                <w:sz w:val="28"/>
                <w:szCs w:val="28"/>
              </w:rPr>
              <w:t>2</w:t>
            </w:r>
            <w:r w:rsidRPr="009B1EF6">
              <w:rPr>
                <w:rFonts w:ascii="Times New Roman" w:eastAsia="Times New Roman" w:hAnsi="Times New Roman" w:cs="Times New Roman"/>
                <w:sz w:val="28"/>
                <w:szCs w:val="28"/>
              </w:rPr>
              <w:t>5.08.202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 xml:space="preserve"> г.</w:t>
            </w:r>
          </w:p>
        </w:tc>
        <w:tc>
          <w:tcPr>
            <w:tcW w:w="2376" w:type="dxa"/>
            <w:vMerge w:val="restart"/>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соответствии с приложением 4</w:t>
            </w:r>
          </w:p>
        </w:tc>
      </w:tr>
      <w:tr w:rsidR="009B1EF6" w:rsidRPr="009B1EF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w:t>
            </w:r>
          </w:p>
        </w:tc>
        <w:tc>
          <w:tcPr>
            <w:tcW w:w="26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Учреждения образования</w:t>
            </w:r>
          </w:p>
        </w:tc>
        <w:tc>
          <w:tcPr>
            <w:tcW w:w="1499" w:type="dxa"/>
            <w:tcBorders>
              <w:top w:val="single" w:sz="4" w:space="0" w:color="auto"/>
              <w:left w:val="single" w:sz="4" w:space="0" w:color="auto"/>
              <w:bottom w:val="single" w:sz="4" w:space="0" w:color="auto"/>
              <w:right w:val="single" w:sz="4" w:space="0" w:color="auto"/>
            </w:tcBorders>
            <w:hideMark/>
          </w:tcPr>
          <w:p w:rsidR="009B1EF6" w:rsidRPr="009B1EF6" w:rsidRDefault="00E82912" w:rsidP="009B1EF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4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03.08.202</w:t>
            </w:r>
            <w:r w:rsidR="007D2103">
              <w:rPr>
                <w:rFonts w:ascii="Times New Roman" w:eastAsia="Times New Roman" w:hAnsi="Times New Roman" w:cs="Times New Roman"/>
                <w:sz w:val="28"/>
                <w:szCs w:val="28"/>
              </w:rPr>
              <w:t>4</w:t>
            </w:r>
          </w:p>
          <w:p w:rsidR="009B1EF6" w:rsidRPr="009B1EF6" w:rsidRDefault="009B1EF6" w:rsidP="007D2103">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по </w:t>
            </w:r>
            <w:r w:rsidR="00EF2DA1">
              <w:rPr>
                <w:rFonts w:ascii="Times New Roman" w:eastAsia="Times New Roman" w:hAnsi="Times New Roman" w:cs="Times New Roman"/>
                <w:sz w:val="28"/>
                <w:szCs w:val="28"/>
              </w:rPr>
              <w:t>25</w:t>
            </w:r>
            <w:r w:rsidRPr="009B1EF6">
              <w:rPr>
                <w:rFonts w:ascii="Times New Roman" w:eastAsia="Times New Roman" w:hAnsi="Times New Roman" w:cs="Times New Roman"/>
                <w:sz w:val="28"/>
                <w:szCs w:val="28"/>
              </w:rPr>
              <w:t>.08.202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 xml:space="preserve">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9B1EF6" w:rsidRDefault="009B1EF6" w:rsidP="009B1EF6">
            <w:pPr>
              <w:spacing w:after="0" w:line="240" w:lineRule="auto"/>
              <w:rPr>
                <w:rFonts w:ascii="Times New Roman" w:eastAsia="Times New Roman" w:hAnsi="Times New Roman" w:cs="Times New Roman"/>
                <w:sz w:val="28"/>
                <w:szCs w:val="28"/>
              </w:rPr>
            </w:pPr>
          </w:p>
        </w:tc>
      </w:tr>
      <w:tr w:rsidR="009B1EF6" w:rsidRPr="009B1EF6" w:rsidTr="009B1EF6">
        <w:tc>
          <w:tcPr>
            <w:tcW w:w="80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4</w:t>
            </w:r>
          </w:p>
        </w:tc>
        <w:tc>
          <w:tcPr>
            <w:tcW w:w="2676"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Жилой фонд</w:t>
            </w:r>
          </w:p>
        </w:tc>
        <w:tc>
          <w:tcPr>
            <w:tcW w:w="1499" w:type="dxa"/>
            <w:tcBorders>
              <w:top w:val="single" w:sz="4" w:space="0" w:color="auto"/>
              <w:left w:val="single" w:sz="4" w:space="0" w:color="auto"/>
              <w:bottom w:val="single" w:sz="4" w:space="0" w:color="auto"/>
              <w:right w:val="single" w:sz="4" w:space="0" w:color="auto"/>
            </w:tcBorders>
            <w:hideMark/>
          </w:tcPr>
          <w:p w:rsidR="009B1EF6" w:rsidRPr="009B1EF6" w:rsidRDefault="00E82912" w:rsidP="009B1EF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64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7D2103">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03.08.202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по 31.10.202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9B1EF6" w:rsidRDefault="009B1EF6" w:rsidP="009B1EF6">
            <w:pPr>
              <w:spacing w:after="0" w:line="240" w:lineRule="auto"/>
              <w:rPr>
                <w:rFonts w:ascii="Times New Roman" w:eastAsia="Times New Roman" w:hAnsi="Times New Roman" w:cs="Times New Roman"/>
                <w:sz w:val="28"/>
                <w:szCs w:val="28"/>
              </w:rPr>
            </w:pPr>
          </w:p>
        </w:tc>
      </w:tr>
    </w:tbl>
    <w:p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rsidR="009B1EF6" w:rsidRPr="009B1EF6" w:rsidRDefault="009B1EF6" w:rsidP="009B1EF6">
      <w:pPr>
        <w:spacing w:after="0" w:line="240" w:lineRule="auto"/>
        <w:jc w:val="both"/>
        <w:rPr>
          <w:rFonts w:ascii="Times New Roman" w:eastAsia="Calibri" w:hAnsi="Times New Roman" w:cs="Times New Roman"/>
          <w:sz w:val="28"/>
          <w:szCs w:val="28"/>
        </w:rPr>
      </w:pPr>
    </w:p>
    <w:p w:rsidR="009B1EF6" w:rsidRPr="009B1EF6" w:rsidRDefault="009B1EF6" w:rsidP="009B1EF6">
      <w:pPr>
        <w:spacing w:after="0" w:line="240" w:lineRule="auto"/>
        <w:jc w:val="center"/>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Default="009B1EF6" w:rsidP="009B1EF6">
      <w:pPr>
        <w:spacing w:after="200" w:line="276" w:lineRule="auto"/>
        <w:jc w:val="both"/>
        <w:rPr>
          <w:rFonts w:ascii="Times New Roman" w:eastAsia="Calibri" w:hAnsi="Times New Roman" w:cs="Times New Roman"/>
          <w:sz w:val="28"/>
          <w:szCs w:val="28"/>
        </w:rPr>
      </w:pPr>
    </w:p>
    <w:p w:rsidR="00EF2DA1" w:rsidRDefault="00EF2DA1" w:rsidP="009B1EF6">
      <w:pPr>
        <w:spacing w:after="200" w:line="276" w:lineRule="auto"/>
        <w:jc w:val="both"/>
        <w:rPr>
          <w:rFonts w:ascii="Times New Roman" w:eastAsia="Calibri" w:hAnsi="Times New Roman" w:cs="Times New Roman"/>
          <w:sz w:val="28"/>
          <w:szCs w:val="28"/>
        </w:rPr>
      </w:pPr>
    </w:p>
    <w:p w:rsidR="00EF2DA1" w:rsidRPr="009B1EF6" w:rsidRDefault="00EF2DA1"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both"/>
        <w:rPr>
          <w:rFonts w:ascii="Times New Roman" w:eastAsia="Calibri"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3</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w:t>
      </w:r>
      <w:r w:rsidR="00EF2DA1">
        <w:rPr>
          <w:rFonts w:ascii="Times New Roman" w:eastAsia="Times New Roman" w:hAnsi="Times New Roman" w:cs="Times New Roman"/>
          <w:sz w:val="28"/>
          <w:szCs w:val="28"/>
        </w:rPr>
        <w:t>поселка Раздолинск</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w:t>
      </w:r>
      <w:r w:rsidR="007D2103">
        <w:rPr>
          <w:rFonts w:ascii="Times New Roman" w:eastAsia="Times New Roman" w:hAnsi="Times New Roman" w:cs="Times New Roman"/>
          <w:sz w:val="28"/>
          <w:szCs w:val="28"/>
        </w:rPr>
        <w:t>24</w:t>
      </w:r>
      <w:r w:rsidRPr="009B1EF6">
        <w:rPr>
          <w:rFonts w:ascii="Times New Roman" w:eastAsia="Times New Roman" w:hAnsi="Times New Roman" w:cs="Times New Roman"/>
          <w:sz w:val="28"/>
          <w:szCs w:val="28"/>
        </w:rPr>
        <w:t>.</w:t>
      </w:r>
      <w:r w:rsidR="007D2103">
        <w:rPr>
          <w:rFonts w:ascii="Times New Roman" w:eastAsia="Times New Roman" w:hAnsi="Times New Roman" w:cs="Times New Roman"/>
          <w:sz w:val="28"/>
          <w:szCs w:val="28"/>
        </w:rPr>
        <w:t>06</w:t>
      </w:r>
      <w:r w:rsidRPr="009B1EF6">
        <w:rPr>
          <w:rFonts w:ascii="Times New Roman" w:eastAsia="Times New Roman" w:hAnsi="Times New Roman" w:cs="Times New Roman"/>
          <w:sz w:val="28"/>
          <w:szCs w:val="28"/>
        </w:rPr>
        <w:t>.202</w:t>
      </w:r>
      <w:r w:rsidR="007D2103">
        <w:rPr>
          <w:rFonts w:ascii="Times New Roman" w:eastAsia="Times New Roman" w:hAnsi="Times New Roman" w:cs="Times New Roman"/>
          <w:sz w:val="28"/>
          <w:szCs w:val="28"/>
        </w:rPr>
        <w:t>4</w:t>
      </w:r>
      <w:r w:rsidRPr="009B1EF6">
        <w:rPr>
          <w:rFonts w:ascii="Times New Roman" w:eastAsia="Times New Roman" w:hAnsi="Times New Roman" w:cs="Times New Roman"/>
          <w:sz w:val="28"/>
          <w:szCs w:val="28"/>
        </w:rPr>
        <w:t>г.  №</w:t>
      </w:r>
    </w:p>
    <w:p w:rsidR="009B1EF6" w:rsidRPr="009B1EF6" w:rsidRDefault="009B1EF6" w:rsidP="009B1EF6">
      <w:pPr>
        <w:tabs>
          <w:tab w:val="left" w:pos="6150"/>
        </w:tabs>
        <w:spacing w:after="0" w:line="240" w:lineRule="auto"/>
        <w:rPr>
          <w:rFonts w:ascii="Times New Roman" w:eastAsia="Calibri" w:hAnsi="Times New Roman" w:cs="Times New Roman"/>
          <w:sz w:val="28"/>
          <w:szCs w:val="28"/>
        </w:rPr>
      </w:pPr>
    </w:p>
    <w:p w:rsidR="009B1EF6" w:rsidRPr="009B1EF6" w:rsidRDefault="009B1EF6" w:rsidP="009B1EF6">
      <w:pPr>
        <w:tabs>
          <w:tab w:val="left" w:pos="6150"/>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СОСТАВ</w:t>
      </w:r>
    </w:p>
    <w:p w:rsidR="009B1EF6" w:rsidRPr="009B1EF6" w:rsidRDefault="009B1EF6" w:rsidP="009B1EF6">
      <w:pPr>
        <w:tabs>
          <w:tab w:val="left" w:pos="6150"/>
        </w:tabs>
        <w:spacing w:after="0" w:line="240"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Комиссии по проведению проверки готовности</w:t>
      </w:r>
    </w:p>
    <w:p w:rsidR="009B1EF6" w:rsidRPr="009B1EF6" w:rsidRDefault="009B1EF6" w:rsidP="009B1EF6">
      <w:pPr>
        <w:tabs>
          <w:tab w:val="left" w:pos="6150"/>
        </w:tabs>
        <w:spacing w:after="0" w:line="240"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 отопительному периоду 202</w:t>
      </w:r>
      <w:r w:rsidR="007D2103">
        <w:rPr>
          <w:rFonts w:ascii="Times New Roman" w:eastAsia="Calibri" w:hAnsi="Times New Roman" w:cs="Times New Roman"/>
          <w:sz w:val="28"/>
          <w:szCs w:val="28"/>
        </w:rPr>
        <w:t>4</w:t>
      </w:r>
      <w:r w:rsidRPr="009B1EF6">
        <w:rPr>
          <w:rFonts w:ascii="Times New Roman" w:eastAsia="Calibri" w:hAnsi="Times New Roman" w:cs="Times New Roman"/>
          <w:sz w:val="28"/>
          <w:szCs w:val="28"/>
        </w:rPr>
        <w:t>-202</w:t>
      </w:r>
      <w:r w:rsidR="007D2103">
        <w:rPr>
          <w:rFonts w:ascii="Times New Roman" w:eastAsia="Calibri" w:hAnsi="Times New Roman" w:cs="Times New Roman"/>
          <w:sz w:val="28"/>
          <w:szCs w:val="28"/>
        </w:rPr>
        <w:t>5</w:t>
      </w:r>
      <w:r w:rsidRPr="009B1EF6">
        <w:rPr>
          <w:rFonts w:ascii="Times New Roman" w:eastAsia="Calibri" w:hAnsi="Times New Roman" w:cs="Times New Roman"/>
          <w:sz w:val="28"/>
          <w:szCs w:val="28"/>
        </w:rPr>
        <w:t>годов</w:t>
      </w:r>
    </w:p>
    <w:p w:rsidR="009B1EF6" w:rsidRPr="009B1EF6" w:rsidRDefault="009B1EF6" w:rsidP="009B1EF6">
      <w:pPr>
        <w:tabs>
          <w:tab w:val="left" w:pos="6150"/>
        </w:tabs>
        <w:spacing w:after="0" w:line="240" w:lineRule="auto"/>
        <w:jc w:val="both"/>
        <w:rPr>
          <w:rFonts w:ascii="Times New Roman" w:eastAsia="Calibri" w:hAnsi="Times New Roman" w:cs="Times New Roman"/>
          <w:sz w:val="28"/>
          <w:szCs w:val="28"/>
        </w:rPr>
      </w:pPr>
    </w:p>
    <w:p w:rsidR="009B1EF6" w:rsidRPr="009B1EF6" w:rsidRDefault="009B1EF6" w:rsidP="009B1EF6">
      <w:pPr>
        <w:spacing w:after="200" w:line="276" w:lineRule="auto"/>
        <w:jc w:val="center"/>
        <w:rPr>
          <w:rFonts w:ascii="Calibri" w:eastAsia="Calibri" w:hAnsi="Calibri" w:cs="Calibri"/>
          <w:b/>
        </w:rPr>
      </w:pPr>
    </w:p>
    <w:tbl>
      <w:tblPr>
        <w:tblW w:w="9497" w:type="dxa"/>
        <w:tblCellSpacing w:w="0" w:type="dxa"/>
        <w:tblCellMar>
          <w:left w:w="0" w:type="dxa"/>
          <w:right w:w="0" w:type="dxa"/>
        </w:tblCellMar>
        <w:tblLook w:val="04A0"/>
      </w:tblPr>
      <w:tblGrid>
        <w:gridCol w:w="3827"/>
        <w:gridCol w:w="5670"/>
      </w:tblGrid>
      <w:tr w:rsidR="009B1EF6" w:rsidRPr="009B1EF6" w:rsidTr="00EF2DA1">
        <w:trPr>
          <w:tblCellSpacing w:w="0" w:type="dxa"/>
        </w:trPr>
        <w:tc>
          <w:tcPr>
            <w:tcW w:w="3827" w:type="dxa"/>
            <w:hideMark/>
          </w:tcPr>
          <w:p w:rsidR="009B1EF6" w:rsidRPr="009B1EF6" w:rsidRDefault="00EF2DA1" w:rsidP="009B1EF6">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Матвеев Павел Александрович</w:t>
            </w:r>
            <w:r w:rsidR="009B1EF6" w:rsidRPr="009B1EF6">
              <w:rPr>
                <w:rFonts w:ascii="Times New Roman" w:eastAsia="Calibri" w:hAnsi="Times New Roman" w:cs="Times New Roman"/>
                <w:sz w:val="28"/>
                <w:szCs w:val="28"/>
              </w:rPr>
              <w:t xml:space="preserve"> </w:t>
            </w:r>
          </w:p>
        </w:tc>
        <w:tc>
          <w:tcPr>
            <w:tcW w:w="5670" w:type="dxa"/>
            <w:hideMark/>
          </w:tcPr>
          <w:p w:rsidR="009B1EF6" w:rsidRPr="009B1EF6" w:rsidRDefault="009B1EF6" w:rsidP="000F2273">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глава </w:t>
            </w:r>
            <w:r w:rsidR="00EF2DA1">
              <w:rPr>
                <w:rFonts w:ascii="Times New Roman" w:eastAsia="Calibri" w:hAnsi="Times New Roman" w:cs="Times New Roman"/>
                <w:sz w:val="28"/>
                <w:szCs w:val="28"/>
              </w:rPr>
              <w:t>поселка Раздолинск</w:t>
            </w:r>
            <w:r w:rsidRPr="009B1EF6">
              <w:rPr>
                <w:rFonts w:ascii="Times New Roman" w:eastAsia="Calibri" w:hAnsi="Times New Roman" w:cs="Times New Roman"/>
                <w:sz w:val="28"/>
                <w:szCs w:val="28"/>
              </w:rPr>
              <w:t xml:space="preserve">, председатель комиссии       </w:t>
            </w:r>
          </w:p>
        </w:tc>
      </w:tr>
      <w:tr w:rsidR="009B1EF6" w:rsidRPr="009B1EF6" w:rsidTr="00EF2DA1">
        <w:trPr>
          <w:tblCellSpacing w:w="0" w:type="dxa"/>
        </w:trPr>
        <w:tc>
          <w:tcPr>
            <w:tcW w:w="3827" w:type="dxa"/>
          </w:tcPr>
          <w:p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Безруких </w:t>
            </w:r>
            <w:r w:rsidR="00EF2DA1">
              <w:rPr>
                <w:rFonts w:ascii="Times New Roman" w:eastAsia="Calibri" w:hAnsi="Times New Roman" w:cs="Times New Roman"/>
                <w:sz w:val="28"/>
                <w:szCs w:val="28"/>
              </w:rPr>
              <w:t>Анна Андреевна</w:t>
            </w:r>
          </w:p>
          <w:p w:rsidR="009B1EF6" w:rsidRPr="009B1EF6" w:rsidRDefault="009B1EF6" w:rsidP="009B1EF6">
            <w:pPr>
              <w:spacing w:after="200" w:line="276" w:lineRule="auto"/>
              <w:rPr>
                <w:rFonts w:ascii="Times New Roman" w:eastAsia="Calibri" w:hAnsi="Times New Roman" w:cs="Times New Roman"/>
                <w:sz w:val="28"/>
                <w:szCs w:val="28"/>
              </w:rPr>
            </w:pPr>
          </w:p>
          <w:p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Члены комиссии:</w:t>
            </w:r>
          </w:p>
        </w:tc>
        <w:tc>
          <w:tcPr>
            <w:tcW w:w="5670" w:type="dxa"/>
            <w:hideMark/>
          </w:tcPr>
          <w:p w:rsidR="009B1EF6" w:rsidRPr="009B1EF6" w:rsidRDefault="009B1EF6" w:rsidP="000F2273">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заместитель главы администрации </w:t>
            </w:r>
            <w:r w:rsidR="00EF2DA1">
              <w:rPr>
                <w:rFonts w:ascii="Times New Roman" w:eastAsia="Calibri" w:hAnsi="Times New Roman" w:cs="Times New Roman"/>
                <w:sz w:val="28"/>
                <w:szCs w:val="28"/>
              </w:rPr>
              <w:t>поселка Раздолинск</w:t>
            </w:r>
            <w:r w:rsidRPr="009B1EF6">
              <w:rPr>
                <w:rFonts w:ascii="Times New Roman" w:eastAsia="Calibri" w:hAnsi="Times New Roman" w:cs="Times New Roman"/>
                <w:sz w:val="28"/>
                <w:szCs w:val="28"/>
              </w:rPr>
              <w:t>,</w:t>
            </w:r>
          </w:p>
          <w:p w:rsidR="009B1EF6" w:rsidRPr="009B1EF6" w:rsidRDefault="009B1EF6" w:rsidP="000F2273">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секретарь комиссии</w:t>
            </w:r>
          </w:p>
        </w:tc>
      </w:tr>
      <w:tr w:rsidR="009B1EF6" w:rsidRPr="009B1EF6" w:rsidTr="00EF2DA1">
        <w:trPr>
          <w:tblCellSpacing w:w="0" w:type="dxa"/>
        </w:trPr>
        <w:tc>
          <w:tcPr>
            <w:tcW w:w="3827" w:type="dxa"/>
            <w:hideMark/>
          </w:tcPr>
          <w:p w:rsidR="009B1EF6" w:rsidRPr="009B1EF6" w:rsidRDefault="00EF2DA1" w:rsidP="00EF2DA1">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Кравцова Анна Валерьевна</w:t>
            </w:r>
          </w:p>
        </w:tc>
        <w:tc>
          <w:tcPr>
            <w:tcW w:w="5670" w:type="dxa"/>
            <w:hideMark/>
          </w:tcPr>
          <w:p w:rsidR="009B1EF6" w:rsidRPr="009B1EF6" w:rsidRDefault="009B1EF6" w:rsidP="000F2273">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w:t>
            </w:r>
            <w:r w:rsidR="00EF2DA1" w:rsidRPr="00EF2DA1">
              <w:rPr>
                <w:rFonts w:ascii="Times New Roman" w:eastAsia="Calibri" w:hAnsi="Times New Roman" w:cs="Times New Roman"/>
                <w:sz w:val="28"/>
                <w:szCs w:val="28"/>
              </w:rPr>
              <w:t>Специалист администрации поселка Раздолинск</w:t>
            </w:r>
          </w:p>
        </w:tc>
      </w:tr>
      <w:tr w:rsidR="009B1EF6" w:rsidRPr="009B1EF6" w:rsidTr="00EF2DA1">
        <w:trPr>
          <w:tblCellSpacing w:w="0" w:type="dxa"/>
        </w:trPr>
        <w:tc>
          <w:tcPr>
            <w:tcW w:w="3827" w:type="dxa"/>
            <w:hideMark/>
          </w:tcPr>
          <w:p w:rsidR="009B1EF6" w:rsidRPr="009B1EF6" w:rsidRDefault="009B1EF6" w:rsidP="00EF2DA1">
            <w:pPr>
              <w:spacing w:after="200" w:line="276" w:lineRule="auto"/>
              <w:rPr>
                <w:rFonts w:ascii="Times New Roman" w:eastAsia="Calibri" w:hAnsi="Times New Roman" w:cs="Times New Roman"/>
                <w:sz w:val="28"/>
                <w:szCs w:val="28"/>
              </w:rPr>
            </w:pPr>
          </w:p>
        </w:tc>
        <w:tc>
          <w:tcPr>
            <w:tcW w:w="5670" w:type="dxa"/>
            <w:hideMark/>
          </w:tcPr>
          <w:p w:rsidR="009B1EF6" w:rsidRPr="009B1EF6" w:rsidRDefault="009B1EF6" w:rsidP="000F2273">
            <w:pPr>
              <w:spacing w:after="0" w:line="240" w:lineRule="auto"/>
              <w:jc w:val="both"/>
              <w:rPr>
                <w:rFonts w:ascii="Calibri" w:eastAsia="Calibri" w:hAnsi="Calibri" w:cs="Times New Roman"/>
                <w:sz w:val="20"/>
                <w:szCs w:val="20"/>
                <w:lang w:eastAsia="ru-RU"/>
              </w:rPr>
            </w:pPr>
          </w:p>
        </w:tc>
      </w:tr>
      <w:tr w:rsidR="009B1EF6" w:rsidRPr="009B1EF6" w:rsidTr="00EF2DA1">
        <w:trPr>
          <w:tblCellSpacing w:w="0" w:type="dxa"/>
        </w:trPr>
        <w:tc>
          <w:tcPr>
            <w:tcW w:w="3827" w:type="dxa"/>
            <w:hideMark/>
          </w:tcPr>
          <w:p w:rsidR="009B1EF6" w:rsidRPr="009B1EF6" w:rsidRDefault="00EF2DA1" w:rsidP="00EF2DA1">
            <w:pPr>
              <w:spacing w:after="200" w:line="276"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Ветрова</w:t>
            </w:r>
            <w:proofErr w:type="spellEnd"/>
            <w:r>
              <w:rPr>
                <w:rFonts w:ascii="Times New Roman" w:eastAsia="Calibri" w:hAnsi="Times New Roman" w:cs="Times New Roman"/>
                <w:sz w:val="28"/>
                <w:szCs w:val="28"/>
              </w:rPr>
              <w:t xml:space="preserve"> Татьяна Сергеевна</w:t>
            </w:r>
          </w:p>
        </w:tc>
        <w:tc>
          <w:tcPr>
            <w:tcW w:w="5670" w:type="dxa"/>
            <w:hideMark/>
          </w:tcPr>
          <w:p w:rsidR="009B1EF6" w:rsidRPr="009B1EF6" w:rsidRDefault="009B1EF6" w:rsidP="000F2273">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w:t>
            </w:r>
            <w:r w:rsidR="00EF2DA1" w:rsidRPr="00EF2DA1">
              <w:rPr>
                <w:rFonts w:ascii="Times New Roman" w:eastAsia="Calibri" w:hAnsi="Times New Roman" w:cs="Times New Roman"/>
                <w:sz w:val="28"/>
                <w:szCs w:val="28"/>
              </w:rPr>
              <w:t>Специалист по вопросам ЖКХ администрации</w:t>
            </w:r>
          </w:p>
        </w:tc>
      </w:tr>
      <w:tr w:rsidR="009B1EF6" w:rsidRPr="009B1EF6" w:rsidTr="00EF2DA1">
        <w:trPr>
          <w:tblCellSpacing w:w="0" w:type="dxa"/>
        </w:trPr>
        <w:tc>
          <w:tcPr>
            <w:tcW w:w="3827" w:type="dxa"/>
            <w:hideMark/>
          </w:tcPr>
          <w:p w:rsidR="009B1EF6" w:rsidRPr="009B1EF6" w:rsidRDefault="00EF2DA1" w:rsidP="00EF2DA1">
            <w:pPr>
              <w:spacing w:after="200" w:line="276" w:lineRule="auto"/>
              <w:rPr>
                <w:rFonts w:ascii="Times New Roman" w:eastAsia="Calibri" w:hAnsi="Times New Roman" w:cs="Times New Roman"/>
                <w:sz w:val="28"/>
                <w:szCs w:val="28"/>
              </w:rPr>
            </w:pPr>
            <w:bookmarkStart w:id="1" w:name="_Hlk78896956"/>
            <w:r>
              <w:rPr>
                <w:rFonts w:ascii="Times New Roman" w:eastAsia="Calibri" w:hAnsi="Times New Roman" w:cs="Times New Roman"/>
                <w:sz w:val="28"/>
                <w:szCs w:val="28"/>
              </w:rPr>
              <w:t>По согласованию</w:t>
            </w:r>
          </w:p>
        </w:tc>
        <w:tc>
          <w:tcPr>
            <w:tcW w:w="5670" w:type="dxa"/>
            <w:hideMark/>
          </w:tcPr>
          <w:p w:rsidR="009B1EF6" w:rsidRDefault="009B1EF6" w:rsidP="000F2273">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r w:rsidR="00EF2DA1" w:rsidRPr="00EF2DA1">
              <w:rPr>
                <w:rFonts w:ascii="Times New Roman" w:eastAsia="Calibri" w:hAnsi="Times New Roman" w:cs="Times New Roman"/>
                <w:sz w:val="28"/>
                <w:szCs w:val="28"/>
              </w:rPr>
              <w:t>Представитель Федеральной службы по экологическому, технологическому и атомному надзору (</w:t>
            </w:r>
            <w:proofErr w:type="spellStart"/>
            <w:r w:rsidR="00EF2DA1" w:rsidRPr="00EF2DA1">
              <w:rPr>
                <w:rFonts w:ascii="Times New Roman" w:eastAsia="Calibri" w:hAnsi="Times New Roman" w:cs="Times New Roman"/>
                <w:sz w:val="28"/>
                <w:szCs w:val="28"/>
              </w:rPr>
              <w:t>Ростехнадзор</w:t>
            </w:r>
            <w:proofErr w:type="spellEnd"/>
            <w:r w:rsidR="00EF2DA1" w:rsidRPr="00EF2DA1">
              <w:rPr>
                <w:rFonts w:ascii="Times New Roman" w:eastAsia="Calibri" w:hAnsi="Times New Roman" w:cs="Times New Roman"/>
                <w:sz w:val="28"/>
                <w:szCs w:val="28"/>
              </w:rPr>
              <w:t>)</w:t>
            </w:r>
          </w:p>
          <w:p w:rsidR="007D2103" w:rsidRPr="007D2103" w:rsidRDefault="007D2103" w:rsidP="007D2103">
            <w:pPr>
              <w:spacing w:after="200" w:line="276" w:lineRule="auto"/>
              <w:jc w:val="both"/>
              <w:rPr>
                <w:rFonts w:ascii="Times New Roman" w:eastAsia="Calibri" w:hAnsi="Times New Roman" w:cs="Times New Roman"/>
                <w:sz w:val="28"/>
                <w:szCs w:val="28"/>
              </w:rPr>
            </w:pPr>
            <w:r w:rsidRPr="007D2103">
              <w:rPr>
                <w:rFonts w:ascii="Times New Roman" w:eastAsia="Calibri" w:hAnsi="Times New Roman" w:cs="Times New Roman"/>
                <w:sz w:val="28"/>
                <w:szCs w:val="28"/>
              </w:rPr>
              <w:t>-Представитель Службы строительного надзора - (по согласованию)</w:t>
            </w:r>
          </w:p>
          <w:p w:rsidR="007D2103" w:rsidRPr="009B1EF6" w:rsidRDefault="007D2103" w:rsidP="000F2273">
            <w:pPr>
              <w:spacing w:after="200" w:line="276" w:lineRule="auto"/>
              <w:jc w:val="both"/>
              <w:rPr>
                <w:rFonts w:ascii="Times New Roman" w:eastAsia="Calibri" w:hAnsi="Times New Roman" w:cs="Times New Roman"/>
                <w:sz w:val="28"/>
                <w:szCs w:val="28"/>
              </w:rPr>
            </w:pPr>
          </w:p>
        </w:tc>
      </w:tr>
    </w:tbl>
    <w:bookmarkEnd w:id="1"/>
    <w:p w:rsidR="009B1EF6" w:rsidRPr="000F2273" w:rsidRDefault="009B1EF6" w:rsidP="000F2273">
      <w:pPr>
        <w:spacing w:after="200" w:line="276" w:lineRule="auto"/>
        <w:rPr>
          <w:rFonts w:ascii="Times New Roman" w:eastAsia="Calibri" w:hAnsi="Times New Roman" w:cs="Times New Roman"/>
          <w:sz w:val="28"/>
          <w:szCs w:val="28"/>
        </w:rPr>
      </w:pPr>
      <w:r w:rsidRPr="000F2273">
        <w:rPr>
          <w:rFonts w:ascii="Times New Roman" w:eastAsia="Calibri" w:hAnsi="Times New Roman" w:cs="Times New Roman"/>
          <w:sz w:val="28"/>
          <w:szCs w:val="28"/>
        </w:rPr>
        <w:t xml:space="preserve">Черных Сергей Анатольевич – </w:t>
      </w:r>
      <w:r w:rsidR="000F2273" w:rsidRPr="000F2273">
        <w:rPr>
          <w:rFonts w:ascii="Times New Roman" w:eastAsia="Calibri" w:hAnsi="Times New Roman" w:cs="Times New Roman"/>
          <w:sz w:val="28"/>
          <w:szCs w:val="28"/>
        </w:rPr>
        <w:t xml:space="preserve">  </w:t>
      </w:r>
      <w:r w:rsidR="00EF2DA1" w:rsidRPr="000F2273">
        <w:rPr>
          <w:rFonts w:ascii="Times New Roman" w:eastAsia="Calibri" w:hAnsi="Times New Roman" w:cs="Times New Roman"/>
          <w:sz w:val="28"/>
          <w:szCs w:val="28"/>
        </w:rPr>
        <w:t xml:space="preserve">Представитель единой теплоснабжающей </w:t>
      </w:r>
      <w:r w:rsidR="000F2273" w:rsidRPr="000F2273">
        <w:rPr>
          <w:rFonts w:ascii="Times New Roman" w:eastAsia="Calibri" w:hAnsi="Times New Roman" w:cs="Times New Roman"/>
          <w:sz w:val="28"/>
          <w:szCs w:val="28"/>
        </w:rPr>
        <w:t xml:space="preserve">                                                       организации</w:t>
      </w:r>
    </w:p>
    <w:p w:rsidR="009B1EF6" w:rsidRPr="009B1EF6" w:rsidRDefault="009B1EF6" w:rsidP="009B1EF6">
      <w:pPr>
        <w:spacing w:after="200" w:line="276" w:lineRule="auto"/>
        <w:ind w:left="360"/>
        <w:rPr>
          <w:rFonts w:ascii="Calibri" w:eastAsia="Calibri" w:hAnsi="Calibri" w:cs="Calibri"/>
          <w:sz w:val="28"/>
          <w:szCs w:val="28"/>
        </w:rPr>
      </w:pPr>
    </w:p>
    <w:p w:rsidR="009B1EF6" w:rsidRPr="009B1EF6" w:rsidRDefault="009B1EF6" w:rsidP="009B1EF6">
      <w:pPr>
        <w:spacing w:after="0" w:line="240" w:lineRule="auto"/>
        <w:jc w:val="both"/>
        <w:rPr>
          <w:rFonts w:ascii="Calibri" w:eastAsia="Calibri" w:hAnsi="Calibri" w:cs="Calibri"/>
          <w:sz w:val="28"/>
          <w:szCs w:val="28"/>
        </w:rPr>
      </w:pPr>
    </w:p>
    <w:p w:rsidR="009B1EF6" w:rsidRPr="009B1EF6" w:rsidRDefault="009B1EF6" w:rsidP="009B1EF6">
      <w:pPr>
        <w:spacing w:after="0" w:line="240" w:lineRule="auto"/>
        <w:jc w:val="both"/>
        <w:rPr>
          <w:rFonts w:ascii="Calibri" w:eastAsia="Calibri" w:hAnsi="Calibri" w:cs="Calibri"/>
          <w:sz w:val="28"/>
          <w:szCs w:val="28"/>
        </w:rPr>
      </w:pPr>
    </w:p>
    <w:p w:rsidR="009B1EF6" w:rsidRPr="009B1EF6" w:rsidRDefault="009B1EF6" w:rsidP="009B1EF6">
      <w:pPr>
        <w:spacing w:after="0" w:line="240" w:lineRule="auto"/>
        <w:jc w:val="both"/>
        <w:rPr>
          <w:rFonts w:ascii="Calibri" w:eastAsia="Calibri" w:hAnsi="Calibri" w:cs="Calibri"/>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4</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rsidR="009B1EF6" w:rsidRPr="009B1EF6" w:rsidRDefault="000F2273" w:rsidP="009B1EF6">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поселка Раздолинск</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rsidR="009B1EF6" w:rsidRPr="009B1EF6" w:rsidRDefault="000F2273" w:rsidP="009B1EF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7D2103">
        <w:rPr>
          <w:rFonts w:ascii="Times New Roman" w:eastAsia="Times New Roman" w:hAnsi="Times New Roman" w:cs="Times New Roman"/>
          <w:sz w:val="28"/>
          <w:szCs w:val="28"/>
        </w:rPr>
        <w:t>24</w:t>
      </w:r>
      <w:r w:rsidR="009B1EF6" w:rsidRPr="009B1EF6">
        <w:rPr>
          <w:rFonts w:ascii="Times New Roman" w:eastAsia="Times New Roman" w:hAnsi="Times New Roman" w:cs="Times New Roman"/>
          <w:sz w:val="28"/>
          <w:szCs w:val="28"/>
        </w:rPr>
        <w:t>.</w:t>
      </w:r>
      <w:r w:rsidR="007D2103">
        <w:rPr>
          <w:rFonts w:ascii="Times New Roman" w:eastAsia="Times New Roman" w:hAnsi="Times New Roman" w:cs="Times New Roman"/>
          <w:sz w:val="28"/>
          <w:szCs w:val="28"/>
        </w:rPr>
        <w:t>06</w:t>
      </w:r>
      <w:r>
        <w:rPr>
          <w:rFonts w:ascii="Times New Roman" w:eastAsia="Times New Roman" w:hAnsi="Times New Roman" w:cs="Times New Roman"/>
          <w:sz w:val="28"/>
          <w:szCs w:val="28"/>
        </w:rPr>
        <w:t>.202</w:t>
      </w:r>
      <w:r w:rsidR="007D2103">
        <w:rPr>
          <w:rFonts w:ascii="Times New Roman" w:eastAsia="Times New Roman" w:hAnsi="Times New Roman" w:cs="Times New Roman"/>
          <w:sz w:val="28"/>
          <w:szCs w:val="28"/>
        </w:rPr>
        <w:t>4</w:t>
      </w:r>
      <w:r>
        <w:rPr>
          <w:rFonts w:ascii="Times New Roman" w:eastAsia="Times New Roman" w:hAnsi="Times New Roman" w:cs="Times New Roman"/>
          <w:sz w:val="28"/>
          <w:szCs w:val="28"/>
        </w:rPr>
        <w:t>г.  №</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p>
    <w:p w:rsidR="009B1EF6" w:rsidRPr="009B1EF6" w:rsidRDefault="009B1EF6" w:rsidP="009B1EF6">
      <w:pPr>
        <w:tabs>
          <w:tab w:val="left" w:pos="6465"/>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Требования по готовности к отопительному периоду</w:t>
      </w:r>
    </w:p>
    <w:p w:rsidR="009B1EF6" w:rsidRPr="009B1EF6" w:rsidRDefault="009B1EF6" w:rsidP="009B1EF6">
      <w:pPr>
        <w:tabs>
          <w:tab w:val="left" w:pos="6465"/>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для потребителей тепловой энергии</w:t>
      </w:r>
    </w:p>
    <w:p w:rsidR="009B1EF6" w:rsidRPr="009B1EF6" w:rsidRDefault="009B1EF6" w:rsidP="009B1EF6">
      <w:pPr>
        <w:tabs>
          <w:tab w:val="left" w:pos="6465"/>
        </w:tabs>
        <w:spacing w:after="0" w:line="240" w:lineRule="auto"/>
        <w:jc w:val="center"/>
        <w:rPr>
          <w:rFonts w:ascii="Times New Roman" w:eastAsia="Calibri" w:hAnsi="Times New Roman" w:cs="Times New Roman"/>
          <w:sz w:val="28"/>
          <w:szCs w:val="28"/>
        </w:rPr>
      </w:pP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В целях оценки готовности потребителей тепловой энергии к отопительному периоду уполномоченным органом должны быть проверены:</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устранение выявленных в порядке. установленным законодательством Российской Федерации, нарушений в тепловых и гидравлических режимах работы тепловых энергоустановок; </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проведение промывки оборудования и коммуникаций </w:t>
      </w:r>
      <w:proofErr w:type="spellStart"/>
      <w:r w:rsidRPr="009B1EF6">
        <w:rPr>
          <w:rFonts w:ascii="Times New Roman" w:eastAsia="Calibri" w:hAnsi="Times New Roman" w:cs="Times New Roman"/>
          <w:sz w:val="28"/>
          <w:szCs w:val="28"/>
        </w:rPr>
        <w:t>теплопотребляющих</w:t>
      </w:r>
      <w:proofErr w:type="spellEnd"/>
      <w:r w:rsidRPr="009B1EF6">
        <w:rPr>
          <w:rFonts w:ascii="Times New Roman" w:eastAsia="Calibri" w:hAnsi="Times New Roman" w:cs="Times New Roman"/>
          <w:sz w:val="28"/>
          <w:szCs w:val="28"/>
        </w:rPr>
        <w:t xml:space="preserve"> установок;</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разработка эксплуатационных режимов, а также мероприятий по их внедрению;</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выполнение плана ремонтных работ и качество их выполнения;</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состояние тепловых сетей, принадлежащих потребителю тепловой энергии;</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состояние утепления зданий (чердаки, подвалы, двери) и центральных тепловых пунктов.</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и работоспособность приборов учета, работоспособность автоматических регуляторов при их наличии;</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состояние трубопроводов, арматуры и тепловой изоляции в пределах тепловых пунктах;</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работоспособность защиты систем теплопотребления;</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паспортов </w:t>
      </w:r>
      <w:proofErr w:type="spellStart"/>
      <w:r w:rsidRPr="009B1EF6">
        <w:rPr>
          <w:rFonts w:ascii="Times New Roman" w:eastAsia="Calibri" w:hAnsi="Times New Roman" w:cs="Times New Roman"/>
          <w:sz w:val="28"/>
          <w:szCs w:val="28"/>
        </w:rPr>
        <w:t>теплопотребляющих</w:t>
      </w:r>
      <w:proofErr w:type="spellEnd"/>
      <w:r w:rsidRPr="009B1EF6">
        <w:rPr>
          <w:rFonts w:ascii="Times New Roman" w:eastAsia="Calibri" w:hAnsi="Times New Roman" w:cs="Times New Roman"/>
          <w:sz w:val="28"/>
          <w:szCs w:val="28"/>
        </w:rPr>
        <w:t xml:space="preserve"> установок, принципиальных схем и инструкций для обслуживающего персонала и соответствие их действительности;</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отсутствие прямых соединений оборудования тепловых пунктов с водопроводом и канализацией;</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плотность оборудования тепловых пунктов;</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отсутствие задолженности за поставленные тепловую энергию (мощность), теплоноситель;</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9B1EF6">
        <w:rPr>
          <w:rFonts w:ascii="Times New Roman" w:eastAsia="Calibri" w:hAnsi="Times New Roman" w:cs="Times New Roman"/>
          <w:sz w:val="28"/>
          <w:szCs w:val="28"/>
        </w:rPr>
        <w:t>теплопотребляющих</w:t>
      </w:r>
      <w:proofErr w:type="spellEnd"/>
      <w:r w:rsidRPr="009B1EF6">
        <w:rPr>
          <w:rFonts w:ascii="Times New Roman" w:eastAsia="Calibri" w:hAnsi="Times New Roman" w:cs="Times New Roman"/>
          <w:sz w:val="28"/>
          <w:szCs w:val="28"/>
        </w:rPr>
        <w:t xml:space="preserve"> установок;</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проведения испытания оборудования </w:t>
      </w:r>
      <w:proofErr w:type="spellStart"/>
      <w:r w:rsidRPr="009B1EF6">
        <w:rPr>
          <w:rFonts w:ascii="Times New Roman" w:eastAsia="Calibri" w:hAnsi="Times New Roman" w:cs="Times New Roman"/>
          <w:sz w:val="28"/>
          <w:szCs w:val="28"/>
        </w:rPr>
        <w:t>теплопотребляющих</w:t>
      </w:r>
      <w:proofErr w:type="spellEnd"/>
      <w:r w:rsidRPr="009B1EF6">
        <w:rPr>
          <w:rFonts w:ascii="Times New Roman" w:eastAsia="Calibri" w:hAnsi="Times New Roman" w:cs="Times New Roman"/>
          <w:sz w:val="28"/>
          <w:szCs w:val="28"/>
        </w:rPr>
        <w:t xml:space="preserve"> установок на плотность и прочность;</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xml:space="preserve"> -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12 марта 2013г. №103 " Об утверждении Правил оценки готовности к отопительному периоду".</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К обстоятельствам. при несоблюдении которых в отношении потребителей тепловой энергии составляет акт с приложением Перечня с указанием сроков устранения замечаний, относятся несоблюдение требований, указанных в настоящем Приложении.  </w:t>
      </w:r>
    </w:p>
    <w:p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p>
    <w:p w:rsidR="009B1EF6" w:rsidRPr="009B1EF6" w:rsidRDefault="009B1EF6" w:rsidP="009B1EF6">
      <w:pPr>
        <w:spacing w:after="0" w:line="240" w:lineRule="auto"/>
        <w:jc w:val="center"/>
        <w:rPr>
          <w:rFonts w:ascii="Times New Roman" w:eastAsia="Times New Roman" w:hAnsi="Times New Roman" w:cs="Calibri"/>
          <w:b/>
          <w:sz w:val="28"/>
          <w:szCs w:val="28"/>
          <w:lang w:eastAsia="ru-RU"/>
        </w:rPr>
      </w:pPr>
      <w:r w:rsidRPr="009B1EF6">
        <w:rPr>
          <w:rFonts w:ascii="Times New Roman" w:eastAsia="Times New Roman" w:hAnsi="Times New Roman" w:cs="Calibri"/>
          <w:b/>
          <w:sz w:val="28"/>
          <w:szCs w:val="28"/>
          <w:lang w:eastAsia="ru-RU"/>
        </w:rPr>
        <w:t>Требования по готовности к отопительному периоду для теплоснабжающих</w:t>
      </w:r>
    </w:p>
    <w:p w:rsidR="009B1EF6" w:rsidRPr="009B1EF6" w:rsidRDefault="009B1EF6" w:rsidP="009B1EF6">
      <w:pPr>
        <w:spacing w:after="0" w:line="240" w:lineRule="auto"/>
        <w:jc w:val="center"/>
        <w:rPr>
          <w:rFonts w:ascii="Times New Roman" w:eastAsia="Times New Roman" w:hAnsi="Times New Roman" w:cs="Calibri"/>
          <w:b/>
          <w:sz w:val="28"/>
          <w:szCs w:val="28"/>
          <w:lang w:eastAsia="ru-RU"/>
        </w:rPr>
      </w:pPr>
      <w:r w:rsidRPr="009B1EF6">
        <w:rPr>
          <w:rFonts w:ascii="Times New Roman" w:eastAsia="Times New Roman" w:hAnsi="Times New Roman" w:cs="Calibri"/>
          <w:b/>
          <w:sz w:val="28"/>
          <w:szCs w:val="28"/>
          <w:lang w:eastAsia="ru-RU"/>
        </w:rPr>
        <w:t>и теплосетевых организаций</w:t>
      </w:r>
    </w:p>
    <w:p w:rsidR="009B1EF6" w:rsidRPr="009B1EF6" w:rsidRDefault="009B1EF6" w:rsidP="009B1EF6">
      <w:pPr>
        <w:spacing w:after="0" w:line="240" w:lineRule="auto"/>
        <w:jc w:val="center"/>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1) наличие соглашения об управлении системой теплоснабжения, заключенного в порядке, установленном </w:t>
      </w:r>
      <w:hyperlink r:id="rId8" w:history="1">
        <w:r w:rsidRPr="009B1EF6">
          <w:rPr>
            <w:rFonts w:ascii="Times New Roman" w:eastAsia="Times New Roman" w:hAnsi="Times New Roman" w:cs="Calibri"/>
            <w:color w:val="0000FF"/>
            <w:sz w:val="28"/>
            <w:szCs w:val="28"/>
            <w:u w:val="single"/>
            <w:lang w:eastAsia="ru-RU"/>
          </w:rPr>
          <w:t>Законом</w:t>
        </w:r>
      </w:hyperlink>
      <w:r w:rsidRPr="009B1EF6">
        <w:rPr>
          <w:rFonts w:ascii="Times New Roman" w:eastAsia="Times New Roman" w:hAnsi="Times New Roman" w:cs="Calibri"/>
          <w:sz w:val="28"/>
          <w:szCs w:val="28"/>
          <w:lang w:eastAsia="ru-RU"/>
        </w:rPr>
        <w:t xml:space="preserve"> о теплоснабжении;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2) готовность к выполнению графика тепловых нагрузок, поддержанию температурного графика, утвержденного схемой теплоснабжения;</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3) соблюдение критериев надежности теплоснабжения, установленных техническими регламентами;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4) наличие нормативных запасов топлива на источниках тепловой энергии;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5) функционирование эксплуатационной, диспетчерской и аварийной служб, а именно:</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укомплектованность указанных служб персоналом;</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нормативно-технической и оперативной документацией, инструкциями, схемами,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первичными средствами пожаротушения;</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6) проведение наладки принадлежащих им тепловых сетей;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7) организация контроля режимов потребления тепловой энергии;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8) обеспечение качества теплоносителей;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9) организация коммерческого учета приобретаемой и реализуемой тепловой энергии;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9" w:history="1">
        <w:r w:rsidRPr="009B1EF6">
          <w:rPr>
            <w:rFonts w:ascii="Times New Roman" w:eastAsia="Times New Roman" w:hAnsi="Times New Roman" w:cs="Calibri"/>
            <w:color w:val="0000FF"/>
            <w:sz w:val="28"/>
            <w:szCs w:val="28"/>
            <w:u w:val="single"/>
            <w:lang w:eastAsia="ru-RU"/>
          </w:rPr>
          <w:t>Законом</w:t>
        </w:r>
      </w:hyperlink>
      <w:r w:rsidRPr="009B1EF6">
        <w:rPr>
          <w:rFonts w:ascii="Times New Roman" w:eastAsia="Times New Roman" w:hAnsi="Times New Roman" w:cs="Calibri"/>
          <w:sz w:val="28"/>
          <w:szCs w:val="28"/>
          <w:lang w:eastAsia="ru-RU"/>
        </w:rPr>
        <w:t xml:space="preserve"> о теплоснабжении;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11) обеспечение безаварийной работы объектов теплоснабжения и надежного теплоснабжения потребителей тепловой энергии, а именно:</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готовность систем приема и разгрузки топлива, </w:t>
      </w:r>
      <w:proofErr w:type="spellStart"/>
      <w:r w:rsidRPr="009B1EF6">
        <w:rPr>
          <w:rFonts w:ascii="Times New Roman" w:eastAsia="Times New Roman" w:hAnsi="Times New Roman" w:cs="Calibri"/>
          <w:sz w:val="28"/>
          <w:szCs w:val="28"/>
          <w:lang w:eastAsia="ru-RU"/>
        </w:rPr>
        <w:t>топливоприготовления</w:t>
      </w:r>
      <w:proofErr w:type="spellEnd"/>
      <w:r w:rsidRPr="009B1EF6">
        <w:rPr>
          <w:rFonts w:ascii="Times New Roman" w:eastAsia="Times New Roman" w:hAnsi="Times New Roman" w:cs="Calibri"/>
          <w:sz w:val="28"/>
          <w:szCs w:val="28"/>
          <w:lang w:eastAsia="ru-RU"/>
        </w:rPr>
        <w:t xml:space="preserve"> и топливоподачи;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lastRenderedPageBreak/>
        <w:t>- соблюдение водно-химического режима;</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расчетов допустимого времени устранения аварийных нарушений теплоснабжения жилых домов;</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наличие порядка ликвидации аварийных ситуаций в системах теплоснабжения с учетом взаимодействия тепло-, </w:t>
      </w:r>
      <w:proofErr w:type="spellStart"/>
      <w:r w:rsidRPr="009B1EF6">
        <w:rPr>
          <w:rFonts w:ascii="Times New Roman" w:eastAsia="Times New Roman" w:hAnsi="Times New Roman" w:cs="Calibri"/>
          <w:sz w:val="28"/>
          <w:szCs w:val="28"/>
          <w:lang w:eastAsia="ru-RU"/>
        </w:rPr>
        <w:t>электро</w:t>
      </w:r>
      <w:proofErr w:type="spellEnd"/>
      <w:r w:rsidRPr="009B1EF6">
        <w:rPr>
          <w:rFonts w:ascii="Times New Roman" w:eastAsia="Times New Roman" w:hAnsi="Times New Roman" w:cs="Calibri"/>
          <w:sz w:val="28"/>
          <w:szCs w:val="28"/>
          <w:lang w:eastAsia="ru-RU"/>
        </w:rPr>
        <w:t xml:space="preserve">-, топливо- и </w:t>
      </w:r>
      <w:proofErr w:type="spellStart"/>
      <w:r w:rsidRPr="009B1EF6">
        <w:rPr>
          <w:rFonts w:ascii="Times New Roman" w:eastAsia="Times New Roman" w:hAnsi="Times New Roman" w:cs="Calibri"/>
          <w:sz w:val="28"/>
          <w:szCs w:val="28"/>
          <w:lang w:eastAsia="ru-RU"/>
        </w:rPr>
        <w:t>водоснабжающих</w:t>
      </w:r>
      <w:proofErr w:type="spellEnd"/>
      <w:r w:rsidRPr="009B1EF6">
        <w:rPr>
          <w:rFonts w:ascii="Times New Roman" w:eastAsia="Times New Roman" w:hAnsi="Times New Roman" w:cs="Calibri"/>
          <w:sz w:val="28"/>
          <w:szCs w:val="28"/>
          <w:lang w:eastAsia="ru-RU"/>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проведение гидравлических и тепловых испытаний тепловых сетей;</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выполнение планового графика ремонта тепловых сетей и источников тепловой энергии;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договоров поставки топлива, не допускающих перебоев поставки и снижения установленных нормативов запасов топлива;</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14) работоспособность автоматических регуляторов при их наличии.</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0" w:history="1">
        <w:r w:rsidRPr="009B1EF6">
          <w:rPr>
            <w:rFonts w:ascii="Times New Roman" w:eastAsia="Times New Roman" w:hAnsi="Times New Roman" w:cs="Calibri"/>
            <w:color w:val="0000FF"/>
            <w:sz w:val="28"/>
            <w:szCs w:val="28"/>
            <w:u w:val="single"/>
            <w:lang w:eastAsia="ru-RU"/>
          </w:rPr>
          <w:t>законодательством</w:t>
        </w:r>
      </w:hyperlink>
      <w:r w:rsidRPr="009B1EF6">
        <w:rPr>
          <w:rFonts w:ascii="Times New Roman" w:eastAsia="Times New Roman" w:hAnsi="Times New Roman" w:cs="Calibri"/>
          <w:sz w:val="28"/>
          <w:szCs w:val="28"/>
          <w:lang w:eastAsia="ru-RU"/>
        </w:rPr>
        <w:t xml:space="preserve"> об электроэнергетике.</w:t>
      </w:r>
    </w:p>
    <w:p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1" w:anchor="sub_30001" w:history="1">
        <w:r w:rsidRPr="009B1EF6">
          <w:rPr>
            <w:rFonts w:ascii="Times New Roman" w:eastAsia="Times New Roman" w:hAnsi="Times New Roman" w:cs="Calibri"/>
            <w:color w:val="0000FF"/>
            <w:sz w:val="28"/>
            <w:szCs w:val="28"/>
            <w:u w:val="single"/>
            <w:lang w:eastAsia="ru-RU"/>
          </w:rPr>
          <w:t>подпунктах 1</w:t>
        </w:r>
      </w:hyperlink>
      <w:r w:rsidRPr="009B1EF6">
        <w:rPr>
          <w:rFonts w:ascii="Times New Roman" w:eastAsia="Times New Roman" w:hAnsi="Times New Roman" w:cs="Calibri"/>
          <w:sz w:val="28"/>
          <w:szCs w:val="28"/>
          <w:lang w:eastAsia="ru-RU"/>
        </w:rPr>
        <w:t xml:space="preserve">, </w:t>
      </w:r>
      <w:hyperlink r:id="rId12" w:anchor="sub_30007" w:history="1">
        <w:r w:rsidRPr="009B1EF6">
          <w:rPr>
            <w:rFonts w:ascii="Times New Roman" w:eastAsia="Times New Roman" w:hAnsi="Times New Roman" w:cs="Calibri"/>
            <w:color w:val="0000FF"/>
            <w:sz w:val="28"/>
            <w:szCs w:val="28"/>
            <w:u w:val="single"/>
            <w:lang w:eastAsia="ru-RU"/>
          </w:rPr>
          <w:t>7</w:t>
        </w:r>
      </w:hyperlink>
      <w:r w:rsidRPr="009B1EF6">
        <w:rPr>
          <w:rFonts w:ascii="Times New Roman" w:eastAsia="Times New Roman" w:hAnsi="Times New Roman" w:cs="Calibri"/>
          <w:sz w:val="28"/>
          <w:szCs w:val="28"/>
          <w:lang w:eastAsia="ru-RU"/>
        </w:rPr>
        <w:t xml:space="preserve">, </w:t>
      </w:r>
      <w:hyperlink r:id="rId13" w:anchor="sub_30009" w:history="1">
        <w:r w:rsidRPr="009B1EF6">
          <w:rPr>
            <w:rFonts w:ascii="Times New Roman" w:eastAsia="Times New Roman" w:hAnsi="Times New Roman" w:cs="Calibri"/>
            <w:color w:val="0000FF"/>
            <w:sz w:val="28"/>
            <w:szCs w:val="28"/>
            <w:u w:val="single"/>
            <w:lang w:eastAsia="ru-RU"/>
          </w:rPr>
          <w:t>9</w:t>
        </w:r>
      </w:hyperlink>
      <w:r w:rsidRPr="009B1EF6">
        <w:rPr>
          <w:rFonts w:ascii="Times New Roman" w:eastAsia="Times New Roman" w:hAnsi="Times New Roman" w:cs="Calibri"/>
          <w:sz w:val="28"/>
          <w:szCs w:val="28"/>
          <w:lang w:eastAsia="ru-RU"/>
        </w:rPr>
        <w:t xml:space="preserve"> и </w:t>
      </w:r>
      <w:hyperlink r:id="rId14" w:anchor="sub_30010" w:history="1">
        <w:r w:rsidRPr="009B1EF6">
          <w:rPr>
            <w:rFonts w:ascii="Times New Roman" w:eastAsia="Times New Roman" w:hAnsi="Times New Roman" w:cs="Calibri"/>
            <w:color w:val="0000FF"/>
            <w:sz w:val="28"/>
            <w:szCs w:val="28"/>
            <w:u w:val="single"/>
            <w:lang w:eastAsia="ru-RU"/>
          </w:rPr>
          <w:t>10 </w:t>
        </w:r>
      </w:hyperlink>
      <w:r w:rsidRPr="009B1EF6">
        <w:rPr>
          <w:rFonts w:ascii="Times New Roman" w:eastAsia="Times New Roman" w:hAnsi="Times New Roman" w:cs="Calibri"/>
          <w:sz w:val="28"/>
          <w:szCs w:val="28"/>
          <w:lang w:eastAsia="ru-RU"/>
        </w:rPr>
        <w:t xml:space="preserve"> настоящего Приложения 3.</w:t>
      </w:r>
    </w:p>
    <w:p w:rsidR="009B1EF6" w:rsidRPr="009B1EF6" w:rsidRDefault="009B1EF6" w:rsidP="009B1EF6">
      <w:pPr>
        <w:spacing w:after="0" w:line="240" w:lineRule="auto"/>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w:t>
      </w:r>
    </w:p>
    <w:p w:rsidR="009B1EF6" w:rsidRPr="009B1EF6" w:rsidRDefault="009B1EF6" w:rsidP="009B1EF6">
      <w:pPr>
        <w:spacing w:after="0" w:line="240" w:lineRule="auto"/>
        <w:rPr>
          <w:rFonts w:ascii="Times New Roman" w:eastAsia="Times New Roman" w:hAnsi="Times New Roman" w:cs="Calibri"/>
          <w:sz w:val="28"/>
          <w:szCs w:val="28"/>
          <w:lang w:eastAsia="ru-RU"/>
        </w:rPr>
      </w:pPr>
    </w:p>
    <w:p w:rsidR="002E390F" w:rsidRDefault="002E390F" w:rsidP="000F2273">
      <w:pPr>
        <w:spacing w:after="0" w:line="240" w:lineRule="auto"/>
        <w:ind w:left="7080" w:firstLine="8"/>
        <w:jc w:val="right"/>
        <w:rPr>
          <w:rFonts w:ascii="Times New Roman" w:eastAsia="Times New Roman" w:hAnsi="Times New Roman" w:cs="Times New Roman"/>
          <w:sz w:val="28"/>
          <w:szCs w:val="28"/>
        </w:rPr>
      </w:pPr>
    </w:p>
    <w:p w:rsidR="002E390F" w:rsidRDefault="002E390F" w:rsidP="000F2273">
      <w:pPr>
        <w:spacing w:after="0" w:line="240" w:lineRule="auto"/>
        <w:ind w:left="7080" w:firstLine="8"/>
        <w:jc w:val="right"/>
        <w:rPr>
          <w:rFonts w:ascii="Times New Roman" w:eastAsia="Times New Roman" w:hAnsi="Times New Roman" w:cs="Times New Roman"/>
          <w:sz w:val="28"/>
          <w:szCs w:val="28"/>
        </w:rPr>
      </w:pPr>
    </w:p>
    <w:p w:rsidR="002E390F" w:rsidRDefault="002E390F" w:rsidP="000F2273">
      <w:pPr>
        <w:spacing w:after="0" w:line="240" w:lineRule="auto"/>
        <w:ind w:left="7080" w:firstLine="8"/>
        <w:jc w:val="right"/>
        <w:rPr>
          <w:rFonts w:ascii="Times New Roman" w:eastAsia="Times New Roman" w:hAnsi="Times New Roman" w:cs="Times New Roman"/>
          <w:sz w:val="28"/>
          <w:szCs w:val="28"/>
        </w:rPr>
      </w:pPr>
    </w:p>
    <w:p w:rsidR="009B1EF6" w:rsidRPr="009B1EF6" w:rsidRDefault="009B1EF6" w:rsidP="000F2273">
      <w:pPr>
        <w:spacing w:after="0" w:line="240" w:lineRule="auto"/>
        <w:ind w:left="7080" w:firstLine="8"/>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Приложение </w:t>
      </w:r>
      <w:r w:rsidR="000F2273">
        <w:rPr>
          <w:rFonts w:ascii="Times New Roman" w:eastAsia="Times New Roman" w:hAnsi="Times New Roman" w:cs="Times New Roman"/>
          <w:sz w:val="28"/>
          <w:szCs w:val="28"/>
        </w:rPr>
        <w:t>5</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rsidR="009B1EF6" w:rsidRPr="009B1EF6" w:rsidRDefault="000F2273" w:rsidP="009B1EF6">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поселка Раздолинск</w:t>
      </w:r>
    </w:p>
    <w:p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от</w:t>
      </w:r>
      <w:r w:rsidR="000F2273">
        <w:rPr>
          <w:rFonts w:ascii="Times New Roman" w:eastAsia="Times New Roman" w:hAnsi="Times New Roman" w:cs="Times New Roman"/>
          <w:sz w:val="28"/>
          <w:szCs w:val="28"/>
        </w:rPr>
        <w:t xml:space="preserve"> </w:t>
      </w:r>
      <w:r w:rsidR="007D2103">
        <w:rPr>
          <w:rFonts w:ascii="Times New Roman" w:eastAsia="Times New Roman" w:hAnsi="Times New Roman" w:cs="Times New Roman"/>
          <w:sz w:val="28"/>
          <w:szCs w:val="28"/>
        </w:rPr>
        <w:t>24</w:t>
      </w:r>
      <w:r w:rsidRPr="009B1EF6">
        <w:rPr>
          <w:rFonts w:ascii="Times New Roman" w:eastAsia="Times New Roman" w:hAnsi="Times New Roman" w:cs="Times New Roman"/>
          <w:sz w:val="28"/>
          <w:szCs w:val="28"/>
        </w:rPr>
        <w:t>.</w:t>
      </w:r>
      <w:r w:rsidR="007D2103">
        <w:rPr>
          <w:rFonts w:ascii="Times New Roman" w:eastAsia="Times New Roman" w:hAnsi="Times New Roman" w:cs="Times New Roman"/>
          <w:sz w:val="28"/>
          <w:szCs w:val="28"/>
        </w:rPr>
        <w:t>06</w:t>
      </w:r>
      <w:r w:rsidR="000F2273">
        <w:rPr>
          <w:rFonts w:ascii="Times New Roman" w:eastAsia="Times New Roman" w:hAnsi="Times New Roman" w:cs="Times New Roman"/>
          <w:sz w:val="28"/>
          <w:szCs w:val="28"/>
        </w:rPr>
        <w:t>.202</w:t>
      </w:r>
      <w:r w:rsidR="007D2103">
        <w:rPr>
          <w:rFonts w:ascii="Times New Roman" w:eastAsia="Times New Roman" w:hAnsi="Times New Roman" w:cs="Times New Roman"/>
          <w:sz w:val="28"/>
          <w:szCs w:val="28"/>
        </w:rPr>
        <w:t>4</w:t>
      </w:r>
      <w:r w:rsidR="000F2273">
        <w:rPr>
          <w:rFonts w:ascii="Times New Roman" w:eastAsia="Times New Roman" w:hAnsi="Times New Roman" w:cs="Times New Roman"/>
          <w:sz w:val="28"/>
          <w:szCs w:val="28"/>
        </w:rPr>
        <w:t>г. №_</w:t>
      </w:r>
      <w:r w:rsidRPr="009B1EF6">
        <w:rPr>
          <w:rFonts w:ascii="Times New Roman" w:eastAsia="Times New Roman" w:hAnsi="Times New Roman" w:cs="Times New Roman"/>
          <w:sz w:val="28"/>
          <w:szCs w:val="28"/>
        </w:rPr>
        <w:t>_</w:t>
      </w:r>
    </w:p>
    <w:p w:rsidR="009B1EF6" w:rsidRPr="009B1EF6" w:rsidRDefault="009B1EF6" w:rsidP="009B1EF6">
      <w:pPr>
        <w:shd w:val="clear" w:color="auto" w:fill="FFFFFF"/>
        <w:spacing w:before="100" w:beforeAutospacing="1" w:after="100" w:afterAutospacing="1" w:line="330" w:lineRule="atLeast"/>
        <w:jc w:val="center"/>
        <w:rPr>
          <w:rFonts w:ascii="Times New Roman" w:eastAsia="Times New Roman" w:hAnsi="Times New Roman" w:cs="Times New Roman"/>
          <w:b/>
          <w:bCs/>
          <w:color w:val="000000"/>
          <w:sz w:val="24"/>
          <w:szCs w:val="24"/>
          <w:lang w:eastAsia="ru-RU"/>
        </w:rPr>
      </w:pPr>
    </w:p>
    <w:p w:rsidR="009B1EF6" w:rsidRPr="009B1EF6" w:rsidRDefault="009B1EF6" w:rsidP="009B1EF6">
      <w:pPr>
        <w:shd w:val="clear" w:color="auto" w:fill="FFFFFF"/>
        <w:spacing w:before="100" w:beforeAutospacing="1" w:after="100" w:afterAutospacing="1" w:line="330" w:lineRule="atLeast"/>
        <w:jc w:val="center"/>
        <w:rPr>
          <w:rFonts w:ascii="Times New Roman" w:eastAsia="Times New Roman" w:hAnsi="Times New Roman" w:cs="Times New Roman"/>
          <w:sz w:val="24"/>
          <w:szCs w:val="24"/>
          <w:lang w:eastAsia="ru-RU"/>
        </w:rPr>
      </w:pPr>
      <w:r w:rsidRPr="009B1EF6">
        <w:rPr>
          <w:rFonts w:ascii="Times New Roman" w:eastAsia="Times New Roman" w:hAnsi="Times New Roman" w:cs="Times New Roman"/>
          <w:b/>
          <w:bCs/>
          <w:color w:val="000000"/>
          <w:sz w:val="28"/>
          <w:szCs w:val="28"/>
          <w:lang w:eastAsia="ru-RU"/>
        </w:rPr>
        <w:t>ПОЛОЖЕНИЕ</w:t>
      </w:r>
      <w:r w:rsidRPr="009B1EF6">
        <w:rPr>
          <w:rFonts w:ascii="Times New Roman" w:eastAsia="Times New Roman" w:hAnsi="Times New Roman" w:cs="Times New Roman"/>
          <w:color w:val="000000"/>
          <w:sz w:val="28"/>
          <w:szCs w:val="28"/>
          <w:lang w:eastAsia="ru-RU"/>
        </w:rPr>
        <w:br/>
      </w:r>
      <w:r w:rsidRPr="009B1EF6">
        <w:rPr>
          <w:rFonts w:ascii="Times New Roman" w:eastAsia="Times New Roman" w:hAnsi="Times New Roman" w:cs="Times New Roman"/>
          <w:b/>
          <w:bCs/>
          <w:color w:val="000000"/>
          <w:sz w:val="28"/>
          <w:szCs w:val="28"/>
          <w:lang w:eastAsia="ru-RU"/>
        </w:rPr>
        <w:t xml:space="preserve">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w:t>
      </w:r>
      <w:r w:rsidR="000F2273">
        <w:rPr>
          <w:rFonts w:ascii="Times New Roman" w:eastAsia="Times New Roman" w:hAnsi="Times New Roman" w:cs="Times New Roman"/>
          <w:b/>
          <w:bCs/>
          <w:color w:val="000000"/>
          <w:sz w:val="28"/>
          <w:szCs w:val="28"/>
          <w:lang w:eastAsia="ru-RU"/>
        </w:rPr>
        <w:t>поселка Раздолинск</w:t>
      </w:r>
    </w:p>
    <w:p w:rsidR="009B1EF6" w:rsidRPr="009B1EF6" w:rsidRDefault="009B1EF6" w:rsidP="009B1EF6">
      <w:pPr>
        <w:numPr>
          <w:ilvl w:val="0"/>
          <w:numId w:val="2"/>
        </w:numPr>
        <w:spacing w:after="200" w:line="276" w:lineRule="auto"/>
        <w:jc w:val="center"/>
        <w:rPr>
          <w:rFonts w:ascii="Times New Roman" w:eastAsia="Calibri" w:hAnsi="Times New Roman" w:cs="Times New Roman"/>
          <w:b/>
          <w:sz w:val="28"/>
          <w:szCs w:val="28"/>
        </w:rPr>
      </w:pPr>
      <w:r w:rsidRPr="009B1EF6">
        <w:rPr>
          <w:rFonts w:ascii="Times New Roman" w:eastAsia="Calibri" w:hAnsi="Times New Roman" w:cs="Times New Roman"/>
          <w:b/>
          <w:sz w:val="28"/>
          <w:szCs w:val="28"/>
        </w:rPr>
        <w:t>Общие положения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1.1. Графики аварийного ограничения режимов потребления тепловой энергии на территории муниципального образования </w:t>
      </w:r>
      <w:r w:rsidR="000F2273">
        <w:rPr>
          <w:rFonts w:ascii="Times New Roman" w:eastAsia="Times New Roman" w:hAnsi="Times New Roman" w:cs="Times New Roman"/>
          <w:sz w:val="28"/>
          <w:szCs w:val="28"/>
          <w:lang w:eastAsia="ar-SA"/>
        </w:rPr>
        <w:t>поселка Раздолинск</w:t>
      </w:r>
      <w:r w:rsidRPr="009B1EF6">
        <w:rPr>
          <w:rFonts w:ascii="Times New Roman" w:eastAsia="Times New Roman" w:hAnsi="Times New Roman" w:cs="Times New Roman"/>
          <w:sz w:val="28"/>
          <w:szCs w:val="28"/>
          <w:lang w:eastAsia="ar-SA"/>
        </w:rPr>
        <w:t xml:space="preserve"> Мотыгинского района (далее по тексту - Графики аварийного ограничения) составляются по каждому теплоисточнику отдельно (приложение №1).</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1.2. Графики аварийного ограничения ежегодно составляются, согласовываются с главой муниципального образования </w:t>
      </w:r>
      <w:r w:rsidR="000F2273">
        <w:rPr>
          <w:rFonts w:ascii="Times New Roman" w:eastAsia="Times New Roman" w:hAnsi="Times New Roman" w:cs="Times New Roman"/>
          <w:sz w:val="28"/>
          <w:szCs w:val="28"/>
          <w:lang w:eastAsia="ar-SA"/>
        </w:rPr>
        <w:t>поселка Раздолинск</w:t>
      </w:r>
      <w:r w:rsidRPr="009B1EF6">
        <w:rPr>
          <w:rFonts w:ascii="Times New Roman" w:eastAsia="Times New Roman" w:hAnsi="Times New Roman" w:cs="Times New Roman"/>
          <w:sz w:val="28"/>
          <w:szCs w:val="28"/>
          <w:lang w:eastAsia="ar-SA"/>
        </w:rPr>
        <w:t xml:space="preserve"> Мотыгинского района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1.5.  В соответствии с настоящим Положением и утвержденным органом местного самоуправления 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w:t>
      </w:r>
      <w:proofErr w:type="spellStart"/>
      <w:r w:rsidRPr="009B1EF6">
        <w:rPr>
          <w:rFonts w:ascii="Times New Roman" w:eastAsia="Times New Roman" w:hAnsi="Times New Roman" w:cs="Times New Roman"/>
          <w:sz w:val="28"/>
          <w:szCs w:val="28"/>
          <w:lang w:eastAsia="ar-SA"/>
        </w:rPr>
        <w:t>субабонентов</w:t>
      </w:r>
      <w:proofErr w:type="spellEnd"/>
      <w:r w:rsidRPr="009B1EF6">
        <w:rPr>
          <w:rFonts w:ascii="Times New Roman" w:eastAsia="Times New Roman" w:hAnsi="Times New Roman" w:cs="Times New Roman"/>
          <w:sz w:val="28"/>
          <w:szCs w:val="28"/>
          <w:lang w:eastAsia="ar-SA"/>
        </w:rPr>
        <w:t>.</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lastRenderedPageBreak/>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1.6.1.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1.6.2. Вторая категория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971"/>
        <w:gridCol w:w="993"/>
        <w:gridCol w:w="993"/>
        <w:gridCol w:w="993"/>
        <w:gridCol w:w="993"/>
      </w:tblGrid>
      <w:tr w:rsidR="009B1EF6" w:rsidRPr="009B1EF6" w:rsidTr="009B1EF6">
        <w:tc>
          <w:tcPr>
            <w:tcW w:w="4722" w:type="dxa"/>
            <w:vMerge w:val="restart"/>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Наименование показателя</w:t>
            </w:r>
          </w:p>
        </w:tc>
        <w:tc>
          <w:tcPr>
            <w:tcW w:w="4992" w:type="dxa"/>
            <w:gridSpan w:val="5"/>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Расчетная температура наружного воздуха (градусах Цельсия)</w:t>
            </w:r>
          </w:p>
        </w:tc>
      </w:tr>
      <w:tr w:rsidR="009B1EF6" w:rsidRPr="009B1EF6" w:rsidTr="009B1EF6">
        <w:tc>
          <w:tcPr>
            <w:tcW w:w="0" w:type="auto"/>
            <w:vMerge/>
            <w:tcBorders>
              <w:top w:val="single" w:sz="4" w:space="0" w:color="auto"/>
              <w:left w:val="single" w:sz="4" w:space="0" w:color="auto"/>
              <w:bottom w:val="single" w:sz="4" w:space="0" w:color="auto"/>
              <w:right w:val="single" w:sz="4" w:space="0" w:color="auto"/>
            </w:tcBorders>
            <w:vAlign w:val="center"/>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tc>
        <w:tc>
          <w:tcPr>
            <w:tcW w:w="980"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-10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-20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-30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-40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-50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r>
      <w:tr w:rsidR="009B1EF6" w:rsidRPr="009B1EF6" w:rsidTr="009B1EF6">
        <w:tc>
          <w:tcPr>
            <w:tcW w:w="4722" w:type="dxa"/>
            <w:tcBorders>
              <w:top w:val="single" w:sz="4" w:space="0" w:color="auto"/>
              <w:left w:val="single" w:sz="4" w:space="0" w:color="auto"/>
              <w:bottom w:val="single" w:sz="4" w:space="0" w:color="auto"/>
              <w:right w:val="single" w:sz="4" w:space="0" w:color="auto"/>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Подача тепловой энергии для потребителей второй и третьей категории в % нормативной величины при аварийных режимах теплоснабжения не ниже:</w:t>
            </w:r>
          </w:p>
        </w:tc>
        <w:tc>
          <w:tcPr>
            <w:tcW w:w="980" w:type="dxa"/>
            <w:tcBorders>
              <w:top w:val="single" w:sz="4" w:space="0" w:color="auto"/>
              <w:left w:val="single" w:sz="4" w:space="0" w:color="auto"/>
              <w:bottom w:val="single" w:sz="4" w:space="0" w:color="auto"/>
              <w:right w:val="single" w:sz="4" w:space="0" w:color="auto"/>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84%</w:t>
            </w:r>
          </w:p>
        </w:tc>
        <w:tc>
          <w:tcPr>
            <w:tcW w:w="1003" w:type="dxa"/>
            <w:tcBorders>
              <w:top w:val="single" w:sz="4" w:space="0" w:color="auto"/>
              <w:left w:val="single" w:sz="4" w:space="0" w:color="auto"/>
              <w:bottom w:val="single" w:sz="4" w:space="0" w:color="auto"/>
              <w:right w:val="single" w:sz="4" w:space="0" w:color="auto"/>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89%</w:t>
            </w:r>
          </w:p>
        </w:tc>
        <w:tc>
          <w:tcPr>
            <w:tcW w:w="1003" w:type="dxa"/>
            <w:tcBorders>
              <w:top w:val="single" w:sz="4" w:space="0" w:color="auto"/>
              <w:left w:val="single" w:sz="4" w:space="0" w:color="auto"/>
              <w:bottom w:val="single" w:sz="4" w:space="0" w:color="auto"/>
              <w:right w:val="single" w:sz="4" w:space="0" w:color="auto"/>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91%</w:t>
            </w:r>
          </w:p>
        </w:tc>
      </w:tr>
    </w:tbl>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p>
    <w:p w:rsidR="009B1EF6" w:rsidRPr="009B1EF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Общие требования к составлению графиков аварийного ограничения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согласовывается с главой муниципального образования </w:t>
      </w:r>
      <w:r w:rsidR="000F2273">
        <w:rPr>
          <w:rFonts w:ascii="Times New Roman" w:eastAsia="Times New Roman" w:hAnsi="Times New Roman" w:cs="Times New Roman"/>
          <w:sz w:val="28"/>
          <w:szCs w:val="28"/>
          <w:lang w:eastAsia="ar-SA"/>
        </w:rPr>
        <w:t>поселка Раздолинск</w:t>
      </w:r>
      <w:r w:rsidRPr="009B1EF6">
        <w:rPr>
          <w:rFonts w:ascii="Times New Roman" w:eastAsia="Times New Roman" w:hAnsi="Times New Roman" w:cs="Times New Roman"/>
          <w:sz w:val="28"/>
          <w:szCs w:val="28"/>
          <w:lang w:eastAsia="ar-SA"/>
        </w:rPr>
        <w:t xml:space="preserve"> Мотыгинского района, на территории которого действует тепловой источник (котельная, </w:t>
      </w:r>
      <w:proofErr w:type="spellStart"/>
      <w:r w:rsidRPr="009B1EF6">
        <w:rPr>
          <w:rFonts w:ascii="Times New Roman" w:eastAsia="Times New Roman" w:hAnsi="Times New Roman" w:cs="Times New Roman"/>
          <w:sz w:val="28"/>
          <w:szCs w:val="28"/>
          <w:lang w:eastAsia="ar-SA"/>
        </w:rPr>
        <w:t>электробойлерная</w:t>
      </w:r>
      <w:proofErr w:type="spellEnd"/>
      <w:r w:rsidRPr="009B1EF6">
        <w:rPr>
          <w:rFonts w:ascii="Times New Roman" w:eastAsia="Times New Roman" w:hAnsi="Times New Roman" w:cs="Times New Roman"/>
          <w:sz w:val="28"/>
          <w:szCs w:val="28"/>
          <w:lang w:eastAsia="ar-SA"/>
        </w:rPr>
        <w:t xml:space="preserve"> и т. п.), утверждается руководителем теплоснабжающей организации и направляется потребителю тепловой энергии не позднее 1 сентября текущего года.</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2.2.  При определении величины и очередности ограничения и аварийного  отключения потребителей тепловой энергии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w:t>
      </w:r>
      <w:r w:rsidRPr="009B1EF6">
        <w:rPr>
          <w:rFonts w:ascii="Times New Roman" w:eastAsia="Times New Roman" w:hAnsi="Times New Roman" w:cs="Times New Roman"/>
          <w:sz w:val="28"/>
          <w:szCs w:val="28"/>
          <w:lang w:eastAsia="ar-SA"/>
        </w:rPr>
        <w:lastRenderedPageBreak/>
        <w:t>обеспечения эффективного контроля за выполнением ограничения и аварийных отключений потребителей тепловой энергии.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2.3. В графики аварийного ограничения не включаются потребители тепловой энергии, отнесенные к потребителям Первой категории.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Courier New" w:eastAsia="Times New Roman" w:hAnsi="Courier New" w:cs="Courier New"/>
          <w:sz w:val="28"/>
          <w:szCs w:val="28"/>
          <w:lang w:eastAsia="ar-SA"/>
        </w:rPr>
      </w:pPr>
    </w:p>
    <w:p w:rsidR="009B1EF6" w:rsidRPr="009B1EF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Аварийная и технологическая бронь теплоснабжения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3.1. Бронь аварийная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3.2. Бронь технологическая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 </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3.3. При изменении величин аварийной и технологической брони вносятся изменения в графики.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bCs/>
          <w:sz w:val="28"/>
          <w:szCs w:val="28"/>
          <w:lang w:eastAsia="ar-SA"/>
        </w:rPr>
      </w:pPr>
      <w:r w:rsidRPr="009B1EF6">
        <w:rPr>
          <w:rFonts w:ascii="Times New Roman" w:eastAsia="Times New Roman" w:hAnsi="Times New Roman" w:cs="Times New Roman"/>
          <w:b/>
          <w:bCs/>
          <w:sz w:val="28"/>
          <w:szCs w:val="28"/>
          <w:lang w:eastAsia="ar-SA"/>
        </w:rPr>
        <w:t>4. Порядок ввода графиков ограничения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bCs/>
          <w:sz w:val="28"/>
          <w:szCs w:val="28"/>
          <w:lang w:eastAsia="ar-SA"/>
        </w:rPr>
      </w:pPr>
      <w:r w:rsidRPr="009B1EF6">
        <w:rPr>
          <w:rFonts w:ascii="Times New Roman" w:eastAsia="Times New Roman" w:hAnsi="Times New Roman" w:cs="Times New Roman"/>
          <w:b/>
          <w:bCs/>
          <w:sz w:val="28"/>
          <w:szCs w:val="28"/>
          <w:lang w:eastAsia="ar-SA"/>
        </w:rPr>
        <w:t>потребителей тепловой энергии и мощности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Cs/>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lastRenderedPageBreak/>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Мотыгинского района.</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5. Порядок ввода графиков аварийного</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отключения потребителей тепловой мощности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5.2. О факте и причинах введения отключений потребителей, о величине </w:t>
      </w:r>
      <w:proofErr w:type="spellStart"/>
      <w:r w:rsidRPr="009B1EF6">
        <w:rPr>
          <w:rFonts w:ascii="Times New Roman" w:eastAsia="Times New Roman" w:hAnsi="Times New Roman" w:cs="Times New Roman"/>
          <w:sz w:val="28"/>
          <w:szCs w:val="28"/>
          <w:lang w:eastAsia="ar-SA"/>
        </w:rPr>
        <w:t>недоотпуска</w:t>
      </w:r>
      <w:proofErr w:type="spellEnd"/>
      <w:r w:rsidRPr="009B1EF6">
        <w:rPr>
          <w:rFonts w:ascii="Times New Roman" w:eastAsia="Times New Roman" w:hAnsi="Times New Roman" w:cs="Times New Roman"/>
          <w:sz w:val="28"/>
          <w:szCs w:val="28"/>
          <w:lang w:eastAsia="ar-SA"/>
        </w:rPr>
        <w:t xml:space="preserve"> тепловой энергии, об авариях у потребителей, если таковые произошли в период введения графиков, докладывается дежурному ЕДДС Мотыгинского района.</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6. Обязанности, права и ответственность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теплоснабжающих организаций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выполнения потребителями графиков осуществляет теплоснабжающая организация.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7. Обязанности, права и ответственность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потребителей тепловой энергии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 Потребитель обязан:</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7.2.3. Беспрепятственно допускать в любое время суток представителей теплоснабжающей организации ко всем </w:t>
      </w:r>
      <w:proofErr w:type="spellStart"/>
      <w:r w:rsidRPr="009B1EF6">
        <w:rPr>
          <w:rFonts w:ascii="Times New Roman" w:eastAsia="Times New Roman" w:hAnsi="Times New Roman" w:cs="Times New Roman"/>
          <w:sz w:val="28"/>
          <w:szCs w:val="28"/>
          <w:lang w:eastAsia="ar-SA"/>
        </w:rPr>
        <w:t>теплоустановкам</w:t>
      </w:r>
      <w:proofErr w:type="spellEnd"/>
      <w:r w:rsidRPr="009B1EF6">
        <w:rPr>
          <w:rFonts w:ascii="Times New Roman" w:eastAsia="Times New Roman" w:hAnsi="Times New Roman" w:cs="Times New Roman"/>
          <w:sz w:val="28"/>
          <w:szCs w:val="28"/>
          <w:lang w:eastAsia="ar-SA"/>
        </w:rPr>
        <w:t xml:space="preserve"> для контроля за выполнением заданных величин ограничения и отключения потребления тепловой энергии и мощности;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7.2.4. Обеспечить, в соответствии с двусторонним актом, схему теплоснабжения с выделением нагрузок аварийной и технологической брони.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rsidR="009B1EF6" w:rsidRPr="000F2273"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200" w:line="276" w:lineRule="auto"/>
        <w:ind w:firstLine="720"/>
        <w:jc w:val="right"/>
        <w:rPr>
          <w:rFonts w:ascii="Times New Roman" w:eastAsia="Arial CYR" w:hAnsi="Times New Roman" w:cs="Times New Roman"/>
          <w:sz w:val="24"/>
          <w:szCs w:val="24"/>
        </w:rPr>
      </w:pPr>
      <w:r w:rsidRPr="000F2273">
        <w:rPr>
          <w:rFonts w:ascii="Times New Roman" w:eastAsia="Arial CYR" w:hAnsi="Times New Roman" w:cs="Times New Roman"/>
          <w:sz w:val="24"/>
          <w:szCs w:val="24"/>
        </w:rPr>
        <w:lastRenderedPageBreak/>
        <w:t>Приложение № 1</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Times New Roman" w:eastAsia="Calibri" w:hAnsi="Times New Roman" w:cs="Times New Roman"/>
          <w:sz w:val="24"/>
          <w:szCs w:val="24"/>
        </w:rPr>
      </w:pPr>
      <w:r w:rsidRPr="000F2273">
        <w:rPr>
          <w:rFonts w:ascii="Times New Roman" w:eastAsia="Arial CYR" w:hAnsi="Times New Roman" w:cs="Times New Roman"/>
          <w:sz w:val="24"/>
          <w:szCs w:val="24"/>
        </w:rPr>
        <w:t xml:space="preserve">к </w:t>
      </w:r>
      <w:r w:rsidRPr="000F2273">
        <w:rPr>
          <w:rFonts w:ascii="Times New Roman" w:eastAsia="Calibri" w:hAnsi="Times New Roman" w:cs="Times New Roman"/>
          <w:bCs/>
          <w:sz w:val="24"/>
          <w:szCs w:val="24"/>
        </w:rPr>
        <w:t xml:space="preserve">Положению </w:t>
      </w:r>
      <w:r w:rsidRPr="000F2273">
        <w:rPr>
          <w:rFonts w:ascii="Times New Roman" w:eastAsia="Calibri" w:hAnsi="Times New Roman" w:cs="Times New Roman"/>
          <w:sz w:val="24"/>
          <w:szCs w:val="24"/>
        </w:rPr>
        <w:t xml:space="preserve">о графиках аварийного ограничения </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Times New Roman" w:eastAsia="Calibri" w:hAnsi="Times New Roman" w:cs="Times New Roman"/>
          <w:sz w:val="24"/>
          <w:szCs w:val="24"/>
        </w:rPr>
      </w:pPr>
      <w:r w:rsidRPr="000F2273">
        <w:rPr>
          <w:rFonts w:ascii="Times New Roman" w:eastAsia="Calibri" w:hAnsi="Times New Roman" w:cs="Times New Roman"/>
          <w:sz w:val="24"/>
          <w:szCs w:val="24"/>
        </w:rPr>
        <w:t xml:space="preserve">режимов потребления тепловой энергии на территории </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Times New Roman" w:eastAsia="Calibri" w:hAnsi="Times New Roman" w:cs="Times New Roman"/>
          <w:sz w:val="24"/>
          <w:szCs w:val="24"/>
        </w:rPr>
      </w:pPr>
      <w:r w:rsidRPr="000F2273">
        <w:rPr>
          <w:rFonts w:ascii="Times New Roman" w:eastAsia="Calibri" w:hAnsi="Times New Roman" w:cs="Times New Roman"/>
          <w:sz w:val="24"/>
          <w:szCs w:val="24"/>
        </w:rPr>
        <w:t xml:space="preserve">муниципального образования </w:t>
      </w:r>
      <w:r w:rsidR="000F2273">
        <w:rPr>
          <w:rFonts w:ascii="Times New Roman" w:eastAsia="Calibri" w:hAnsi="Times New Roman" w:cs="Times New Roman"/>
          <w:sz w:val="24"/>
          <w:szCs w:val="24"/>
        </w:rPr>
        <w:t>поселка Раздолинск</w:t>
      </w:r>
      <w:r w:rsidRPr="000F2273">
        <w:rPr>
          <w:rFonts w:ascii="Times New Roman" w:eastAsia="Calibri" w:hAnsi="Times New Roman" w:cs="Times New Roman"/>
          <w:sz w:val="24"/>
          <w:szCs w:val="24"/>
        </w:rPr>
        <w:t xml:space="preserve"> </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Times New Roman" w:eastAsia="Calibri" w:hAnsi="Times New Roman" w:cs="Times New Roman"/>
          <w:sz w:val="24"/>
          <w:szCs w:val="24"/>
        </w:rPr>
      </w:pPr>
      <w:r w:rsidRPr="000F2273">
        <w:rPr>
          <w:rFonts w:ascii="Times New Roman" w:eastAsia="Calibri" w:hAnsi="Times New Roman" w:cs="Times New Roman"/>
          <w:sz w:val="24"/>
          <w:szCs w:val="24"/>
        </w:rPr>
        <w:t>Мотыгинского района</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sz w:val="24"/>
          <w:szCs w:val="24"/>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p>
    <w:tbl>
      <w:tblPr>
        <w:tblW w:w="0" w:type="auto"/>
        <w:tblLook w:val="01E0"/>
      </w:tblPr>
      <w:tblGrid>
        <w:gridCol w:w="4778"/>
        <w:gridCol w:w="4793"/>
      </w:tblGrid>
      <w:tr w:rsidR="009B1EF6" w:rsidRPr="000F2273" w:rsidTr="009B1EF6">
        <w:tc>
          <w:tcPr>
            <w:tcW w:w="5068"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«УТВЕРЖДАЮ»</w:t>
            </w:r>
          </w:p>
        </w:tc>
        <w:tc>
          <w:tcPr>
            <w:tcW w:w="5069"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«СОГЛАСОВАНО»</w:t>
            </w:r>
          </w:p>
        </w:tc>
      </w:tr>
      <w:tr w:rsidR="009B1EF6" w:rsidRPr="000F2273" w:rsidTr="009B1EF6">
        <w:tc>
          <w:tcPr>
            <w:tcW w:w="5068"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Руководитель теплоснабжающей организации</w:t>
            </w:r>
          </w:p>
        </w:tc>
        <w:tc>
          <w:tcPr>
            <w:tcW w:w="5069"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Глава муниципального образования</w:t>
            </w:r>
          </w:p>
        </w:tc>
      </w:tr>
      <w:tr w:rsidR="009B1EF6" w:rsidRPr="000F2273" w:rsidTr="009B1EF6">
        <w:tc>
          <w:tcPr>
            <w:tcW w:w="5068"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Ф.И.О. (подпись)</w:t>
            </w:r>
          </w:p>
        </w:tc>
        <w:tc>
          <w:tcPr>
            <w:tcW w:w="5069"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Ф.И.О.   (подпись)</w:t>
            </w:r>
          </w:p>
        </w:tc>
      </w:tr>
      <w:tr w:rsidR="009B1EF6" w:rsidRPr="000F2273" w:rsidTr="009B1EF6">
        <w:tc>
          <w:tcPr>
            <w:tcW w:w="5068"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Дата  М.П.</w:t>
            </w:r>
          </w:p>
        </w:tc>
        <w:tc>
          <w:tcPr>
            <w:tcW w:w="5069" w:type="dxa"/>
            <w:hideMark/>
          </w:tcPr>
          <w:p w:rsidR="009B1EF6" w:rsidRPr="000F2273" w:rsidRDefault="009B1EF6" w:rsidP="009B1EF6">
            <w:pPr>
              <w:spacing w:after="200" w:line="276" w:lineRule="auto"/>
              <w:jc w:val="center"/>
              <w:rPr>
                <w:rFonts w:ascii="Times New Roman" w:eastAsia="Calibri" w:hAnsi="Times New Roman" w:cs="Times New Roman"/>
                <w:sz w:val="24"/>
                <w:szCs w:val="24"/>
              </w:rPr>
            </w:pPr>
            <w:r w:rsidRPr="000F2273">
              <w:rPr>
                <w:rFonts w:ascii="Times New Roman" w:eastAsia="Calibri" w:hAnsi="Times New Roman" w:cs="Times New Roman"/>
                <w:sz w:val="24"/>
                <w:szCs w:val="24"/>
              </w:rPr>
              <w:t>Дата  М.П.</w:t>
            </w:r>
          </w:p>
        </w:tc>
      </w:tr>
    </w:tbl>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b/>
          <w:bCs/>
          <w:sz w:val="24"/>
          <w:szCs w:val="24"/>
        </w:rPr>
      </w:pPr>
      <w:r w:rsidRPr="000F2273">
        <w:rPr>
          <w:rFonts w:ascii="Times New Roman" w:eastAsia="Calibri" w:hAnsi="Times New Roman" w:cs="Times New Roman"/>
          <w:b/>
          <w:bCs/>
          <w:sz w:val="24"/>
          <w:szCs w:val="24"/>
        </w:rPr>
        <w:t>ГРАФИК</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r w:rsidRPr="000F2273">
        <w:rPr>
          <w:rFonts w:ascii="Times New Roman" w:eastAsia="Times New Roman" w:hAnsi="Times New Roman" w:cs="Times New Roman"/>
          <w:b/>
          <w:bCs/>
          <w:sz w:val="24"/>
          <w:szCs w:val="24"/>
          <w:lang w:eastAsia="ar-SA"/>
        </w:rPr>
        <w:t xml:space="preserve"> аварийного ограничения режимов потребления тепловой энергии</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r w:rsidRPr="000F2273">
        <w:rPr>
          <w:rFonts w:ascii="Times New Roman" w:eastAsia="Times New Roman" w:hAnsi="Times New Roman" w:cs="Times New Roman"/>
          <w:b/>
          <w:bCs/>
          <w:sz w:val="24"/>
          <w:szCs w:val="24"/>
          <w:lang w:eastAsia="ar-SA"/>
        </w:rPr>
        <w:t xml:space="preserve">на территории </w:t>
      </w:r>
      <w:r w:rsidR="000F2273">
        <w:rPr>
          <w:rFonts w:ascii="Times New Roman" w:eastAsia="Times New Roman" w:hAnsi="Times New Roman" w:cs="Times New Roman"/>
          <w:b/>
          <w:bCs/>
          <w:sz w:val="24"/>
          <w:szCs w:val="24"/>
          <w:lang w:eastAsia="ar-SA"/>
        </w:rPr>
        <w:t>поселка Раздолинск</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r w:rsidRPr="000F2273">
        <w:rPr>
          <w:rFonts w:ascii="Times New Roman" w:eastAsia="Times New Roman" w:hAnsi="Times New Roman" w:cs="Times New Roman"/>
          <w:b/>
          <w:bCs/>
          <w:sz w:val="24"/>
          <w:szCs w:val="24"/>
          <w:lang w:eastAsia="ar-SA"/>
        </w:rPr>
        <w:t>по __________________________________________</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ar-SA"/>
        </w:rPr>
      </w:pPr>
      <w:r w:rsidRPr="000F2273">
        <w:rPr>
          <w:rFonts w:ascii="Times New Roman" w:eastAsia="Times New Roman" w:hAnsi="Times New Roman" w:cs="Times New Roman"/>
          <w:bCs/>
          <w:sz w:val="24"/>
          <w:szCs w:val="24"/>
          <w:lang w:eastAsia="ar-SA"/>
        </w:rPr>
        <w:t>(наименование потребителя)</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r w:rsidRPr="000F2273">
        <w:rPr>
          <w:rFonts w:ascii="Times New Roman" w:eastAsia="Times New Roman" w:hAnsi="Times New Roman" w:cs="Times New Roman"/>
          <w:b/>
          <w:bCs/>
          <w:sz w:val="24"/>
          <w:szCs w:val="24"/>
          <w:lang w:eastAsia="ar-SA"/>
        </w:rPr>
        <w:t xml:space="preserve"> на осенне-зимний период 20___ - 20___ года</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25" w:type="dxa"/>
        <w:tblLayout w:type="fixed"/>
        <w:tblLook w:val="04A0"/>
      </w:tblPr>
      <w:tblGrid>
        <w:gridCol w:w="1008"/>
        <w:gridCol w:w="1260"/>
        <w:gridCol w:w="1620"/>
        <w:gridCol w:w="1260"/>
        <w:gridCol w:w="1260"/>
        <w:gridCol w:w="1519"/>
        <w:gridCol w:w="1951"/>
      </w:tblGrid>
      <w:tr w:rsidR="009B1EF6" w:rsidRPr="000F2273" w:rsidTr="009B1EF6">
        <w:tc>
          <w:tcPr>
            <w:tcW w:w="1008"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0F2273">
              <w:rPr>
                <w:rFonts w:ascii="Times New Roman" w:eastAsia="Times New Roman" w:hAnsi="Times New Roman" w:cs="Times New Roman"/>
                <w:sz w:val="24"/>
                <w:szCs w:val="24"/>
                <w:lang w:eastAsia="ar-SA"/>
              </w:rPr>
              <w:t>Теплоис-точник</w:t>
            </w:r>
            <w:proofErr w:type="spellEnd"/>
            <w:r w:rsidRPr="000F2273">
              <w:rPr>
                <w:rFonts w:ascii="Times New Roman" w:eastAsia="Times New Roman" w:hAnsi="Times New Roman" w:cs="Times New Roman"/>
                <w:sz w:val="24"/>
                <w:szCs w:val="24"/>
                <w:lang w:eastAsia="ar-SA"/>
              </w:rPr>
              <w:t>,</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потребитель</w:t>
            </w:r>
          </w:p>
        </w:tc>
        <w:tc>
          <w:tcPr>
            <w:tcW w:w="1260"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0F2273">
              <w:rPr>
                <w:rFonts w:ascii="Times New Roman" w:eastAsia="Times New Roman" w:hAnsi="Times New Roman" w:cs="Times New Roman"/>
                <w:sz w:val="24"/>
                <w:szCs w:val="24"/>
                <w:lang w:eastAsia="ar-SA"/>
              </w:rPr>
              <w:t>Разрешаю-щий</w:t>
            </w:r>
            <w:proofErr w:type="spellEnd"/>
            <w:r w:rsidRPr="000F2273">
              <w:rPr>
                <w:rFonts w:ascii="Times New Roman" w:eastAsia="Times New Roman" w:hAnsi="Times New Roman" w:cs="Times New Roman"/>
                <w:sz w:val="24"/>
                <w:szCs w:val="24"/>
                <w:lang w:eastAsia="ar-SA"/>
              </w:rPr>
              <w:t xml:space="preserve"> договорной максимум</w:t>
            </w:r>
          </w:p>
        </w:tc>
        <w:tc>
          <w:tcPr>
            <w:tcW w:w="1620"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Суточный полезный отпуск</w:t>
            </w:r>
          </w:p>
        </w:tc>
        <w:tc>
          <w:tcPr>
            <w:tcW w:w="1260"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 xml:space="preserve">Аварийная </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бронь</w:t>
            </w:r>
          </w:p>
        </w:tc>
        <w:tc>
          <w:tcPr>
            <w:tcW w:w="1260"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Технологическая</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 xml:space="preserve"> бронь</w:t>
            </w:r>
          </w:p>
        </w:tc>
        <w:tc>
          <w:tcPr>
            <w:tcW w:w="1519" w:type="dxa"/>
            <w:tcBorders>
              <w:top w:val="single" w:sz="4" w:space="0" w:color="000000"/>
              <w:left w:val="single" w:sz="4" w:space="0" w:color="000000"/>
              <w:bottom w:val="single" w:sz="4" w:space="0" w:color="000000"/>
              <w:right w:val="nil"/>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hideMark/>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Ф.И.О., должность, телефон           оперативного</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 xml:space="preserve"> персонала, </w:t>
            </w: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0F2273">
              <w:rPr>
                <w:rFonts w:ascii="Times New Roman" w:eastAsia="Times New Roman" w:hAnsi="Times New Roman" w:cs="Times New Roman"/>
                <w:sz w:val="24"/>
                <w:szCs w:val="24"/>
                <w:lang w:eastAsia="ar-SA"/>
              </w:rPr>
              <w:t>потребителя, отв.  за введение       ограничений</w:t>
            </w:r>
          </w:p>
        </w:tc>
      </w:tr>
      <w:tr w:rsidR="009B1EF6" w:rsidRPr="000F2273" w:rsidTr="009B1EF6">
        <w:tc>
          <w:tcPr>
            <w:tcW w:w="1008"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r w:rsidR="009B1EF6" w:rsidRPr="000F2273" w:rsidTr="009B1EF6">
        <w:tc>
          <w:tcPr>
            <w:tcW w:w="1008"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r w:rsidR="009B1EF6" w:rsidRPr="000F2273" w:rsidTr="009B1EF6">
        <w:tc>
          <w:tcPr>
            <w:tcW w:w="1008"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r w:rsidR="009B1EF6" w:rsidRPr="000F2273" w:rsidTr="009B1EF6">
        <w:tc>
          <w:tcPr>
            <w:tcW w:w="1008"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519" w:type="dxa"/>
            <w:tcBorders>
              <w:top w:val="single" w:sz="4" w:space="0" w:color="000000"/>
              <w:left w:val="single" w:sz="4" w:space="0" w:color="000000"/>
              <w:bottom w:val="single" w:sz="4" w:space="0" w:color="000000"/>
              <w:right w:val="nil"/>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bl>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0F2273"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9B1EF6"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Times New Roman" w:eastAsia="Arial CYR" w:hAnsi="Times New Roman" w:cs="Times New Roman"/>
          <w:sz w:val="24"/>
        </w:rPr>
      </w:pPr>
      <w:r w:rsidRPr="009B1EF6">
        <w:rPr>
          <w:rFonts w:ascii="Times New Roman" w:eastAsia="Arial CYR" w:hAnsi="Times New Roman" w:cs="Times New Roman"/>
          <w:sz w:val="24"/>
        </w:rPr>
        <w:lastRenderedPageBreak/>
        <w:t>Приложение №2</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rPr>
      </w:pPr>
      <w:r w:rsidRPr="009B1EF6">
        <w:rPr>
          <w:rFonts w:ascii="Times New Roman" w:eastAsia="Arial CYR" w:hAnsi="Times New Roman" w:cs="Times New Roman"/>
          <w:sz w:val="24"/>
        </w:rPr>
        <w:t xml:space="preserve">к </w:t>
      </w:r>
      <w:r w:rsidRPr="009B1EF6">
        <w:rPr>
          <w:rFonts w:ascii="Calibri" w:eastAsia="Calibri" w:hAnsi="Calibri" w:cs="Calibri"/>
          <w:bCs/>
          <w:sz w:val="24"/>
        </w:rPr>
        <w:t xml:space="preserve">Положению </w:t>
      </w:r>
      <w:r w:rsidRPr="009B1EF6">
        <w:rPr>
          <w:rFonts w:ascii="Calibri" w:eastAsia="Calibri" w:hAnsi="Calibri" w:cs="Calibri"/>
          <w:sz w:val="24"/>
        </w:rPr>
        <w:t xml:space="preserve">о графиках аварийного ограничения </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 xml:space="preserve">режимов потребления тепловой энергии на территории </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 xml:space="preserve">муниципального образования </w:t>
      </w:r>
      <w:r w:rsidR="000F2273">
        <w:rPr>
          <w:rFonts w:ascii="Calibri" w:eastAsia="Calibri" w:hAnsi="Calibri" w:cs="Calibri"/>
          <w:sz w:val="24"/>
        </w:rPr>
        <w:t>поселка Раздолинск</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Мотыгинского района</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Cs w:val="24"/>
          <w:lang w:eastAsia="ar-SA"/>
        </w:rPr>
      </w:pP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9B1EF6">
        <w:rPr>
          <w:rFonts w:ascii="Times New Roman" w:eastAsia="Times New Roman" w:hAnsi="Times New Roman" w:cs="Times New Roman"/>
          <w:b/>
          <w:sz w:val="24"/>
          <w:szCs w:val="24"/>
          <w:lang w:eastAsia="ar-SA"/>
        </w:rPr>
        <w:t>Акты аварийной и технологической брони теплоснабжения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1. Наименование предприятия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2. Адрес</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3. Телефон руководителя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4. Договорная нагрузка, Гкал/ч</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5. Сменность предприятия </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6. Выходные дни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7. Величина технологической брони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 Величина аварийной брони</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9. Суточное потребление, Гкал/ч</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Настоящий акт составлен             __________________________________________________</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vertAlign w:val="superscript"/>
          <w:lang w:eastAsia="ar-SA"/>
        </w:rPr>
        <w:tab/>
      </w:r>
      <w:r w:rsidRPr="009B1EF6">
        <w:rPr>
          <w:rFonts w:ascii="Times New Roman" w:eastAsia="Times New Roman" w:hAnsi="Times New Roman" w:cs="Times New Roman"/>
          <w:sz w:val="24"/>
          <w:szCs w:val="24"/>
          <w:vertAlign w:val="superscript"/>
          <w:lang w:eastAsia="ar-SA"/>
        </w:rPr>
        <w:tab/>
        <w:t xml:space="preserve">   (дата)   </w:t>
      </w:r>
      <w:r w:rsidRPr="009B1EF6">
        <w:rPr>
          <w:rFonts w:ascii="Times New Roman" w:eastAsia="Times New Roman" w:hAnsi="Times New Roman" w:cs="Times New Roman"/>
          <w:sz w:val="24"/>
          <w:szCs w:val="24"/>
          <w:vertAlign w:val="superscript"/>
          <w:lang w:eastAsia="ar-SA"/>
        </w:rPr>
        <w:tab/>
        <w:t xml:space="preserve">    (должность, Ф.И.О.)</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при участии представителя предприятия       _________________________________________</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vertAlign w:val="superscript"/>
          <w:lang w:eastAsia="ar-SA"/>
        </w:rPr>
        <w:t xml:space="preserve"> (должность Ф.И.О.)</w:t>
      </w:r>
    </w:p>
    <w:tbl>
      <w:tblPr>
        <w:tblW w:w="0" w:type="auto"/>
        <w:tblInd w:w="-265" w:type="dxa"/>
        <w:tblLayout w:type="fixed"/>
        <w:tblLook w:val="04A0"/>
      </w:tblPr>
      <w:tblGrid>
        <w:gridCol w:w="1093"/>
        <w:gridCol w:w="1407"/>
        <w:gridCol w:w="2100"/>
        <w:gridCol w:w="1367"/>
        <w:gridCol w:w="1400"/>
        <w:gridCol w:w="1468"/>
        <w:gridCol w:w="1463"/>
      </w:tblGrid>
      <w:tr w:rsidR="009B1EF6" w:rsidRPr="009B1EF6" w:rsidTr="009B1EF6">
        <w:tc>
          <w:tcPr>
            <w:tcW w:w="1093" w:type="dxa"/>
            <w:vMerge w:val="restart"/>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Тепло-</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источник</w:t>
            </w:r>
          </w:p>
        </w:tc>
        <w:tc>
          <w:tcPr>
            <w:tcW w:w="1407" w:type="dxa"/>
            <w:vMerge w:val="restart"/>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Номер питающего теплопровода</w:t>
            </w:r>
          </w:p>
        </w:tc>
        <w:tc>
          <w:tcPr>
            <w:tcW w:w="4867" w:type="dxa"/>
            <w:gridSpan w:val="3"/>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Аварийная бронь</w:t>
            </w:r>
          </w:p>
        </w:tc>
      </w:tr>
      <w:tr w:rsidR="009B1EF6" w:rsidRPr="009B1EF6" w:rsidTr="009B1EF6">
        <w:tc>
          <w:tcPr>
            <w:tcW w:w="1093" w:type="dxa"/>
            <w:vMerge/>
            <w:tcBorders>
              <w:top w:val="single" w:sz="4" w:space="0" w:color="000000"/>
              <w:left w:val="single" w:sz="4" w:space="0" w:color="000000"/>
              <w:bottom w:val="single" w:sz="4" w:space="0" w:color="000000"/>
              <w:right w:val="nil"/>
            </w:tcBorders>
            <w:vAlign w:val="center"/>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ar-SA"/>
              </w:rPr>
            </w:pPr>
          </w:p>
        </w:tc>
        <w:tc>
          <w:tcPr>
            <w:tcW w:w="1407" w:type="dxa"/>
            <w:vMerge/>
            <w:tcBorders>
              <w:top w:val="single" w:sz="4" w:space="0" w:color="000000"/>
              <w:left w:val="single" w:sz="4" w:space="0" w:color="000000"/>
              <w:bottom w:val="single" w:sz="4" w:space="0" w:color="000000"/>
              <w:right w:val="nil"/>
            </w:tcBorders>
            <w:vAlign w:val="center"/>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ar-SA"/>
              </w:rPr>
            </w:pPr>
          </w:p>
        </w:tc>
        <w:tc>
          <w:tcPr>
            <w:tcW w:w="2100" w:type="dxa"/>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Величина, </w:t>
            </w:r>
            <w:proofErr w:type="spellStart"/>
            <w:r w:rsidRPr="009B1EF6">
              <w:rPr>
                <w:rFonts w:ascii="Times New Roman" w:eastAsia="Times New Roman" w:hAnsi="Times New Roman" w:cs="Times New Roman"/>
                <w:sz w:val="20"/>
                <w:szCs w:val="20"/>
                <w:lang w:eastAsia="ar-SA"/>
              </w:rPr>
              <w:t>тн</w:t>
            </w:r>
            <w:proofErr w:type="spellEnd"/>
          </w:p>
        </w:tc>
        <w:tc>
          <w:tcPr>
            <w:tcW w:w="1400" w:type="dxa"/>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hideMark/>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Величина аварийной </w:t>
            </w:r>
            <w:proofErr w:type="spellStart"/>
            <w:r w:rsidRPr="009B1EF6">
              <w:rPr>
                <w:rFonts w:ascii="Times New Roman" w:eastAsia="Times New Roman" w:hAnsi="Times New Roman" w:cs="Times New Roman"/>
                <w:sz w:val="20"/>
                <w:szCs w:val="20"/>
                <w:lang w:eastAsia="ar-SA"/>
              </w:rPr>
              <w:t>брони,тн</w:t>
            </w:r>
            <w:proofErr w:type="spellEnd"/>
            <w:r w:rsidRPr="009B1EF6">
              <w:rPr>
                <w:rFonts w:ascii="Times New Roman" w:eastAsia="Times New Roman" w:hAnsi="Times New Roman" w:cs="Times New Roman"/>
                <w:sz w:val="20"/>
                <w:szCs w:val="20"/>
                <w:lang w:eastAsia="ar-SA"/>
              </w:rPr>
              <w:t>.</w:t>
            </w:r>
          </w:p>
        </w:tc>
      </w:tr>
      <w:tr w:rsidR="009B1EF6" w:rsidRPr="009B1EF6" w:rsidTr="009B1EF6">
        <w:tc>
          <w:tcPr>
            <w:tcW w:w="1093"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7"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r w:rsidR="009B1EF6" w:rsidRPr="009B1EF6" w:rsidTr="009B1EF6">
        <w:tc>
          <w:tcPr>
            <w:tcW w:w="1093"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7"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bl>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Примечание: если после 15 сентября т.к. у Потребителя произошли изменения в технологии, схеме теплоснабжения, объеме производства, то акт подлежит пересмотру по заявке потребителя.</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Акт составил:</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t>______________________________________</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vertAlign w:val="superscript"/>
          <w:lang w:eastAsia="ar-SA"/>
        </w:rPr>
        <w:tab/>
      </w:r>
      <w:r w:rsidRPr="009B1EF6">
        <w:rPr>
          <w:rFonts w:ascii="Times New Roman" w:eastAsia="Times New Roman" w:hAnsi="Times New Roman" w:cs="Times New Roman"/>
          <w:sz w:val="24"/>
          <w:szCs w:val="24"/>
          <w:vertAlign w:val="superscript"/>
          <w:lang w:eastAsia="ar-SA"/>
        </w:rPr>
        <w:tab/>
        <w:t xml:space="preserve">    (Ф.И.О., должность)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В присутствии:</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t>______________________________________</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vertAlign w:val="superscript"/>
          <w:lang w:eastAsia="ar-SA"/>
        </w:rPr>
        <w:t xml:space="preserve">     (Ф.И.О., должность)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С актом ознакомлены:</w:t>
      </w:r>
      <w:r w:rsidRPr="009B1EF6">
        <w:rPr>
          <w:rFonts w:ascii="Times New Roman" w:eastAsia="Times New Roman" w:hAnsi="Times New Roman" w:cs="Times New Roman"/>
          <w:sz w:val="24"/>
          <w:szCs w:val="24"/>
          <w:lang w:eastAsia="ar-SA"/>
        </w:rPr>
        <w:tab/>
        <w:t>______________________________________</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vertAlign w:val="superscript"/>
          <w:lang w:eastAsia="ar-SA"/>
        </w:rPr>
        <w:t>(Ф.И.О., должность)</w:t>
      </w: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5"/>
        <w:jc w:val="both"/>
        <w:rPr>
          <w:rFonts w:ascii="Times New Roman" w:eastAsia="Times New Roman" w:hAnsi="Times New Roman" w:cs="Times New Roman"/>
          <w:sz w:val="28"/>
          <w:szCs w:val="28"/>
          <w:lang w:eastAsia="ar-SA"/>
        </w:rPr>
      </w:pPr>
    </w:p>
    <w:p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5"/>
        <w:jc w:val="both"/>
        <w:rPr>
          <w:rFonts w:ascii="Times New Roman" w:eastAsia="Times New Roman" w:hAnsi="Times New Roman" w:cs="Times New Roman"/>
          <w:b/>
          <w:sz w:val="24"/>
          <w:szCs w:val="24"/>
          <w:lang w:eastAsia="ar-SA"/>
        </w:rPr>
      </w:pPr>
      <w:r w:rsidRPr="009B1EF6">
        <w:rPr>
          <w:rFonts w:ascii="Times New Roman" w:eastAsia="Times New Roman" w:hAnsi="Times New Roman" w:cs="Times New Roman"/>
          <w:b/>
          <w:sz w:val="24"/>
          <w:szCs w:val="24"/>
          <w:lang w:eastAsia="ar-SA"/>
        </w:rPr>
        <w:t>Руководитель предприятия ___________________________________</w:t>
      </w:r>
    </w:p>
    <w:sectPr w:rsidR="009B1EF6" w:rsidRPr="009B1EF6" w:rsidSect="00083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B47A6"/>
    <w:multiLevelType w:val="hybridMultilevel"/>
    <w:tmpl w:val="2070D6B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866AB"/>
    <w:multiLevelType w:val="hybridMultilevel"/>
    <w:tmpl w:val="636A6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0211"/>
    <w:rsid w:val="0006385C"/>
    <w:rsid w:val="00083146"/>
    <w:rsid w:val="000F2273"/>
    <w:rsid w:val="002E390F"/>
    <w:rsid w:val="00360211"/>
    <w:rsid w:val="00485370"/>
    <w:rsid w:val="004D5DAD"/>
    <w:rsid w:val="00547A8B"/>
    <w:rsid w:val="00597789"/>
    <w:rsid w:val="007D2103"/>
    <w:rsid w:val="007F57EB"/>
    <w:rsid w:val="008815E5"/>
    <w:rsid w:val="008A567E"/>
    <w:rsid w:val="009B1EF6"/>
    <w:rsid w:val="00A66DEB"/>
    <w:rsid w:val="00A673BD"/>
    <w:rsid w:val="00B6479B"/>
    <w:rsid w:val="00C51802"/>
    <w:rsid w:val="00E82912"/>
    <w:rsid w:val="00EF2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1EF6"/>
  </w:style>
  <w:style w:type="paragraph" w:styleId="HTML">
    <w:name w:val="HTML Preformatted"/>
    <w:basedOn w:val="a"/>
    <w:link w:val="HTML0"/>
    <w:semiHidden/>
    <w:unhideWhenUsed/>
    <w:rsid w:val="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lang w:eastAsia="ar-SA"/>
    </w:rPr>
  </w:style>
  <w:style w:type="character" w:customStyle="1" w:styleId="HTML0">
    <w:name w:val="Стандартный HTML Знак"/>
    <w:basedOn w:val="a0"/>
    <w:link w:val="HTML"/>
    <w:semiHidden/>
    <w:rsid w:val="009B1EF6"/>
    <w:rPr>
      <w:rFonts w:ascii="Courier New" w:eastAsia="Times New Roman" w:hAnsi="Courier New" w:cs="Courier New"/>
      <w:lang w:eastAsia="ar-SA"/>
    </w:rPr>
  </w:style>
  <w:style w:type="paragraph" w:customStyle="1" w:styleId="msonormal0">
    <w:name w:val="msonormal"/>
    <w:basedOn w:val="a"/>
    <w:uiPriority w:val="99"/>
    <w:semiHidden/>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semiHidden/>
    <w:rsid w:val="009B1EF6"/>
    <w:rPr>
      <w:rFonts w:ascii="Calibri" w:eastAsia="Calibri" w:hAnsi="Calibri" w:cs="Calibri"/>
    </w:rPr>
  </w:style>
  <w:style w:type="paragraph" w:styleId="a6">
    <w:name w:val="footer"/>
    <w:basedOn w:val="a"/>
    <w:link w:val="a7"/>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semiHidden/>
    <w:rsid w:val="009B1EF6"/>
    <w:rPr>
      <w:rFonts w:ascii="Calibri" w:eastAsia="Calibri" w:hAnsi="Calibri" w:cs="Calibri"/>
    </w:rPr>
  </w:style>
  <w:style w:type="paragraph" w:styleId="a8">
    <w:name w:val="Title"/>
    <w:basedOn w:val="a"/>
    <w:next w:val="a"/>
    <w:link w:val="a9"/>
    <w:uiPriority w:val="99"/>
    <w:qFormat/>
    <w:rsid w:val="009B1EF6"/>
    <w:pPr>
      <w:spacing w:before="240" w:after="60" w:line="240" w:lineRule="atLeast"/>
      <w:jc w:val="center"/>
      <w:outlineLvl w:val="0"/>
    </w:pPr>
    <w:rPr>
      <w:rFonts w:ascii="Cambria" w:eastAsia="Times New Roman" w:hAnsi="Cambria" w:cs="Cambria"/>
      <w:b/>
      <w:bCs/>
      <w:kern w:val="28"/>
      <w:sz w:val="32"/>
      <w:szCs w:val="32"/>
    </w:rPr>
  </w:style>
  <w:style w:type="character" w:customStyle="1" w:styleId="a9">
    <w:name w:val="Название Знак"/>
    <w:basedOn w:val="a0"/>
    <w:link w:val="a8"/>
    <w:uiPriority w:val="99"/>
    <w:rsid w:val="009B1EF6"/>
    <w:rPr>
      <w:rFonts w:ascii="Cambria" w:eastAsia="Times New Roman" w:hAnsi="Cambria" w:cs="Cambria"/>
      <w:b/>
      <w:bCs/>
      <w:kern w:val="28"/>
      <w:sz w:val="32"/>
      <w:szCs w:val="32"/>
    </w:rPr>
  </w:style>
  <w:style w:type="paragraph" w:styleId="aa">
    <w:name w:val="Balloon Text"/>
    <w:basedOn w:val="a"/>
    <w:link w:val="ab"/>
    <w:uiPriority w:val="99"/>
    <w:semiHidden/>
    <w:unhideWhenUsed/>
    <w:rsid w:val="009B1EF6"/>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9B1EF6"/>
    <w:rPr>
      <w:rFonts w:ascii="Segoe UI" w:eastAsia="Calibri" w:hAnsi="Segoe UI" w:cs="Segoe UI"/>
      <w:sz w:val="18"/>
      <w:szCs w:val="18"/>
    </w:rPr>
  </w:style>
  <w:style w:type="paragraph" w:styleId="ac">
    <w:name w:val="List Paragraph"/>
    <w:basedOn w:val="a"/>
    <w:uiPriority w:val="99"/>
    <w:qFormat/>
    <w:rsid w:val="009B1EF6"/>
    <w:pPr>
      <w:spacing w:after="200" w:line="276" w:lineRule="auto"/>
      <w:ind w:left="720"/>
    </w:pPr>
    <w:rPr>
      <w:rFonts w:ascii="Calibri" w:eastAsia="Calibri" w:hAnsi="Calibri" w:cs="Calibri"/>
    </w:rPr>
  </w:style>
  <w:style w:type="paragraph" w:customStyle="1" w:styleId="ConsPlusNormal">
    <w:name w:val="ConsPlusNormal"/>
    <w:uiPriority w:val="99"/>
    <w:semiHidden/>
    <w:rsid w:val="009B1EF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59"/>
    <w:rsid w:val="009B1EF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9B1EF6"/>
    <w:rPr>
      <w:color w:val="0000FF"/>
      <w:u w:val="single"/>
    </w:rPr>
  </w:style>
  <w:style w:type="character" w:styleId="af">
    <w:name w:val="FollowedHyperlink"/>
    <w:basedOn w:val="a0"/>
    <w:uiPriority w:val="99"/>
    <w:semiHidden/>
    <w:unhideWhenUsed/>
    <w:rsid w:val="009B1EF6"/>
    <w:rPr>
      <w:color w:val="800080"/>
      <w:u w:val="single"/>
    </w:rPr>
  </w:style>
  <w:style w:type="character" w:styleId="af0">
    <w:name w:val="Strong"/>
    <w:basedOn w:val="a0"/>
    <w:qFormat/>
    <w:rsid w:val="009B1EF6"/>
    <w:rPr>
      <w:b/>
      <w:bCs/>
    </w:rPr>
  </w:style>
</w:styles>
</file>

<file path=word/webSettings.xml><?xml version="1.0" encoding="utf-8"?>
<w:webSettings xmlns:r="http://schemas.openxmlformats.org/officeDocument/2006/relationships" xmlns:w="http://schemas.openxmlformats.org/wordprocessingml/2006/main">
  <w:divs>
    <w:div w:id="5237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489.185" TargetMode="External"/><Relationship Id="rId13"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3" Type="http://schemas.openxmlformats.org/officeDocument/2006/relationships/settings" Target="settings.xml"/><Relationship Id="rId7"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2"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77489.20" TargetMode="External"/><Relationship Id="rId11"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5" Type="http://schemas.openxmlformats.org/officeDocument/2006/relationships/hyperlink" Target="consultantplus://offline/ref=261F2C1A1B5D2036328F26B59C41E99570A9963B5F439C961C46ADBC13RCdFH" TargetMode="External"/><Relationship Id="rId15" Type="http://schemas.openxmlformats.org/officeDocument/2006/relationships/fontTable" Target="fontTable.xml"/><Relationship Id="rId10" Type="http://schemas.openxmlformats.org/officeDocument/2006/relationships/hyperlink" Target="garantF1://85656.2139" TargetMode="External"/><Relationship Id="rId4" Type="http://schemas.openxmlformats.org/officeDocument/2006/relationships/webSettings" Target="webSettings.xml"/><Relationship Id="rId9" Type="http://schemas.openxmlformats.org/officeDocument/2006/relationships/hyperlink" Target="garantF1://12077489.205" TargetMode="External"/><Relationship Id="rId14"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6175</Words>
  <Characters>35199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14</cp:revision>
  <cp:lastPrinted>2024-06-26T02:16:00Z</cp:lastPrinted>
  <dcterms:created xsi:type="dcterms:W3CDTF">2023-11-15T03:24:00Z</dcterms:created>
  <dcterms:modified xsi:type="dcterms:W3CDTF">2024-06-26T02:16:00Z</dcterms:modified>
</cp:coreProperties>
</file>