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76" w:rsidRPr="00DE5222" w:rsidRDefault="00E63776" w:rsidP="00E63776">
      <w:pPr>
        <w:spacing w:after="0" w:line="240" w:lineRule="auto"/>
        <w:ind w:right="-1"/>
        <w:jc w:val="center"/>
        <w:rPr>
          <w:rFonts w:ascii="Arial" w:hAnsi="Arial" w:cs="Arial"/>
          <w:color w:val="000000"/>
          <w:sz w:val="24"/>
          <w:szCs w:val="24"/>
        </w:rPr>
      </w:pPr>
      <w:r w:rsidRPr="00DE5222">
        <w:rPr>
          <w:rFonts w:ascii="Arial" w:hAnsi="Arial" w:cs="Arial"/>
          <w:bCs/>
          <w:color w:val="000000"/>
          <w:sz w:val="24"/>
          <w:szCs w:val="24"/>
        </w:rPr>
        <w:t>КРАСНОЯРСКИЙ КРАЙ МОТЫГИНСКИЙ РАЙОН</w:t>
      </w:r>
    </w:p>
    <w:p w:rsidR="00E63776" w:rsidRPr="00DE5222" w:rsidRDefault="00E63776" w:rsidP="00E63776">
      <w:pPr>
        <w:spacing w:after="0" w:line="240" w:lineRule="auto"/>
        <w:jc w:val="center"/>
        <w:rPr>
          <w:rFonts w:ascii="Arial" w:hAnsi="Arial" w:cs="Arial"/>
          <w:color w:val="000000"/>
          <w:sz w:val="24"/>
          <w:szCs w:val="24"/>
        </w:rPr>
      </w:pPr>
      <w:r w:rsidRPr="00DE5222">
        <w:rPr>
          <w:rFonts w:ascii="Arial" w:hAnsi="Arial" w:cs="Arial"/>
          <w:bCs/>
          <w:color w:val="000000"/>
          <w:sz w:val="24"/>
          <w:szCs w:val="24"/>
        </w:rPr>
        <w:t>АДМИНИСТРАЦИЯ ПОСЕЛКА РАЗДОЛИНСК</w:t>
      </w:r>
    </w:p>
    <w:p w:rsidR="00E63776" w:rsidRPr="00DE5222" w:rsidRDefault="00E63776" w:rsidP="00E63776">
      <w:pPr>
        <w:spacing w:after="0"/>
        <w:ind w:right="-1"/>
        <w:jc w:val="center"/>
        <w:rPr>
          <w:rFonts w:ascii="Arial" w:hAnsi="Arial" w:cs="Arial"/>
          <w:b/>
          <w:sz w:val="24"/>
          <w:szCs w:val="24"/>
        </w:rPr>
      </w:pPr>
    </w:p>
    <w:p w:rsidR="00E63776" w:rsidRPr="00DE5222" w:rsidRDefault="00E63776" w:rsidP="00E63776">
      <w:pPr>
        <w:spacing w:after="0"/>
        <w:ind w:right="-1"/>
        <w:jc w:val="center"/>
        <w:rPr>
          <w:rFonts w:ascii="Arial" w:hAnsi="Arial" w:cs="Arial"/>
          <w:b/>
          <w:sz w:val="24"/>
          <w:szCs w:val="24"/>
        </w:rPr>
      </w:pPr>
      <w:r w:rsidRPr="00DE5222">
        <w:rPr>
          <w:rFonts w:ascii="Arial" w:hAnsi="Arial" w:cs="Arial"/>
          <w:b/>
          <w:sz w:val="24"/>
          <w:szCs w:val="24"/>
        </w:rPr>
        <w:t>ПОСТАНОВЛЕНИЕ</w:t>
      </w:r>
    </w:p>
    <w:p w:rsidR="00E63776" w:rsidRPr="00DE5222" w:rsidRDefault="00E63776" w:rsidP="00E63776">
      <w:pPr>
        <w:spacing w:after="0" w:line="240" w:lineRule="auto"/>
        <w:jc w:val="both"/>
        <w:rPr>
          <w:rFonts w:ascii="Arial" w:hAnsi="Arial" w:cs="Arial"/>
          <w:sz w:val="24"/>
          <w:szCs w:val="24"/>
        </w:rPr>
      </w:pPr>
    </w:p>
    <w:p w:rsidR="00E63776" w:rsidRPr="00DE5222" w:rsidRDefault="00E63776" w:rsidP="00E63776">
      <w:pPr>
        <w:spacing w:after="0" w:line="240" w:lineRule="auto"/>
        <w:jc w:val="both"/>
        <w:rPr>
          <w:rFonts w:ascii="Arial" w:hAnsi="Arial" w:cs="Arial"/>
          <w:sz w:val="24"/>
          <w:szCs w:val="24"/>
        </w:rPr>
      </w:pPr>
      <w:r w:rsidRPr="00DE5222">
        <w:rPr>
          <w:rFonts w:ascii="Arial" w:hAnsi="Arial" w:cs="Arial"/>
          <w:sz w:val="24"/>
          <w:szCs w:val="24"/>
        </w:rPr>
        <w:t xml:space="preserve">23.01.2025г.                                     п. </w:t>
      </w:r>
      <w:proofErr w:type="spellStart"/>
      <w:r w:rsidRPr="00DE5222">
        <w:rPr>
          <w:rFonts w:ascii="Arial" w:hAnsi="Arial" w:cs="Arial"/>
          <w:sz w:val="24"/>
          <w:szCs w:val="24"/>
        </w:rPr>
        <w:t>Раздолинск</w:t>
      </w:r>
      <w:proofErr w:type="spellEnd"/>
      <w:r w:rsidRPr="00DE5222">
        <w:rPr>
          <w:rFonts w:ascii="Arial" w:hAnsi="Arial" w:cs="Arial"/>
          <w:sz w:val="24"/>
          <w:szCs w:val="24"/>
        </w:rPr>
        <w:t xml:space="preserve">                                 № 4</w:t>
      </w:r>
    </w:p>
    <w:p w:rsidR="00E63776" w:rsidRPr="00DE5222" w:rsidRDefault="00E63776" w:rsidP="00E63776">
      <w:pPr>
        <w:shd w:val="clear" w:color="auto" w:fill="FFFFFF"/>
        <w:spacing w:before="150" w:after="75" w:line="288" w:lineRule="atLeast"/>
        <w:ind w:firstLine="708"/>
        <w:jc w:val="center"/>
        <w:textAlignment w:val="baseline"/>
        <w:rPr>
          <w:rFonts w:ascii="Arial" w:eastAsia="Times New Roman" w:hAnsi="Arial" w:cs="Arial"/>
          <w:color w:val="000000" w:themeColor="text1"/>
          <w:spacing w:val="2"/>
          <w:sz w:val="24"/>
          <w:szCs w:val="24"/>
        </w:rPr>
      </w:pPr>
    </w:p>
    <w:p w:rsidR="003F7361" w:rsidRPr="00DE5222" w:rsidRDefault="00D20A62" w:rsidP="003F7361">
      <w:pPr>
        <w:pStyle w:val="docdata"/>
        <w:shd w:val="clear" w:color="auto" w:fill="FFFFFF"/>
        <w:spacing w:before="0" w:beforeAutospacing="0" w:after="0" w:afterAutospacing="0"/>
        <w:ind w:firstLine="709"/>
        <w:jc w:val="both"/>
        <w:rPr>
          <w:rFonts w:ascii="Arial" w:hAnsi="Arial" w:cs="Arial"/>
        </w:rPr>
      </w:pPr>
      <w:r w:rsidRPr="00DE5222">
        <w:rPr>
          <w:rFonts w:ascii="Arial" w:hAnsi="Arial" w:cs="Arial"/>
          <w:color w:val="000000" w:themeColor="text1"/>
          <w:spacing w:val="2"/>
        </w:rPr>
        <w:t xml:space="preserve"> </w:t>
      </w:r>
      <w:r w:rsidR="003F7361" w:rsidRPr="00DE5222">
        <w:rPr>
          <w:rFonts w:ascii="Arial" w:hAnsi="Arial" w:cs="Arial"/>
          <w:color w:val="000000"/>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w:t>
      </w:r>
    </w:p>
    <w:p w:rsidR="003F7361" w:rsidRPr="00DE5222" w:rsidRDefault="00E63776" w:rsidP="003F7361">
      <w:pPr>
        <w:pStyle w:val="docdata"/>
        <w:shd w:val="clear" w:color="auto" w:fill="FFFFFF"/>
        <w:spacing w:before="0" w:beforeAutospacing="0" w:after="0" w:afterAutospacing="0"/>
        <w:ind w:firstLine="709"/>
        <w:jc w:val="both"/>
        <w:rPr>
          <w:rFonts w:ascii="Arial" w:hAnsi="Arial" w:cs="Arial"/>
          <w:color w:val="000000"/>
        </w:rPr>
      </w:pPr>
      <w:r w:rsidRPr="00DE5222">
        <w:rPr>
          <w:rFonts w:ascii="Arial" w:hAnsi="Arial" w:cs="Arial"/>
          <w:color w:val="000000" w:themeColor="text1"/>
          <w:spacing w:val="2"/>
        </w:rPr>
        <w:br/>
        <w:t xml:space="preserve">              </w:t>
      </w:r>
      <w:r w:rsidR="003F7361" w:rsidRPr="00DE5222">
        <w:rPr>
          <w:rFonts w:ascii="Arial" w:hAnsi="Arial" w:cs="Arial"/>
          <w:color w:val="000000"/>
        </w:rPr>
        <w:t xml:space="preserve">В соответствии Федеральным законом от 06.10.2003 № 131-ФЗ «Об общих принципах организации местного самоуправления в Российской Федерации», Федерального закона от 27 июля 2010 г. N 210-ФЗ "Об организации предоставления государственных и муниципальных услуг", Земельным кодексом Российской Федерации, руководствуясь Уставом поселка </w:t>
      </w:r>
      <w:proofErr w:type="spellStart"/>
      <w:r w:rsidR="003F7361" w:rsidRPr="00DE5222">
        <w:rPr>
          <w:rFonts w:ascii="Arial" w:hAnsi="Arial" w:cs="Arial"/>
          <w:color w:val="000000"/>
        </w:rPr>
        <w:t>Раздолинск</w:t>
      </w:r>
      <w:proofErr w:type="spellEnd"/>
      <w:r w:rsidR="003F7361" w:rsidRPr="00DE5222">
        <w:rPr>
          <w:rFonts w:ascii="Arial" w:hAnsi="Arial" w:cs="Arial"/>
          <w:color w:val="000000"/>
        </w:rPr>
        <w:t>,</w:t>
      </w:r>
      <w:r w:rsidR="00DE5222" w:rsidRPr="00DE5222">
        <w:rPr>
          <w:rFonts w:ascii="Arial" w:hAnsi="Arial" w:cs="Arial"/>
          <w:color w:val="000000"/>
        </w:rPr>
        <w:t xml:space="preserve"> ПОСТАНОВЛЯЮ:</w:t>
      </w:r>
    </w:p>
    <w:p w:rsidR="00DE5222" w:rsidRPr="00DE5222" w:rsidRDefault="00DE5222" w:rsidP="003F7361">
      <w:pPr>
        <w:pStyle w:val="docdata"/>
        <w:shd w:val="clear" w:color="auto" w:fill="FFFFFF"/>
        <w:spacing w:before="0" w:beforeAutospacing="0" w:after="0" w:afterAutospacing="0"/>
        <w:ind w:firstLine="709"/>
        <w:jc w:val="both"/>
        <w:rPr>
          <w:rFonts w:ascii="Arial" w:hAnsi="Arial" w:cs="Arial"/>
        </w:rPr>
      </w:pPr>
      <w:r w:rsidRPr="00DE5222">
        <w:rPr>
          <w:rFonts w:ascii="Arial" w:hAnsi="Arial" w:cs="Arial"/>
          <w:color w:val="000000"/>
        </w:rPr>
        <w:t>1. Утвердить 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 Регламент прилагается.</w:t>
      </w:r>
    </w:p>
    <w:p w:rsidR="00DE5222" w:rsidRPr="00DE5222" w:rsidRDefault="00DE5222" w:rsidP="00DE5222">
      <w:pPr>
        <w:shd w:val="clear" w:color="auto" w:fill="FFFFFF"/>
        <w:spacing w:before="150" w:after="75" w:line="288" w:lineRule="atLeast"/>
        <w:ind w:firstLine="708"/>
        <w:jc w:val="both"/>
        <w:textAlignment w:val="baseline"/>
        <w:rPr>
          <w:rFonts w:ascii="Arial" w:eastAsia="Times New Roman" w:hAnsi="Arial" w:cs="Arial"/>
          <w:color w:val="000000" w:themeColor="text1"/>
          <w:spacing w:val="2"/>
          <w:sz w:val="24"/>
          <w:szCs w:val="24"/>
        </w:rPr>
      </w:pPr>
      <w:r w:rsidRPr="00DE5222">
        <w:rPr>
          <w:rFonts w:ascii="Arial" w:eastAsia="Times New Roman" w:hAnsi="Arial" w:cs="Arial"/>
          <w:color w:val="000000" w:themeColor="text1"/>
          <w:spacing w:val="2"/>
          <w:sz w:val="24"/>
          <w:szCs w:val="24"/>
        </w:rPr>
        <w:t>2.</w:t>
      </w:r>
      <w:r w:rsidR="003128DF" w:rsidRPr="00DE5222">
        <w:rPr>
          <w:rFonts w:ascii="Arial" w:eastAsia="Times New Roman" w:hAnsi="Arial" w:cs="Arial"/>
          <w:color w:val="000000" w:themeColor="text1"/>
          <w:spacing w:val="2"/>
          <w:sz w:val="24"/>
          <w:szCs w:val="24"/>
        </w:rPr>
        <w:t xml:space="preserve">Постановление </w:t>
      </w:r>
      <w:r w:rsidR="002E5224" w:rsidRPr="00DE5222">
        <w:rPr>
          <w:rFonts w:ascii="Arial" w:eastAsia="Times New Roman" w:hAnsi="Arial" w:cs="Arial"/>
          <w:color w:val="000000" w:themeColor="text1"/>
          <w:spacing w:val="2"/>
          <w:sz w:val="24"/>
          <w:szCs w:val="24"/>
        </w:rPr>
        <w:t xml:space="preserve">от 30.10.2017г.  </w:t>
      </w:r>
      <w:r w:rsidR="002D1D68" w:rsidRPr="00DE5222">
        <w:rPr>
          <w:rFonts w:ascii="Arial" w:eastAsia="Times New Roman" w:hAnsi="Arial" w:cs="Arial"/>
          <w:color w:val="000000" w:themeColor="text1"/>
          <w:spacing w:val="2"/>
          <w:sz w:val="24"/>
          <w:szCs w:val="24"/>
        </w:rPr>
        <w:t>№ 207 от 30.10.2017г.</w:t>
      </w:r>
      <w:r w:rsidR="002E5224" w:rsidRPr="00DE5222">
        <w:rPr>
          <w:rFonts w:ascii="Arial" w:eastAsia="Times New Roman" w:hAnsi="Arial" w:cs="Arial"/>
          <w:color w:val="000000" w:themeColor="text1"/>
          <w:spacing w:val="2"/>
          <w:sz w:val="24"/>
          <w:szCs w:val="24"/>
        </w:rPr>
        <w:t xml:space="preserve">  "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для индивидуального жилищного строительства- </w:t>
      </w:r>
      <w:r w:rsidRPr="00DE5222">
        <w:rPr>
          <w:rFonts w:ascii="Arial" w:eastAsia="Times New Roman" w:hAnsi="Arial" w:cs="Arial"/>
          <w:color w:val="000000" w:themeColor="text1"/>
          <w:spacing w:val="2"/>
          <w:sz w:val="24"/>
          <w:szCs w:val="24"/>
        </w:rPr>
        <w:t xml:space="preserve">считать </w:t>
      </w:r>
      <w:r w:rsidR="002D1D68" w:rsidRPr="00DE5222">
        <w:rPr>
          <w:rFonts w:ascii="Arial" w:eastAsia="Times New Roman" w:hAnsi="Arial" w:cs="Arial"/>
          <w:color w:val="000000" w:themeColor="text1"/>
          <w:spacing w:val="2"/>
          <w:sz w:val="24"/>
          <w:szCs w:val="24"/>
        </w:rPr>
        <w:t>утратило силу</w:t>
      </w:r>
      <w:r w:rsidR="003F7361" w:rsidRPr="00DE5222">
        <w:rPr>
          <w:rFonts w:ascii="Arial" w:eastAsia="Times New Roman" w:hAnsi="Arial" w:cs="Arial"/>
          <w:color w:val="000000" w:themeColor="text1"/>
          <w:spacing w:val="2"/>
          <w:sz w:val="24"/>
          <w:szCs w:val="24"/>
        </w:rPr>
        <w:t>.</w:t>
      </w:r>
    </w:p>
    <w:p w:rsidR="00DE5222" w:rsidRPr="00DE5222" w:rsidRDefault="00DE5222" w:rsidP="00DE5222">
      <w:pPr>
        <w:shd w:val="clear" w:color="auto" w:fill="FFFFFF"/>
        <w:spacing w:before="150" w:after="75" w:line="288" w:lineRule="atLeast"/>
        <w:ind w:firstLine="708"/>
        <w:jc w:val="both"/>
        <w:textAlignment w:val="baseline"/>
        <w:rPr>
          <w:rFonts w:ascii="Arial" w:eastAsia="Times New Roman" w:hAnsi="Arial" w:cs="Arial"/>
          <w:color w:val="000000" w:themeColor="text1"/>
          <w:spacing w:val="2"/>
          <w:sz w:val="24"/>
          <w:szCs w:val="24"/>
        </w:rPr>
      </w:pPr>
      <w:r w:rsidRPr="00DE5222">
        <w:rPr>
          <w:rFonts w:ascii="Arial" w:eastAsia="Times New Roman" w:hAnsi="Arial" w:cs="Arial"/>
          <w:color w:val="000000" w:themeColor="text1"/>
          <w:spacing w:val="2"/>
          <w:sz w:val="24"/>
          <w:szCs w:val="24"/>
        </w:rPr>
        <w:t>3.</w:t>
      </w:r>
      <w:r w:rsidR="003F7361" w:rsidRPr="00DE5222">
        <w:rPr>
          <w:rFonts w:ascii="Arial" w:hAnsi="Arial" w:cs="Arial"/>
          <w:sz w:val="24"/>
          <w:szCs w:val="24"/>
        </w:rPr>
        <w:t xml:space="preserve"> Контроль за выполнением настоящего Постановления возложить на заместителя главы администрации поселка </w:t>
      </w:r>
      <w:proofErr w:type="spellStart"/>
      <w:r w:rsidR="003F7361" w:rsidRPr="00DE5222">
        <w:rPr>
          <w:rFonts w:ascii="Arial" w:hAnsi="Arial" w:cs="Arial"/>
          <w:sz w:val="24"/>
          <w:szCs w:val="24"/>
        </w:rPr>
        <w:t>Раздолинск</w:t>
      </w:r>
      <w:proofErr w:type="spellEnd"/>
      <w:r w:rsidR="003F7361" w:rsidRPr="00DE5222">
        <w:rPr>
          <w:rFonts w:ascii="Arial" w:hAnsi="Arial" w:cs="Arial"/>
          <w:sz w:val="24"/>
          <w:szCs w:val="24"/>
        </w:rPr>
        <w:t>.</w:t>
      </w:r>
    </w:p>
    <w:p w:rsidR="00E63776" w:rsidRPr="00DE5222" w:rsidRDefault="00DE5222" w:rsidP="00DE5222">
      <w:pPr>
        <w:shd w:val="clear" w:color="auto" w:fill="FFFFFF"/>
        <w:spacing w:before="150" w:after="75" w:line="288" w:lineRule="atLeast"/>
        <w:ind w:firstLine="708"/>
        <w:jc w:val="both"/>
        <w:textAlignment w:val="baseline"/>
        <w:rPr>
          <w:rFonts w:ascii="Arial" w:eastAsia="Times New Roman" w:hAnsi="Arial" w:cs="Arial"/>
          <w:color w:val="000000" w:themeColor="text1"/>
          <w:spacing w:val="2"/>
          <w:sz w:val="24"/>
          <w:szCs w:val="24"/>
        </w:rPr>
      </w:pPr>
      <w:r w:rsidRPr="00DE5222">
        <w:rPr>
          <w:rFonts w:ascii="Arial" w:eastAsia="Times New Roman" w:hAnsi="Arial" w:cs="Arial"/>
          <w:color w:val="000000" w:themeColor="text1"/>
          <w:spacing w:val="2"/>
          <w:sz w:val="24"/>
          <w:szCs w:val="24"/>
        </w:rPr>
        <w:t>4.</w:t>
      </w:r>
      <w:r w:rsidR="00E63776" w:rsidRPr="00DE5222">
        <w:rPr>
          <w:rFonts w:ascii="Arial" w:eastAsia="Times New Roman" w:hAnsi="Arial" w:cs="Arial"/>
          <w:color w:val="000000" w:themeColor="text1"/>
          <w:spacing w:val="2"/>
          <w:sz w:val="24"/>
          <w:szCs w:val="24"/>
        </w:rPr>
        <w:t xml:space="preserve"> </w:t>
      </w:r>
      <w:r w:rsidR="003F7361" w:rsidRPr="00DE5222">
        <w:rPr>
          <w:rFonts w:ascii="Arial" w:hAnsi="Arial" w:cs="Arial"/>
          <w:sz w:val="24"/>
          <w:szCs w:val="24"/>
        </w:rPr>
        <w:t>Постановление вступает в силу со дня подписания и подлежит опубликованию в периодическом печатном издании "</w:t>
      </w:r>
      <w:proofErr w:type="spellStart"/>
      <w:r w:rsidR="003F7361" w:rsidRPr="00DE5222">
        <w:rPr>
          <w:rFonts w:ascii="Arial" w:hAnsi="Arial" w:cs="Arial"/>
          <w:sz w:val="24"/>
          <w:szCs w:val="24"/>
        </w:rPr>
        <w:t>Раздолинский</w:t>
      </w:r>
      <w:proofErr w:type="spellEnd"/>
      <w:r w:rsidR="003F7361" w:rsidRPr="00DE5222">
        <w:rPr>
          <w:rFonts w:ascii="Arial" w:hAnsi="Arial" w:cs="Arial"/>
          <w:sz w:val="24"/>
          <w:szCs w:val="24"/>
        </w:rPr>
        <w:t xml:space="preserve"> вестник</w:t>
      </w:r>
      <w:r w:rsidR="003F7361" w:rsidRPr="00DE5222">
        <w:rPr>
          <w:rFonts w:ascii="Arial" w:hAnsi="Arial" w:cs="Arial"/>
          <w:color w:val="000000"/>
          <w:sz w:val="24"/>
          <w:szCs w:val="24"/>
        </w:rPr>
        <w:t xml:space="preserve"> </w:t>
      </w:r>
      <w:r w:rsidR="003F7361" w:rsidRPr="00DE5222">
        <w:rPr>
          <w:rFonts w:ascii="Arial" w:hAnsi="Arial" w:cs="Arial"/>
          <w:sz w:val="24"/>
          <w:szCs w:val="24"/>
        </w:rPr>
        <w:t>и на официальном сайте администрации поселка "</w:t>
      </w:r>
      <w:proofErr w:type="spellStart"/>
      <w:r w:rsidR="003F7361" w:rsidRPr="00DE5222">
        <w:rPr>
          <w:rFonts w:ascii="Arial" w:hAnsi="Arial" w:cs="Arial"/>
          <w:sz w:val="24"/>
          <w:szCs w:val="24"/>
          <w:lang w:val="en-US"/>
        </w:rPr>
        <w:t>admrazdol</w:t>
      </w:r>
      <w:proofErr w:type="spellEnd"/>
      <w:r w:rsidR="003F7361" w:rsidRPr="00DE5222">
        <w:rPr>
          <w:rFonts w:ascii="Arial" w:hAnsi="Arial" w:cs="Arial"/>
          <w:sz w:val="24"/>
          <w:szCs w:val="24"/>
        </w:rPr>
        <w:t>.</w:t>
      </w:r>
      <w:proofErr w:type="spellStart"/>
      <w:r w:rsidR="003F7361" w:rsidRPr="00DE5222">
        <w:rPr>
          <w:rFonts w:ascii="Arial" w:hAnsi="Arial" w:cs="Arial"/>
          <w:sz w:val="24"/>
          <w:szCs w:val="24"/>
          <w:lang w:val="en-US"/>
        </w:rPr>
        <w:t>gosuslugi</w:t>
      </w:r>
      <w:proofErr w:type="spellEnd"/>
      <w:r w:rsidR="003F7361" w:rsidRPr="00DE5222">
        <w:rPr>
          <w:rFonts w:ascii="Arial" w:hAnsi="Arial" w:cs="Arial"/>
          <w:sz w:val="24"/>
          <w:szCs w:val="24"/>
        </w:rPr>
        <w:t>.</w:t>
      </w:r>
      <w:proofErr w:type="spellStart"/>
      <w:r w:rsidR="003F7361" w:rsidRPr="00DE5222">
        <w:rPr>
          <w:rFonts w:ascii="Arial" w:hAnsi="Arial" w:cs="Arial"/>
          <w:sz w:val="24"/>
          <w:szCs w:val="24"/>
          <w:lang w:val="en-US"/>
        </w:rPr>
        <w:t>ru</w:t>
      </w:r>
      <w:proofErr w:type="spellEnd"/>
      <w:r w:rsidR="003F7361" w:rsidRPr="00DE5222">
        <w:rPr>
          <w:rFonts w:ascii="Arial" w:hAnsi="Arial" w:cs="Arial"/>
          <w:sz w:val="24"/>
          <w:szCs w:val="24"/>
        </w:rPr>
        <w:t>".</w:t>
      </w:r>
    </w:p>
    <w:p w:rsidR="00E63776" w:rsidRPr="00DE5222" w:rsidRDefault="00E63776" w:rsidP="00E63776">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p>
    <w:p w:rsidR="00E63776" w:rsidRPr="00DE5222" w:rsidRDefault="00E63776" w:rsidP="00E63776">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p>
    <w:p w:rsidR="003F7361" w:rsidRPr="00DE5222" w:rsidRDefault="003F7361" w:rsidP="00E63776">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p>
    <w:p w:rsidR="00E63776" w:rsidRPr="00DE5222" w:rsidRDefault="003F7361" w:rsidP="00DE5222">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E5222">
        <w:rPr>
          <w:rFonts w:ascii="Arial" w:eastAsia="Times New Roman" w:hAnsi="Arial" w:cs="Arial"/>
          <w:color w:val="000000" w:themeColor="text1"/>
          <w:spacing w:val="2"/>
          <w:sz w:val="24"/>
          <w:szCs w:val="24"/>
        </w:rPr>
        <w:t xml:space="preserve">Заместитель главы администрации </w:t>
      </w:r>
      <w:r w:rsidRPr="00DE5222">
        <w:rPr>
          <w:rFonts w:ascii="Arial" w:eastAsia="Times New Roman" w:hAnsi="Arial" w:cs="Arial"/>
          <w:color w:val="000000" w:themeColor="text1"/>
          <w:spacing w:val="2"/>
          <w:sz w:val="24"/>
          <w:szCs w:val="24"/>
        </w:rPr>
        <w:tab/>
      </w:r>
      <w:r w:rsidRPr="00DE5222">
        <w:rPr>
          <w:rFonts w:ascii="Arial" w:eastAsia="Times New Roman" w:hAnsi="Arial" w:cs="Arial"/>
          <w:color w:val="000000" w:themeColor="text1"/>
          <w:spacing w:val="2"/>
          <w:sz w:val="24"/>
          <w:szCs w:val="24"/>
        </w:rPr>
        <w:tab/>
      </w:r>
      <w:r w:rsidRPr="00DE5222">
        <w:rPr>
          <w:rFonts w:ascii="Arial" w:eastAsia="Times New Roman" w:hAnsi="Arial" w:cs="Arial"/>
          <w:color w:val="000000" w:themeColor="text1"/>
          <w:spacing w:val="2"/>
          <w:sz w:val="24"/>
          <w:szCs w:val="24"/>
        </w:rPr>
        <w:tab/>
        <w:t xml:space="preserve">            </w:t>
      </w:r>
      <w:r w:rsidR="00E63776" w:rsidRPr="00DE5222">
        <w:rPr>
          <w:rFonts w:ascii="Arial" w:eastAsia="Times New Roman" w:hAnsi="Arial" w:cs="Arial"/>
          <w:color w:val="000000" w:themeColor="text1"/>
          <w:spacing w:val="2"/>
          <w:sz w:val="24"/>
          <w:szCs w:val="24"/>
        </w:rPr>
        <w:t xml:space="preserve">   </w:t>
      </w:r>
      <w:r w:rsidRPr="00DE5222">
        <w:rPr>
          <w:rFonts w:ascii="Arial" w:eastAsia="Times New Roman" w:hAnsi="Arial" w:cs="Arial"/>
          <w:color w:val="000000" w:themeColor="text1"/>
          <w:spacing w:val="2"/>
          <w:sz w:val="24"/>
          <w:szCs w:val="24"/>
        </w:rPr>
        <w:t>А.А.Безруких</w:t>
      </w:r>
    </w:p>
    <w:p w:rsidR="00E63776" w:rsidRPr="00DE5222" w:rsidRDefault="00E63776" w:rsidP="00E63776">
      <w:pPr>
        <w:shd w:val="clear" w:color="auto" w:fill="FFFFFF"/>
        <w:spacing w:before="375" w:after="225" w:line="240" w:lineRule="auto"/>
        <w:jc w:val="center"/>
        <w:textAlignment w:val="baseline"/>
        <w:outlineLvl w:val="1"/>
        <w:rPr>
          <w:rFonts w:ascii="Arial" w:eastAsia="Times New Roman" w:hAnsi="Arial" w:cs="Arial"/>
          <w:color w:val="000000" w:themeColor="text1"/>
          <w:spacing w:val="2"/>
          <w:sz w:val="24"/>
          <w:szCs w:val="24"/>
        </w:rPr>
      </w:pPr>
    </w:p>
    <w:p w:rsidR="00E63776" w:rsidRPr="00DE5222" w:rsidRDefault="00E63776"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3F7361" w:rsidRPr="00DE5222" w:rsidRDefault="003F7361"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3F7361" w:rsidRPr="00DE5222" w:rsidRDefault="003F7361"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3F7361" w:rsidRPr="00DE5222" w:rsidRDefault="003F7361"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0850A2" w:rsidRDefault="000850A2"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0850A2" w:rsidRDefault="000850A2"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0850A2" w:rsidRDefault="000850A2"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0850A2" w:rsidRDefault="000850A2"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p>
    <w:p w:rsidR="00DE5222" w:rsidRPr="00DE5222" w:rsidRDefault="00DE5222"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r w:rsidRPr="00DE5222">
        <w:rPr>
          <w:rFonts w:ascii="Arial" w:eastAsia="Times New Roman" w:hAnsi="Arial" w:cs="Arial"/>
          <w:color w:val="000000" w:themeColor="text1"/>
          <w:spacing w:val="2"/>
          <w:sz w:val="24"/>
          <w:szCs w:val="24"/>
        </w:rPr>
        <w:lastRenderedPageBreak/>
        <w:t>Приложение</w:t>
      </w:r>
    </w:p>
    <w:p w:rsidR="00E63776" w:rsidRPr="00DE5222" w:rsidRDefault="00DE5222" w:rsidP="00E63776">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r w:rsidRPr="00DE5222">
        <w:rPr>
          <w:rFonts w:ascii="Arial" w:eastAsia="Times New Roman" w:hAnsi="Arial" w:cs="Arial"/>
          <w:color w:val="000000" w:themeColor="text1"/>
          <w:spacing w:val="2"/>
          <w:sz w:val="24"/>
          <w:szCs w:val="24"/>
        </w:rPr>
        <w:t xml:space="preserve">к </w:t>
      </w:r>
      <w:r w:rsidR="003F7361" w:rsidRPr="00DE5222">
        <w:rPr>
          <w:rFonts w:ascii="Arial" w:eastAsia="Times New Roman" w:hAnsi="Arial" w:cs="Arial"/>
          <w:color w:val="000000" w:themeColor="text1"/>
          <w:spacing w:val="2"/>
          <w:sz w:val="24"/>
          <w:szCs w:val="24"/>
        </w:rPr>
        <w:t xml:space="preserve"> Постановлени</w:t>
      </w:r>
      <w:r w:rsidRPr="00DE5222">
        <w:rPr>
          <w:rFonts w:ascii="Arial" w:eastAsia="Times New Roman" w:hAnsi="Arial" w:cs="Arial"/>
          <w:color w:val="000000" w:themeColor="text1"/>
          <w:spacing w:val="2"/>
          <w:sz w:val="24"/>
          <w:szCs w:val="24"/>
        </w:rPr>
        <w:t>ю</w:t>
      </w:r>
      <w:r w:rsidR="003F7361" w:rsidRPr="00DE5222">
        <w:rPr>
          <w:rFonts w:ascii="Arial" w:eastAsia="Times New Roman" w:hAnsi="Arial" w:cs="Arial"/>
          <w:color w:val="000000" w:themeColor="text1"/>
          <w:spacing w:val="2"/>
          <w:sz w:val="24"/>
          <w:szCs w:val="24"/>
        </w:rPr>
        <w:t xml:space="preserve"> </w:t>
      </w:r>
      <w:r w:rsidR="00E63776" w:rsidRPr="00DE5222">
        <w:rPr>
          <w:rFonts w:ascii="Arial" w:eastAsia="Times New Roman" w:hAnsi="Arial" w:cs="Arial"/>
          <w:color w:val="000000" w:themeColor="text1"/>
          <w:spacing w:val="2"/>
          <w:sz w:val="24"/>
          <w:szCs w:val="24"/>
        </w:rPr>
        <w:br/>
        <w:t xml:space="preserve">администрации посёлка </w:t>
      </w:r>
      <w:proofErr w:type="spellStart"/>
      <w:r w:rsidR="00E63776" w:rsidRPr="00DE5222">
        <w:rPr>
          <w:rFonts w:ascii="Arial" w:eastAsia="Times New Roman" w:hAnsi="Arial" w:cs="Arial"/>
          <w:color w:val="000000" w:themeColor="text1"/>
          <w:spacing w:val="2"/>
          <w:sz w:val="24"/>
          <w:szCs w:val="24"/>
        </w:rPr>
        <w:t>Раздолинск</w:t>
      </w:r>
      <w:proofErr w:type="spellEnd"/>
      <w:r w:rsidR="00E63776" w:rsidRPr="00DE5222">
        <w:rPr>
          <w:rFonts w:ascii="Arial" w:eastAsia="Times New Roman" w:hAnsi="Arial" w:cs="Arial"/>
          <w:color w:val="000000" w:themeColor="text1"/>
          <w:spacing w:val="2"/>
          <w:sz w:val="24"/>
          <w:szCs w:val="24"/>
        </w:rPr>
        <w:t xml:space="preserve"> </w:t>
      </w:r>
    </w:p>
    <w:p w:rsidR="00E63776" w:rsidRPr="00DE5222" w:rsidRDefault="00E63776" w:rsidP="00E63776">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r w:rsidRPr="00DE5222">
        <w:rPr>
          <w:rFonts w:ascii="Arial" w:eastAsia="Times New Roman" w:hAnsi="Arial" w:cs="Arial"/>
          <w:color w:val="000000" w:themeColor="text1"/>
          <w:spacing w:val="2"/>
          <w:sz w:val="24"/>
          <w:szCs w:val="24"/>
        </w:rPr>
        <w:t xml:space="preserve">                   </w:t>
      </w:r>
      <w:r w:rsidR="003F7361" w:rsidRPr="00DE5222">
        <w:rPr>
          <w:rFonts w:ascii="Arial" w:eastAsia="Times New Roman" w:hAnsi="Arial" w:cs="Arial"/>
          <w:color w:val="000000" w:themeColor="text1"/>
          <w:spacing w:val="2"/>
          <w:sz w:val="24"/>
          <w:szCs w:val="24"/>
        </w:rPr>
        <w:t xml:space="preserve">                           от 23.01.2025 г. № 4</w:t>
      </w:r>
    </w:p>
    <w:p w:rsidR="003F7361" w:rsidRPr="00DE5222" w:rsidRDefault="003F7361" w:rsidP="00E63776">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p>
    <w:p w:rsidR="003F7361" w:rsidRPr="00DE5222" w:rsidRDefault="003F7361" w:rsidP="00E63776">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p>
    <w:p w:rsidR="003F7361" w:rsidRPr="00DE5222" w:rsidRDefault="003F7361" w:rsidP="003F7361">
      <w:pPr>
        <w:pStyle w:val="docdata"/>
        <w:spacing w:before="0" w:beforeAutospacing="0" w:after="0" w:afterAutospacing="0"/>
        <w:ind w:firstLine="709"/>
        <w:jc w:val="center"/>
        <w:rPr>
          <w:rFonts w:ascii="Arial" w:hAnsi="Arial" w:cs="Arial"/>
        </w:rPr>
      </w:pPr>
      <w:r w:rsidRPr="00DE5222">
        <w:rPr>
          <w:rFonts w:ascii="Arial" w:hAnsi="Arial" w:cs="Arial"/>
          <w:color w:val="000000"/>
        </w:rPr>
        <w:t>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 Общие положения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1.1. Настоящий Административный регламент устанавливает порядок и стандарт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 при осуществлении администрацией поселка </w:t>
      </w:r>
      <w:proofErr w:type="spellStart"/>
      <w:r w:rsidRPr="00DE5222">
        <w:rPr>
          <w:rFonts w:ascii="Arial" w:hAnsi="Arial" w:cs="Arial"/>
          <w:color w:val="000000"/>
        </w:rPr>
        <w:t>Раздолинска</w:t>
      </w:r>
      <w:proofErr w:type="spellEnd"/>
      <w:r w:rsidRPr="00DE5222">
        <w:rPr>
          <w:rFonts w:ascii="Arial" w:hAnsi="Arial" w:cs="Arial"/>
          <w:color w:val="000000"/>
        </w:rPr>
        <w:t xml:space="preserve"> полномочий по распоряжению земельными участками, находящимися в муниципальной собственности муниципального образования поселка </w:t>
      </w:r>
      <w:proofErr w:type="spellStart"/>
      <w:r w:rsidRPr="00DE5222">
        <w:rPr>
          <w:rFonts w:ascii="Arial" w:hAnsi="Arial" w:cs="Arial"/>
          <w:color w:val="000000"/>
        </w:rPr>
        <w:t>Раздолинска</w:t>
      </w:r>
      <w:proofErr w:type="spellEnd"/>
      <w:r w:rsidRPr="00DE5222">
        <w:rPr>
          <w:rFonts w:ascii="Arial" w:hAnsi="Arial" w:cs="Arial"/>
          <w:color w:val="000000"/>
        </w:rPr>
        <w:t xml:space="preserve"> </w:t>
      </w:r>
      <w:proofErr w:type="spellStart"/>
      <w:r w:rsidRPr="00DE5222">
        <w:rPr>
          <w:rFonts w:ascii="Arial" w:hAnsi="Arial" w:cs="Arial"/>
          <w:color w:val="000000"/>
        </w:rPr>
        <w:t>Мотыгинского</w:t>
      </w:r>
      <w:proofErr w:type="spellEnd"/>
      <w:r w:rsidRPr="00DE5222">
        <w:rPr>
          <w:rFonts w:ascii="Arial" w:hAnsi="Arial" w:cs="Arial"/>
          <w:color w:val="000000"/>
        </w:rPr>
        <w:t xml:space="preserve"> района Красноярского края и предоставлению земельных участков, государственная собственность на которые не разграничена, расположенными на территории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1.2. Заявителями на предоставление муниципальной услуги могут быть:</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 граждане, подавшие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 граждане, подавшие заявление о предоставлении земельного участка для индивидуального жилищного строительства, ведения личного подсобного хозяйства, садоводства.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1.3. Информирование о порядке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1.3.1. Информация о порядке предоставления муниципальной услуги представляется: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специалистом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(далее – Уполномоченный орган)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 </w:t>
      </w:r>
      <w:r w:rsidRPr="00DE5222">
        <w:rPr>
          <w:rFonts w:ascii="Arial" w:hAnsi="Arial" w:cs="Arial"/>
        </w:rPr>
        <w:t>"</w:t>
      </w:r>
      <w:proofErr w:type="spellStart"/>
      <w:r w:rsidRPr="00DE5222">
        <w:rPr>
          <w:rFonts w:ascii="Arial" w:hAnsi="Arial" w:cs="Arial"/>
          <w:lang w:val="en-US"/>
        </w:rPr>
        <w:t>admrazdol</w:t>
      </w:r>
      <w:proofErr w:type="spellEnd"/>
      <w:r w:rsidRPr="00DE5222">
        <w:rPr>
          <w:rFonts w:ascii="Arial" w:hAnsi="Arial" w:cs="Arial"/>
        </w:rPr>
        <w:t>.</w:t>
      </w:r>
      <w:proofErr w:type="spellStart"/>
      <w:r w:rsidRPr="00DE5222">
        <w:rPr>
          <w:rFonts w:ascii="Arial" w:hAnsi="Arial" w:cs="Arial"/>
          <w:lang w:val="en-US"/>
        </w:rPr>
        <w:t>gosuslugi</w:t>
      </w:r>
      <w:proofErr w:type="spellEnd"/>
      <w:r w:rsidRPr="00DE5222">
        <w:rPr>
          <w:rFonts w:ascii="Arial" w:hAnsi="Arial" w:cs="Arial"/>
        </w:rPr>
        <w:t>.</w:t>
      </w:r>
      <w:proofErr w:type="spellStart"/>
      <w:r w:rsidRPr="00DE5222">
        <w:rPr>
          <w:rFonts w:ascii="Arial" w:hAnsi="Arial" w:cs="Arial"/>
          <w:lang w:val="en-US"/>
        </w:rPr>
        <w:t>ru</w:t>
      </w:r>
      <w:proofErr w:type="spellEnd"/>
      <w:r w:rsidRPr="00DE5222">
        <w:rPr>
          <w:rFonts w:ascii="Arial" w:hAnsi="Arial" w:cs="Arial"/>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путем размещения на региональном портале государственных и муниципальных услуг Красноярского края </w:t>
      </w:r>
      <w:hyperlink r:id="rId5" w:tooltip="https://gosuslugi.krskstate.ru/" w:history="1">
        <w:r w:rsidRPr="00DE5222">
          <w:rPr>
            <w:rStyle w:val="a3"/>
            <w:rFonts w:ascii="Arial" w:hAnsi="Arial" w:cs="Arial"/>
            <w:color w:val="000000"/>
          </w:rPr>
          <w:t>https://gosuslugi.krskstate.ru/</w:t>
        </w:r>
      </w:hyperlink>
      <w:r w:rsidRPr="00DE5222">
        <w:rPr>
          <w:rFonts w:ascii="Arial" w:hAnsi="Arial" w:cs="Arial"/>
          <w:color w:val="000000"/>
        </w:rPr>
        <w:t xml:space="preserve">  (далее – РПГУ);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путем размещения на информационном стенде в помещении Уполномоченного органа находящегося по адресу: 663415, Красноярский край, </w:t>
      </w:r>
      <w:proofErr w:type="spellStart"/>
      <w:r w:rsidRPr="00DE5222">
        <w:rPr>
          <w:rFonts w:ascii="Arial" w:hAnsi="Arial" w:cs="Arial"/>
          <w:color w:val="000000"/>
        </w:rPr>
        <w:t>Мотыгинский</w:t>
      </w:r>
      <w:proofErr w:type="spellEnd"/>
      <w:r w:rsidRPr="00DE5222">
        <w:rPr>
          <w:rFonts w:ascii="Arial" w:hAnsi="Arial" w:cs="Arial"/>
          <w:color w:val="000000"/>
        </w:rPr>
        <w:t xml:space="preserve"> район, п.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ул. Горняцкая,  </w:t>
      </w:r>
      <w:proofErr w:type="spellStart"/>
      <w:r w:rsidRPr="00DE5222">
        <w:rPr>
          <w:rFonts w:ascii="Arial" w:hAnsi="Arial" w:cs="Arial"/>
          <w:color w:val="000000"/>
        </w:rPr>
        <w:t>зд</w:t>
      </w:r>
      <w:proofErr w:type="spellEnd"/>
      <w:r w:rsidRPr="00DE5222">
        <w:rPr>
          <w:rFonts w:ascii="Arial" w:hAnsi="Arial" w:cs="Arial"/>
          <w:color w:val="000000"/>
        </w:rPr>
        <w:t>. 6, в информационных материалах (брошюры, буклеты, листовки, памятки);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путем публикации информационных материалов в средствах массовой информации;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посредством ответов на письменные обращения;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сотрудником отдела МФЦ в соответствии с пунктом 6.3 настоящего административного регламента.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Ответ на телефонный звонок должен содержать информацию о наименовании органа, в который обратился заявитель, фамилию, имя, отчество (последнее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-при наличии) и номер телефона исполнителя.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1.3.3.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1.3.4.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1.3.5. Представление информации о документах и выдача выписок (уведомлений об отсутствии сведений) из Единого государственного реестра недвижимости (далее - ЕГРН) об объекте недвижимости (об испрашиваемом земельном участке); копии иных документов, удостоверяющих права на земельный участок, осуществляются Управлением Федеральной службы государственной регистрации, кадастра и картографии по Красноярскому краю, Управлением </w:t>
      </w:r>
      <w:proofErr w:type="spellStart"/>
      <w:r w:rsidRPr="00DE5222">
        <w:rPr>
          <w:rFonts w:ascii="Arial" w:hAnsi="Arial" w:cs="Arial"/>
          <w:color w:val="000000"/>
        </w:rPr>
        <w:t>Росреестра</w:t>
      </w:r>
      <w:proofErr w:type="spellEnd"/>
      <w:r w:rsidRPr="00DE5222">
        <w:rPr>
          <w:rFonts w:ascii="Arial" w:hAnsi="Arial" w:cs="Arial"/>
          <w:color w:val="000000"/>
        </w:rPr>
        <w:t xml:space="preserve"> по Красноярскому краю области (в случае регистрации прав на недвижимое имущество до 1998 года).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 Стандарт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 Наименование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2.2. Муниципальную услугу предоставляет администрация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МФЦ участвует в предоставлении муниципальной услуги в части:</w:t>
      </w:r>
    </w:p>
    <w:p w:rsidR="003F7361" w:rsidRPr="00DE5222" w:rsidRDefault="003F7361" w:rsidP="003F7361">
      <w:pPr>
        <w:pStyle w:val="a5"/>
        <w:numPr>
          <w:ilvl w:val="0"/>
          <w:numId w:val="4"/>
        </w:numPr>
        <w:spacing w:before="0" w:beforeAutospacing="0" w:after="0" w:afterAutospacing="0"/>
        <w:ind w:firstLine="709"/>
        <w:jc w:val="both"/>
        <w:rPr>
          <w:rFonts w:ascii="Arial" w:hAnsi="Arial" w:cs="Arial"/>
        </w:rPr>
      </w:pPr>
      <w:r w:rsidRPr="00DE5222">
        <w:rPr>
          <w:rFonts w:ascii="Arial" w:hAnsi="Arial" w:cs="Arial"/>
          <w:color w:val="000000"/>
        </w:rPr>
        <w:t>информирования по вопросам предоставления муниципальной услуги;</w:t>
      </w:r>
    </w:p>
    <w:p w:rsidR="003F7361" w:rsidRPr="00DE5222" w:rsidRDefault="003F7361" w:rsidP="003F7361">
      <w:pPr>
        <w:pStyle w:val="a5"/>
        <w:numPr>
          <w:ilvl w:val="0"/>
          <w:numId w:val="4"/>
        </w:numPr>
        <w:spacing w:before="0" w:beforeAutospacing="0" w:after="0" w:afterAutospacing="0"/>
        <w:ind w:firstLine="709"/>
        <w:jc w:val="both"/>
        <w:rPr>
          <w:rFonts w:ascii="Arial" w:hAnsi="Arial" w:cs="Arial"/>
        </w:rPr>
      </w:pPr>
      <w:r w:rsidRPr="00DE5222">
        <w:rPr>
          <w:rFonts w:ascii="Arial" w:hAnsi="Arial" w:cs="Arial"/>
          <w:color w:val="000000"/>
        </w:rPr>
        <w:t>приема заявлений и документов, необходимых для предоставления муниципальной услуги; -выдачи результата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2.3. Срок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 в срок, не превышающий двадцати дней со дня поступления заявления о предоставлении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принятие решения об отказе в предварительном согласовании предоставления земельного участка либо об отказе в предоставлении земельного участка;</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опубликование извещения о предоставлении земельного участка для указанных целей (далее - извещение) в периодическом издании «</w:t>
      </w:r>
      <w:proofErr w:type="spellStart"/>
      <w:r w:rsidRPr="00DE5222">
        <w:rPr>
          <w:rFonts w:ascii="Arial" w:hAnsi="Arial" w:cs="Arial"/>
          <w:color w:val="000000"/>
        </w:rPr>
        <w:t>Раздолинский</w:t>
      </w:r>
      <w:proofErr w:type="spellEnd"/>
      <w:r w:rsidRPr="00DE5222">
        <w:rPr>
          <w:rFonts w:ascii="Arial" w:hAnsi="Arial" w:cs="Arial"/>
          <w:color w:val="000000"/>
        </w:rPr>
        <w:t xml:space="preserve"> вестник»и размещение извещения в информационно-телекоммуникационной сети Интернет на официальном сайте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w:t>
      </w:r>
      <w:r w:rsidRPr="00DE5222">
        <w:rPr>
          <w:rFonts w:ascii="Arial" w:hAnsi="Arial" w:cs="Arial"/>
        </w:rPr>
        <w:t>"</w:t>
      </w:r>
      <w:proofErr w:type="spellStart"/>
      <w:r w:rsidRPr="00DE5222">
        <w:rPr>
          <w:rFonts w:ascii="Arial" w:hAnsi="Arial" w:cs="Arial"/>
          <w:lang w:val="en-US"/>
        </w:rPr>
        <w:t>admrazdol</w:t>
      </w:r>
      <w:proofErr w:type="spellEnd"/>
      <w:r w:rsidRPr="00DE5222">
        <w:rPr>
          <w:rFonts w:ascii="Arial" w:hAnsi="Arial" w:cs="Arial"/>
        </w:rPr>
        <w:t>.</w:t>
      </w:r>
      <w:proofErr w:type="spellStart"/>
      <w:r w:rsidRPr="00DE5222">
        <w:rPr>
          <w:rFonts w:ascii="Arial" w:hAnsi="Arial" w:cs="Arial"/>
          <w:lang w:val="en-US"/>
        </w:rPr>
        <w:t>gosuslugi</w:t>
      </w:r>
      <w:proofErr w:type="spellEnd"/>
      <w:r w:rsidRPr="00DE5222">
        <w:rPr>
          <w:rFonts w:ascii="Arial" w:hAnsi="Arial" w:cs="Arial"/>
        </w:rPr>
        <w:t>.</w:t>
      </w:r>
      <w:proofErr w:type="spellStart"/>
      <w:r w:rsidRPr="00DE5222">
        <w:rPr>
          <w:rFonts w:ascii="Arial" w:hAnsi="Arial" w:cs="Arial"/>
          <w:lang w:val="en-US"/>
        </w:rPr>
        <w:t>ru</w:t>
      </w:r>
      <w:proofErr w:type="spellEnd"/>
      <w:r w:rsidRPr="00DE5222">
        <w:rPr>
          <w:rFonts w:ascii="Arial" w:hAnsi="Arial" w:cs="Arial"/>
        </w:rPr>
        <w:t>"</w:t>
      </w:r>
      <w:r w:rsidRPr="00DE5222">
        <w:rPr>
          <w:rFonts w:ascii="Arial" w:hAnsi="Arial" w:cs="Arial"/>
          <w:color w:val="000000"/>
        </w:rPr>
        <w:t>; на официальном сайте Российской Федерации www.torgi.gov;</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2) если по истечении 30 (тридцати) дней со дня опубликования извещения заявления иных граждан о намерении участвовать в аукционе не поступили, администрация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в срок не позднее десяти дней совершает одно из следующих действий: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подготовка проекта договора купли-продажи или проекта договора аренды земельного участка, их подписание и направление заявителю при условии, что не требуется образование или уточнение границ испрашиваемого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направление указанного решения заявителю;</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 в случае поступления заявлений в недельный срок принимается решение: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2.4. Сроки регистрации запроса заявителя о предоставлении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Регистрация запроса заявителя о предоставлении муниципальной услуги в МФЦ производится в день обращения за ее предоставлением.</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Регистрация запроса заявителя о предоставлении муниципальной услуги, направленного почтовым сообщением, производится в день получения почтового сообщения.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Регистрация запроса заявителя о предоставлении муниципальной услуги с использованием информационно-телекоммуникационной сети "Интернет" производится в день получения запроса заявителя либо на следующий день в случае, если запрос подан в нерабочее время.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2.5. Результатом предоставления муниципальной услуги являются: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принятие решения об отказе в предварительном согласовании предоставления земельного участка либо об отказе в предоставлении земельного участка при наличии оснований, предусмотренных пунктом 2.13 настоящего Административного регламента;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подготовка проекта договора купли-продажи или проекта договора аренды земельного участка в трех экземплярах и их подписание, а также направление заявителю при условии, что не требуется образование или уточнение границ испрашиваемого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color w:val="000000"/>
        </w:rPr>
      </w:pPr>
      <w:r w:rsidRPr="00DE5222">
        <w:rPr>
          <w:rFonts w:ascii="Arial" w:hAnsi="Arial" w:cs="Arial"/>
          <w:color w:val="000000"/>
        </w:rPr>
        <w:t xml:space="preserve">-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2.5.1 </w:t>
      </w:r>
      <w:r w:rsidRPr="00DE5222">
        <w:rPr>
          <w:rStyle w:val="2576"/>
          <w:rFonts w:ascii="Arial" w:hAnsi="Arial" w:cs="Arial"/>
          <w:color w:val="000000"/>
        </w:rPr>
        <w:t xml:space="preserve">Срок действия решения о предварительном согласовании предоставления земельного участка составляет один год. В случае, предусмотренном пунктом 10  </w:t>
      </w:r>
      <w:hyperlink r:id="rId6" w:tooltip="https://www.consultant.ru/document/cons_doc_LAW_491956/3d0cac60971a511280cbba229d9b6329c07731f7/" w:history="1">
        <w:r w:rsidRPr="00DE5222">
          <w:rPr>
            <w:rStyle w:val="a3"/>
            <w:rFonts w:ascii="Arial" w:hAnsi="Arial" w:cs="Arial"/>
          </w:rPr>
          <w:t>статьи 39.15</w:t>
        </w:r>
      </w:hyperlink>
      <w:r w:rsidRPr="00DE5222">
        <w:rPr>
          <w:rFonts w:ascii="Arial" w:hAnsi="Arial" w:cs="Arial"/>
          <w:color w:val="000000"/>
        </w:rPr>
        <w:t xml:space="preserve"> Земельного кодекса Российской Федерации, срок действия такого решения составляет два года.".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2.6. Перечень нормативных правовых актов, непосредственно регулирующих предоставление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2.6.1) Земельный кодекс Российской Федерации (далее - ЗК РФ);</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2.6.2) Правила землепользования и застройки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утвержденные решением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2.6.3) приказ </w:t>
      </w:r>
      <w:proofErr w:type="spellStart"/>
      <w:r w:rsidRPr="00DE5222">
        <w:rPr>
          <w:rFonts w:ascii="Arial" w:hAnsi="Arial" w:cs="Arial"/>
          <w:color w:val="000000"/>
        </w:rPr>
        <w:t>Росреестра</w:t>
      </w:r>
      <w:proofErr w:type="spellEnd"/>
      <w:r w:rsidRPr="00DE5222">
        <w:rPr>
          <w:rFonts w:ascii="Arial" w:hAnsi="Arial" w:cs="Arial"/>
          <w:color w:val="000000"/>
        </w:rPr>
        <w:t xml:space="preserve">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 xml:space="preserve">2.6.4) приказ </w:t>
      </w:r>
      <w:proofErr w:type="spellStart"/>
      <w:r w:rsidRPr="00DE5222">
        <w:rPr>
          <w:rFonts w:ascii="Arial" w:hAnsi="Arial" w:cs="Arial"/>
          <w:color w:val="000000"/>
        </w:rPr>
        <w:t>Росреестра</w:t>
      </w:r>
      <w:proofErr w:type="spellEnd"/>
      <w:r w:rsidRPr="00DE5222">
        <w:rPr>
          <w:rFonts w:ascii="Arial" w:hAnsi="Arial" w:cs="Arial"/>
          <w:color w:val="000000"/>
        </w:rPr>
        <w:t xml:space="preserve"> от 10 ноября 2020 г. N П/0412 "Об утверждении классификатора видов разрешенного использования земельных участков";</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2.6.5) приказ Минэкономразвития России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2.7. Заявления (далее - заявление):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о предварительном согласовании предоставления земельного участка в собственность за плату или в аренду по форме согласно приложению N 1 к настоящему Административному регламенту;</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о предоставлении земельного участка в собственность за плату или в аренду по форме согласно приложению N 2 к настоящему Административному регламенту с приложенными документами направляются по выбору заявителя одним из следующих способов:</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а) почтовым сообщением (663415, Красноярский край, </w:t>
      </w:r>
      <w:proofErr w:type="spellStart"/>
      <w:r w:rsidRPr="00DE5222">
        <w:rPr>
          <w:rFonts w:ascii="Arial" w:hAnsi="Arial" w:cs="Arial"/>
          <w:color w:val="000000"/>
        </w:rPr>
        <w:t>Мотыгинский</w:t>
      </w:r>
      <w:proofErr w:type="spellEnd"/>
      <w:r w:rsidRPr="00DE5222">
        <w:rPr>
          <w:rFonts w:ascii="Arial" w:hAnsi="Arial" w:cs="Arial"/>
          <w:color w:val="000000"/>
        </w:rPr>
        <w:t xml:space="preserve"> район, п.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ул.Горняцкая, </w:t>
      </w:r>
      <w:proofErr w:type="spellStart"/>
      <w:r w:rsidRPr="00DE5222">
        <w:rPr>
          <w:rFonts w:ascii="Arial" w:hAnsi="Arial" w:cs="Arial"/>
          <w:color w:val="000000"/>
        </w:rPr>
        <w:t>зд</w:t>
      </w:r>
      <w:proofErr w:type="spellEnd"/>
      <w:r w:rsidRPr="00DE5222">
        <w:rPr>
          <w:rFonts w:ascii="Arial" w:hAnsi="Arial" w:cs="Arial"/>
          <w:color w:val="000000"/>
        </w:rPr>
        <w:t>. 6);</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б) через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в) с использованием информационно-телекоммуникационной сети "Интернет" - единого портала государственных и муниципальных услуг (</w:t>
      </w:r>
      <w:proofErr w:type="spellStart"/>
      <w:r w:rsidRPr="00DE5222">
        <w:rPr>
          <w:rFonts w:ascii="Arial" w:hAnsi="Arial" w:cs="Arial"/>
          <w:color w:val="000000"/>
        </w:rPr>
        <w:t>gosuslugi.ru</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Порядок и способы подачи заявления в форме электронного документа установлены приказом Минэкономразвития России от 14 января 2015 г. N 7. Заявление, представленное с нарушением указанного порядка, не рассматривается.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или иным указанным в заявлении способом уведомление с указанием допущенных нарушений.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2.8. В заявлении о предварительном согласовании предоставления земельного участка указываются: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фамилия, имя и (при наличии) отчество, место жительства заявителя и реквизиты документа, удостоверяющего личность заявителя;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кадастровый номер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основание предоставления земельного участка без проведения торгов из числа предусмотренных пунктом 2 статьи 39.3, пунктом 2 статьи 39.6 ЗК РФ;</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вид права, на котором заявитель желает приобрести земельный участок;</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 цель использования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почтовый адрес и (или) адрес электронной почты для связи с заявителем.</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В заявлении о предоставлении земельного участка указываются: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фамилия, имя и (при наличии) отчество, место жительства заявителя и реквизиты документа, удостоверяющего личность заявителя;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кадастровый номер испрашиваемого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основание предоставления земельного участка без проведения торгов из числа предусмотренных пунктом 2 статьи 39.3, пунктом 2 статьи 39.6 ЗК РФ;</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вид права, на котором заявитель желает приобрести земельный участок;</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цель использования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почтовый адрес и (или) адрес электронной почты для связи с заявителем.</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2.8.1. Схема расположения земельного участка, соответствующая требованиям приказа </w:t>
      </w:r>
      <w:proofErr w:type="spellStart"/>
      <w:r w:rsidRPr="00DE5222">
        <w:rPr>
          <w:rFonts w:ascii="Arial" w:hAnsi="Arial" w:cs="Arial"/>
          <w:color w:val="000000"/>
        </w:rPr>
        <w:t>Росреестра</w:t>
      </w:r>
      <w:proofErr w:type="spellEnd"/>
      <w:r w:rsidRPr="00DE5222">
        <w:rPr>
          <w:rFonts w:ascii="Arial" w:hAnsi="Arial" w:cs="Arial"/>
          <w:color w:val="000000"/>
        </w:rPr>
        <w:t xml:space="preserve">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2.8.2. Документы, запрашиваемые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по системе межведомственного информационного взаимодействия в порядке и сроки, установленные законодательством:</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выписка из ЕГРН об основных характеристиках и зарегистрированных правах на приобретаемый земельный участок или уведомление об отсутствии в ЕГРН запрашиваемых сведений.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2.9.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2.10. Ответственность за достоверность и подлинность представленных документов несет заявитель.</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2.11. Приостановление предоставления муниципальной услуги не допускается.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2.12. Отказ в предоставлении муниципальной услуги не предусмотрен.</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2.13. Решение об отказе в предварительном согласовании предоставления земельного участка либо в предоставлении земельного участка принимается в соответствии с п. 8 ст. 39.15 или ст. 39.16 ЗК РФ.</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2.14. Предоставление муниципальной услуги осуществляется бесплатно.</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Для предоставления муниципальной услуги учитывается необходимость обеспечения комфортными условиями заявителей: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вход и выход должны быть оборудованы информационной табличкой (вывеской), содержащей информацию о режиме работы;</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места ожидания в очереди на предоставление муниципальной услуги оборудуются стульями, кресельными секциями, скамьями (</w:t>
      </w:r>
      <w:proofErr w:type="spellStart"/>
      <w:r w:rsidRPr="00DE5222">
        <w:rPr>
          <w:rFonts w:ascii="Arial" w:hAnsi="Arial" w:cs="Arial"/>
          <w:color w:val="000000"/>
        </w:rPr>
        <w:t>банкетками</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места для заполнения заявлений оборудуются стульями, столами (стойками), бланками заявлений;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устройством.</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2.16. Показатели доступности и качества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возможность подачи заявления различными способами, в том числе в электронной форме и через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соблюдение сроков предоставления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наличие информации о порядке предоставления услуги на официальном сайте администрации города, а также информационных стендах.</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Показатели доступности и качества подлежат размещению на официальном сайте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а также на едином портале, региональном портале.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2.17. Иные требования, в том числе учитывающие особенности предоставления услуги в электронной форме: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доступность информации о перечне документов, необходимых для получения услуги, о режиме работы, контактных телефонах и другой контактной информации для заявителя;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возможность заполнения заявителем запроса и иных документов, необходимых для получения услуги, в электронной форме;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возможность подачи заявителем с использованием информационно-телекоммуникационных технологий запроса о предоставлении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возможность получения заявителем сведений о ходе выполнения запроса о предоставлении услуги в электронной форме;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взаимодействие Администрации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3.1. Юридическим фактом, являющимся основанием для предоставления муниципальной услуги, является поступление заявления и документов, которые в соответствии с подпунктом 2.8.1 настоящего Административного регламента представляются заявителем самостоятельно.</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3.2. Предоставление муниципальной услуги включает в себя следующие административные процедуры:</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а) регистрация заявления и документов, представленных заявителем, поступивших из МФЦ почтовым сообщением либо с использованием информационно-телекоммуникационной сети "Интернет"- 2 рабочих дня со дня поступления заявления;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б) направление запросов в порядке межведомственного взаимодействия в целях получения документов (выписок, содержащихся в них сведений), указанных в пункте 2.8.2 настоящего Административного регламента, - 3 дня со дня поступления заявления;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в) направление запроса с приложением копии заявления для рассмотрения комиссией по рассмотрению схем расположения земельных участков на кадастровом плане территории (далее - Комиссия) на предмет выявления соответствия использования земельного участка требованиям нормативных правовых актов в пределах компетенции соответствующего органа, организации, учреждения и инженерно-технической службы, представители которых входят в состав Комиссии, и подготовки информации о предельных параметрах разрешенного строительства - 3 дня со дня поступления заявления;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г) направление запроса с приложением копии заявления в организации, осуществляющие эксплуатацию сетей инженерно-технического обеспечения, запроса о предоставлении технических условий подключения (технологического присоединения) к сетям инженерно-технического обеспечения, предусматривающих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- 3 дня со дня поступления заявления;</w:t>
      </w:r>
    </w:p>
    <w:p w:rsidR="003F7361" w:rsidRPr="00DE5222" w:rsidRDefault="003F7361" w:rsidP="003F7361">
      <w:pPr>
        <w:pStyle w:val="a5"/>
        <w:spacing w:before="0" w:beforeAutospacing="0" w:after="0" w:afterAutospacing="0"/>
        <w:ind w:firstLine="709"/>
        <w:jc w:val="both"/>
        <w:rPr>
          <w:rFonts w:ascii="Arial" w:hAnsi="Arial" w:cs="Arial"/>
        </w:rPr>
      </w:pPr>
      <w:proofErr w:type="spellStart"/>
      <w:r w:rsidRPr="00DE5222">
        <w:rPr>
          <w:rFonts w:ascii="Arial" w:hAnsi="Arial" w:cs="Arial"/>
          <w:color w:val="000000"/>
        </w:rPr>
        <w:t>д</w:t>
      </w:r>
      <w:proofErr w:type="spellEnd"/>
      <w:r w:rsidRPr="00DE5222">
        <w:rPr>
          <w:rFonts w:ascii="Arial" w:hAnsi="Arial" w:cs="Arial"/>
          <w:color w:val="000000"/>
        </w:rPr>
        <w:t>) осмотр земельного участка,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заключения Комиссии на предмет отсутствия либо наличия оснований для отказа в предварительном согласовании предоставления земельного участка либо в предоставлении земельного участка, указанных в пункте 2.13 настоящего Административного регламента, и в случае наличия оснований для отказа - подготовка решения об отказе в предварительном согласовании предоставления земельного участка или об отказе в предоставлении земельного участка - не более 30 дней со дня поступления заявления.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Отказ в предоставлении или в предварительном согласовании предоставления земельного участка оформляется в виде письма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за подписью  Главы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В решении об отказе в предоставлении земельного участка должны быть указаны все основания отказа, предусмотренные п. 8 ст. 39.15, ст. 39.16 ЗК РФ;</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е) обеспечение опубликования извещения о предоставлении земельного участка для указанных целей (далее - извещение) и размещение извещения в информационно-телекоммуникационной сети "Интернет" на официальном сайте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на официальном сайте Российской Федерации </w:t>
      </w:r>
      <w:proofErr w:type="spellStart"/>
      <w:r w:rsidRPr="00DE5222">
        <w:rPr>
          <w:rFonts w:ascii="Arial" w:hAnsi="Arial" w:cs="Arial"/>
          <w:color w:val="000000"/>
        </w:rPr>
        <w:t>www.torgi.gov.ru</w:t>
      </w:r>
      <w:proofErr w:type="spellEnd"/>
      <w:r w:rsidRPr="00DE5222">
        <w:rPr>
          <w:rFonts w:ascii="Arial" w:hAnsi="Arial" w:cs="Arial"/>
          <w:color w:val="000000"/>
        </w:rPr>
        <w:t xml:space="preserve"> - не более 30 дней со дня поступления заявления.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В извещении указываются: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 информация о возможности предоставления земельного участка с указанием целей этого предоставления;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2)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 адрес и способ подачи заявлений, указанных в пункте 2 настоящего пункта;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 дата окончания приема указанных в пункте 2 заявлений;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5) адрес или иное описание местоположения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администрации Рыбинского сельсовета, на официальном сайте Российской Федерации </w:t>
      </w:r>
      <w:proofErr w:type="spellStart"/>
      <w:r w:rsidRPr="00DE5222">
        <w:rPr>
          <w:rFonts w:ascii="Arial" w:hAnsi="Arial" w:cs="Arial"/>
          <w:color w:val="000000"/>
        </w:rPr>
        <w:t>www.torgi.gov.ru</w:t>
      </w:r>
      <w:proofErr w:type="spellEnd"/>
      <w:r w:rsidRPr="00DE5222">
        <w:rPr>
          <w:rFonts w:ascii="Arial" w:hAnsi="Arial" w:cs="Arial"/>
          <w:color w:val="000000"/>
        </w:rPr>
        <w:t xml:space="preserve"> в информационно-телекоммуникационной сети "Интернет".</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Если по истечении тридцати дней со дня опубликования извещения заявления иных граждан о намерении участвовать в аукционе не поступили, Управление совершает одно из следующих действий: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ж) подготовку и направление заключения о подготовке проекта договора купли-продажи либо аренды земельного участка - 15 дней;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заключение о возможности подготовки проекта договора купли-продажи либо аренды земельного участка оформляется в виде письма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за подписью заместителя Главы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proofErr w:type="spellStart"/>
      <w:r w:rsidRPr="00DE5222">
        <w:rPr>
          <w:rFonts w:ascii="Arial" w:hAnsi="Arial" w:cs="Arial"/>
          <w:color w:val="000000"/>
        </w:rPr>
        <w:t>з</w:t>
      </w:r>
      <w:proofErr w:type="spellEnd"/>
      <w:r w:rsidRPr="00DE5222">
        <w:rPr>
          <w:rFonts w:ascii="Arial" w:hAnsi="Arial" w:cs="Arial"/>
          <w:color w:val="000000"/>
        </w:rPr>
        <w:t>) подготовку проекта постановления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в срок не более чем 15 (пятнадцать) рабочих дней;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и) Комиссия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- 30 дней после истечения тридцати дней со дня опубликования извещения.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 xml:space="preserve">В случае поступления в течение тридцати дней со дня опубликования извещения заявлений иных граждан о намерении участвовать в аукционе администрация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в недельный срок со дня поступления этих заявлений принимает решение об отказе: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к)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л)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В этом случае администрация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3.3. Информация об услуге размещена в электронном виде на едином портале государственных услуг Российской Федерации http://www.gosuslugi.ru</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На портале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3.4. Особенности выполнения административных процедур (действий) в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3.4.1. Исчерпывающий перечень административных процедур, выполняемых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4.1.1.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Основанием для начала административной процедуры является обращение заявителя в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Результатом административной процедуры является представление сведений о порядке предоставления муниципальной услуги в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3.4.1.2. Прием запросов о предоставлении муниципальной услуги и иных документов, необходимых для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Основанием для начала административной процедуры является обращение заявителя либо его законного или уполномоченного представителя в МФЦ с заявлением и документами, необходимыми для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 для юридических лиц - печатью (при наличии) и подписью уполномоченного лица; для индивидуальных предпринимателей - печатью (при </w:t>
      </w:r>
      <w:r w:rsidRPr="00DE5222">
        <w:rPr>
          <w:rFonts w:ascii="Arial" w:hAnsi="Arial" w:cs="Arial"/>
          <w:color w:val="000000"/>
        </w:rPr>
        <w:lastRenderedPageBreak/>
        <w:t>наличии) и подписью заявителя или уполномоченного лица; для физических лиц - подписью заявителя или уполномоченного лица.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Копии документов сверяются сотрудником МФЦ,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Принятые документы регистрируются МФЦ, о чем выдается расписка о приеме документов.</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3.4.1.3. Формирование и направление МФЦ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МФЦ при предоставлении государственных и муниципальных услуг вправе формировать и направлять межведомственные запросы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proofErr w:type="spellStart"/>
      <w:r w:rsidRPr="00DE5222">
        <w:rPr>
          <w:rFonts w:ascii="Arial" w:hAnsi="Arial" w:cs="Arial"/>
          <w:color w:val="000000"/>
        </w:rPr>
        <w:t>online</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Формирование МФЦ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3.4.1.4. Передача МФЦ принятых документов от заявителей в администрацию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Документы, зарегистрированные МФЦ, направляются в администрацию поселка </w:t>
      </w:r>
      <w:proofErr w:type="spellStart"/>
      <w:r w:rsidRPr="00DE5222">
        <w:rPr>
          <w:rFonts w:ascii="Arial" w:hAnsi="Arial" w:cs="Arial"/>
          <w:color w:val="000000"/>
        </w:rPr>
        <w:t>Раздолинска</w:t>
      </w:r>
      <w:proofErr w:type="spellEnd"/>
      <w:r w:rsidRPr="00DE5222">
        <w:rPr>
          <w:rFonts w:ascii="Arial" w:hAnsi="Arial" w:cs="Arial"/>
          <w:color w:val="000000"/>
        </w:rPr>
        <w:t xml:space="preserve"> для осуществления административных действий, предусмотренных разделом III Административного регламента.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Направление МФЦ принятых документов в администрацию поселка </w:t>
      </w:r>
      <w:proofErr w:type="spellStart"/>
      <w:r w:rsidRPr="00DE5222">
        <w:rPr>
          <w:rFonts w:ascii="Arial" w:hAnsi="Arial" w:cs="Arial"/>
          <w:color w:val="000000"/>
        </w:rPr>
        <w:t>Раздолинска</w:t>
      </w:r>
      <w:proofErr w:type="spellEnd"/>
      <w:r w:rsidRPr="00DE5222">
        <w:rPr>
          <w:rFonts w:ascii="Arial" w:hAnsi="Arial" w:cs="Arial"/>
          <w:color w:val="000000"/>
        </w:rPr>
        <w:t xml:space="preserve"> осуществляется в сроки, установленные в соглашении о взаимодействии.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из МФЦ в электронной форме по защищенным каналам связи. При этом оригиналы заявления и документов на бумажных носителях в администрацию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не представляются.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3.4.1.5.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Основанием для начала административной процедуры является поступление в МФЦ документов, являющихся результатом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При поступлении документов в МФЦ,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Результатом административной процедуры является выдача заявителю документов, предусмотренных пунктом 2.5 Административного регламента, либо мотивированного отказа в соответствии с пунктом 2.5 Административного регламента.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Результат предоставления муниципальной услуги в МФЦ выдается заявителю (представителю заявителя), предъявившему следующие документы:</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документ, удостоверяющий личность заявителя либо его представителя;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документ, подтверждающий полномочия представителя заявителя.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Выполнение иных административных действий МФЦ не предусмотрено.</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Предоставление муниципальной услуги в МФЦ, а также запись на прием в МФЦ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и МФЦ до начала фактического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 Формы контроля за исполнением Административного регламента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4.1. Текущий контроль за соблюдением последовательности действий, определенных настоящим Административным регламентом, осуществляется Главой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4.2. Контроль за полнотой и качеством предоставления муниципальной услуги включает в себя: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4.2.1) плановые проверки соблюдения и исполнения специалистами Управления, Комитета настоящего Административного регламента, сроков исполнения документов;</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4.2.2) внеплановые проверки, которые могут быть проведены в любое время, при поступлении жалобы на некачественное предоставление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 участвующих в предоставлении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5. Досудебный (внесудебный) порядок обжалования решений и действий (бездействия)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а также должностных лиц, муниципальных служащих, многофункционального центра, работников многофункционального центра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5.1. Заявители имеют право на обжалование решений, принятых в ходе предоставления муниципальной услуги, действий или бездействия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должностных лиц, муниципальных служащих,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Заявитель может обратиться с жалобой, в том числе в следующих случаях:</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 нарушение срока регистрации заявления о предоставлении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 нарушение срока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DE5222">
        <w:rPr>
          <w:rFonts w:ascii="Arial" w:hAnsi="Arial" w:cs="Arial"/>
          <w:color w:val="000000"/>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8) нарушение срока или порядка выдачи документов по результатам предоставления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5.2. Жалоба подается в письменной форме на бумажном носителе, в электронной форме в администрацию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либо МФЦ,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Главы </w:t>
      </w:r>
      <w:r w:rsidRPr="00DE5222">
        <w:rPr>
          <w:rFonts w:ascii="Arial" w:hAnsi="Arial" w:cs="Arial"/>
          <w:color w:val="000000"/>
        </w:rPr>
        <w:lastRenderedPageBreak/>
        <w:t xml:space="preserve">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рассматриваются непосредственно Главой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5.2.1. Жалоба на решения и действия (бездействие)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должностного лица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муниципального служащего, Главы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может быть направлена по почте, через МФЦ, с использованием информационно-телекоммуникационной сети Интернет, официального сайта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5.2.2. Жалоба на решения и (или) действия (бездействие)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должностных лиц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5.3. Жалоба должна содержать:</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1) наименование органа, предоставляющего муниципальную услугу (администрация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должностного лица либо муниципального служащего, решения и действия (бездействие) которых обжалуются;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3) сведения об обжалуемых решениях и действиях (бездействии)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должностного лица либо муниципального служащего;</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 xml:space="preserve">4) доводы, на основании которых заявитель не согласен с решением и действием (бездействием)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5.4. Жалоба, поступившая в администрацию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подлежит регистрации не позднее следующего рабочего дня со дня ее поступления и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По результатам рассмотрения жалобы администрация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принимает одно из следующих решений:</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1) удовлетворяет жалобу, в том числе в форме отмены принятого решения, исправления допущенных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 отказывает в удовлетворении жалобы.</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5.5. Не позднее дня, следующего за днем принятия решения, указанного в пункте 5.4, заявителю в письменной и по желанию заявителя в электронной форме направляется мотивированный ответ о результатах рассмотрения жалобы:</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1) в случае признания жалобы подлежащей удовлетворению в ответе заявителю дается информация о действиях, осуществляемых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7361" w:rsidRPr="00DE5222" w:rsidRDefault="003F7361" w:rsidP="003F7361">
      <w:pPr>
        <w:pStyle w:val="a5"/>
        <w:spacing w:before="0" w:beforeAutospacing="0" w:after="160" w:afterAutospacing="0"/>
        <w:rPr>
          <w:rFonts w:ascii="Arial" w:hAnsi="Arial" w:cs="Arial"/>
        </w:rPr>
      </w:pPr>
      <w:r w:rsidRPr="00DE5222">
        <w:rPr>
          <w:rFonts w:ascii="Arial" w:hAnsi="Arial" w:cs="Arial"/>
          <w:color w:val="000000"/>
        </w:rPr>
        <w:br w:type="page"/>
      </w:r>
    </w:p>
    <w:p w:rsidR="003F7361" w:rsidRPr="00DE5222" w:rsidRDefault="003F7361" w:rsidP="003F7361">
      <w:pPr>
        <w:pStyle w:val="a5"/>
        <w:spacing w:before="0" w:beforeAutospacing="0" w:after="0" w:afterAutospacing="0"/>
        <w:ind w:left="5528"/>
        <w:rPr>
          <w:rFonts w:ascii="Arial" w:hAnsi="Arial" w:cs="Arial"/>
        </w:rPr>
      </w:pPr>
      <w:r w:rsidRPr="00DE5222">
        <w:rPr>
          <w:rFonts w:ascii="Arial" w:hAnsi="Arial" w:cs="Arial"/>
          <w:color w:val="000000"/>
        </w:rPr>
        <w:lastRenderedPageBreak/>
        <w:t>Приложение N 1</w:t>
      </w:r>
    </w:p>
    <w:p w:rsidR="003F7361" w:rsidRPr="00DE5222" w:rsidRDefault="003F7361" w:rsidP="003F7361">
      <w:pPr>
        <w:pStyle w:val="a5"/>
        <w:spacing w:before="0" w:beforeAutospacing="0" w:after="0" w:afterAutospacing="0"/>
        <w:ind w:left="5528"/>
        <w:rPr>
          <w:rFonts w:ascii="Arial" w:hAnsi="Arial" w:cs="Arial"/>
        </w:rPr>
      </w:pPr>
      <w:r w:rsidRPr="00DE5222">
        <w:rPr>
          <w:rFonts w:ascii="Arial" w:hAnsi="Arial" w:cs="Arial"/>
          <w:color w:val="000000"/>
        </w:rPr>
        <w:t>к Административному регламенту</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 xml:space="preserve">Главе поселка </w:t>
      </w:r>
      <w:proofErr w:type="spellStart"/>
      <w:r w:rsidRPr="00DE5222">
        <w:rPr>
          <w:rFonts w:ascii="Arial" w:hAnsi="Arial" w:cs="Arial"/>
          <w:color w:val="000000"/>
        </w:rPr>
        <w:t>Раздолинск</w:t>
      </w:r>
      <w:proofErr w:type="spellEnd"/>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от ___________________________________</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фамилия, имя и (при наличии) отчество,</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_______</w:t>
      </w:r>
      <w:r w:rsidR="000850A2">
        <w:rPr>
          <w:rFonts w:ascii="Arial" w:hAnsi="Arial" w:cs="Arial"/>
          <w:color w:val="000000"/>
        </w:rPr>
        <w:t xml:space="preserve">_____________________________      </w:t>
      </w:r>
      <w:r w:rsidRPr="00DE5222">
        <w:rPr>
          <w:rFonts w:ascii="Arial" w:hAnsi="Arial" w:cs="Arial"/>
          <w:color w:val="000000"/>
        </w:rPr>
        <w:t>место жительства</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____________________________________ заявителя и реквизиты документа,</w:t>
      </w:r>
    </w:p>
    <w:p w:rsidR="003F7361" w:rsidRPr="00DE5222" w:rsidRDefault="003F7361" w:rsidP="003F7361">
      <w:pPr>
        <w:pStyle w:val="a5"/>
        <w:spacing w:before="0" w:beforeAutospacing="0" w:after="0" w:afterAutospacing="0"/>
        <w:ind w:left="4536"/>
        <w:rPr>
          <w:rFonts w:ascii="Arial" w:hAnsi="Arial" w:cs="Arial"/>
        </w:rPr>
      </w:pPr>
      <w:proofErr w:type="spellStart"/>
      <w:r w:rsidRPr="00DE5222">
        <w:rPr>
          <w:rFonts w:ascii="Arial" w:hAnsi="Arial" w:cs="Arial"/>
          <w:color w:val="000000"/>
        </w:rPr>
        <w:t>_______</w:t>
      </w:r>
      <w:r w:rsidR="000850A2">
        <w:rPr>
          <w:rFonts w:ascii="Arial" w:hAnsi="Arial" w:cs="Arial"/>
          <w:color w:val="000000"/>
        </w:rPr>
        <w:t>_____________________________</w:t>
      </w:r>
      <w:r w:rsidRPr="00DE5222">
        <w:rPr>
          <w:rFonts w:ascii="Arial" w:hAnsi="Arial" w:cs="Arial"/>
          <w:color w:val="000000"/>
        </w:rPr>
        <w:t>удостоверяющего</w:t>
      </w:r>
      <w:proofErr w:type="spellEnd"/>
      <w:r w:rsidRPr="00DE5222">
        <w:rPr>
          <w:rFonts w:ascii="Arial" w:hAnsi="Arial" w:cs="Arial"/>
          <w:color w:val="000000"/>
        </w:rPr>
        <w:t xml:space="preserve"> его личность</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____________________________________</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 xml:space="preserve">почтовый адрес и (или) адрес электронной почты </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_____________________________________</w:t>
      </w:r>
      <w:r w:rsidR="000850A2">
        <w:rPr>
          <w:rFonts w:ascii="Arial" w:hAnsi="Arial" w:cs="Arial"/>
          <w:color w:val="000000"/>
        </w:rPr>
        <w:t>__________________________________</w:t>
      </w:r>
      <w:r w:rsidRPr="00DE5222">
        <w:rPr>
          <w:rFonts w:ascii="Arial" w:hAnsi="Arial" w:cs="Arial"/>
          <w:color w:val="000000"/>
        </w:rPr>
        <w:t>_</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телефон: __________________________</w:t>
      </w:r>
    </w:p>
    <w:p w:rsidR="000850A2" w:rsidRDefault="000850A2" w:rsidP="003F7361">
      <w:pPr>
        <w:pStyle w:val="a5"/>
        <w:spacing w:before="0" w:beforeAutospacing="0" w:after="160" w:afterAutospacing="0"/>
        <w:jc w:val="center"/>
        <w:rPr>
          <w:rFonts w:ascii="Arial" w:hAnsi="Arial" w:cs="Arial"/>
          <w:color w:val="000000"/>
        </w:rPr>
      </w:pPr>
    </w:p>
    <w:p w:rsidR="003F7361" w:rsidRPr="00DE5222" w:rsidRDefault="003F7361" w:rsidP="003F7361">
      <w:pPr>
        <w:pStyle w:val="a5"/>
        <w:spacing w:before="0" w:beforeAutospacing="0" w:after="160" w:afterAutospacing="0"/>
        <w:jc w:val="center"/>
        <w:rPr>
          <w:rFonts w:ascii="Arial" w:hAnsi="Arial" w:cs="Arial"/>
        </w:rPr>
      </w:pPr>
      <w:r w:rsidRPr="00DE5222">
        <w:rPr>
          <w:rFonts w:ascii="Arial" w:hAnsi="Arial" w:cs="Arial"/>
          <w:color w:val="000000"/>
        </w:rPr>
        <w:t>ЗАЯВЛЕНИЕ</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Прошу предварительно согласовать предоставление земельного участка  для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______________________________________________________________________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(цель использования)</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расположенного ______________________________________________________________________                                   (место расположения земельного участка)</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Вид права ______________________________________________________________________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(аренда, собственность за плату)</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Кадастровый номер земельного участка 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Реквизиты решения об утверждении проекта межевания  территории ______________________________________________________________________             (если образование испрашиваемого земельного участка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предусмотрено указанным проектом)</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Основание     предоставления     земельного    участка    без    проведения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торгов ______________________________________________________________________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(из числа предусмотренных пунктом 2 статьи 39.6,</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пунктом 2 статьи 39.3 ЗК РФ)</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Приложение:</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1) схема  расположения  земельного участка в случае, если испрашиваемый  земельный  участок  предстоит  образовать  или  границы  земельного участка подлежат  уточнению  и  отсутствует проект межевания территории, в границах  которой предстоит образовать такой земельный участок;</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lastRenderedPageBreak/>
        <w:t>2)документ,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F7361" w:rsidRPr="00DE5222" w:rsidRDefault="003F7361" w:rsidP="003F7361">
      <w:pPr>
        <w:pStyle w:val="a5"/>
        <w:spacing w:before="0" w:beforeAutospacing="0" w:after="0" w:afterAutospacing="0"/>
        <w:ind w:firstLine="709"/>
        <w:jc w:val="both"/>
        <w:rPr>
          <w:rFonts w:ascii="Arial" w:hAnsi="Arial" w:cs="Arial"/>
        </w:rPr>
      </w:pPr>
      <w:r w:rsidRPr="00DE5222">
        <w:rPr>
          <w:rFonts w:ascii="Arial" w:hAnsi="Arial" w:cs="Arial"/>
          <w:color w:val="000000"/>
        </w:rPr>
        <w:t xml:space="preserve">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своих персональных  данных, указанных в настоящем заявлении, для целей размещения </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color w:val="000000"/>
        </w:rPr>
        <w:t>в системе электронного делопроизводства и документооборота.</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______________        _____________________           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     дата                            подпись заявителя                расшифровка подписи </w:t>
      </w:r>
    </w:p>
    <w:p w:rsidR="003F7361" w:rsidRPr="00DE5222" w:rsidRDefault="003F7361" w:rsidP="003F7361">
      <w:pPr>
        <w:pStyle w:val="a5"/>
        <w:spacing w:before="0" w:beforeAutospacing="0" w:after="0" w:afterAutospacing="0"/>
        <w:ind w:left="5528"/>
        <w:rPr>
          <w:rFonts w:ascii="Arial" w:hAnsi="Arial" w:cs="Arial"/>
        </w:rPr>
      </w:pPr>
      <w:r w:rsidRPr="00DE5222">
        <w:rPr>
          <w:rFonts w:ascii="Arial" w:hAnsi="Arial" w:cs="Arial"/>
          <w:color w:val="000000"/>
        </w:rPr>
        <w:t>Приложение N 2</w:t>
      </w:r>
    </w:p>
    <w:p w:rsidR="003F7361" w:rsidRPr="00DE5222" w:rsidRDefault="003F7361" w:rsidP="003F7361">
      <w:pPr>
        <w:pStyle w:val="a5"/>
        <w:spacing w:before="0" w:beforeAutospacing="0" w:after="0" w:afterAutospacing="0"/>
        <w:ind w:left="5528"/>
        <w:rPr>
          <w:rFonts w:ascii="Arial" w:hAnsi="Arial" w:cs="Arial"/>
        </w:rPr>
      </w:pPr>
      <w:r w:rsidRPr="00DE5222">
        <w:rPr>
          <w:rFonts w:ascii="Arial" w:hAnsi="Arial" w:cs="Arial"/>
          <w:color w:val="000000"/>
        </w:rPr>
        <w:t>к Административному регламенту</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 xml:space="preserve">Главе поселка </w:t>
      </w:r>
      <w:proofErr w:type="spellStart"/>
      <w:r w:rsidRPr="00DE5222">
        <w:rPr>
          <w:rFonts w:ascii="Arial" w:hAnsi="Arial" w:cs="Arial"/>
          <w:color w:val="000000"/>
        </w:rPr>
        <w:t>Раздолинск</w:t>
      </w:r>
      <w:proofErr w:type="spellEnd"/>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от ___________________________________</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фамилия, имя и (при наличии) отчество,</w:t>
      </w:r>
      <w:r w:rsidRPr="00DE5222">
        <w:rPr>
          <w:rFonts w:ascii="Arial" w:hAnsi="Arial" w:cs="Arial"/>
        </w:rPr>
        <w:t> </w:t>
      </w:r>
    </w:p>
    <w:p w:rsidR="003F7361" w:rsidRPr="00DE5222" w:rsidRDefault="003F7361" w:rsidP="003F7361">
      <w:pPr>
        <w:pStyle w:val="a5"/>
        <w:spacing w:before="0" w:beforeAutospacing="0" w:after="0" w:afterAutospacing="0"/>
        <w:ind w:left="4536"/>
        <w:rPr>
          <w:rFonts w:ascii="Arial" w:hAnsi="Arial" w:cs="Arial"/>
        </w:rPr>
      </w:pPr>
      <w:proofErr w:type="spellStart"/>
      <w:r w:rsidRPr="00DE5222">
        <w:rPr>
          <w:rFonts w:ascii="Arial" w:hAnsi="Arial" w:cs="Arial"/>
          <w:color w:val="000000"/>
        </w:rPr>
        <w:t>_____</w:t>
      </w:r>
      <w:r w:rsidR="000850A2">
        <w:rPr>
          <w:rFonts w:ascii="Arial" w:hAnsi="Arial" w:cs="Arial"/>
          <w:color w:val="000000"/>
        </w:rPr>
        <w:t>_______________________________</w:t>
      </w:r>
      <w:r w:rsidRPr="00DE5222">
        <w:rPr>
          <w:rFonts w:ascii="Arial" w:hAnsi="Arial" w:cs="Arial"/>
          <w:color w:val="000000"/>
        </w:rPr>
        <w:t>место</w:t>
      </w:r>
      <w:proofErr w:type="spellEnd"/>
      <w:r w:rsidRPr="00DE5222">
        <w:rPr>
          <w:rFonts w:ascii="Arial" w:hAnsi="Arial" w:cs="Arial"/>
          <w:color w:val="000000"/>
        </w:rPr>
        <w:t xml:space="preserve"> жительства</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w:t>
      </w:r>
      <w:r w:rsidR="000850A2">
        <w:rPr>
          <w:rFonts w:ascii="Arial" w:hAnsi="Arial" w:cs="Arial"/>
          <w:color w:val="000000"/>
        </w:rPr>
        <w:t>______________________________</w:t>
      </w:r>
      <w:r w:rsidRPr="00DE5222">
        <w:rPr>
          <w:rFonts w:ascii="Arial" w:hAnsi="Arial" w:cs="Arial"/>
          <w:color w:val="000000"/>
        </w:rPr>
        <w:t xml:space="preserve"> заявителя и реквизиты документа,</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w:t>
      </w:r>
      <w:r w:rsidR="000850A2">
        <w:rPr>
          <w:rFonts w:ascii="Arial" w:hAnsi="Arial" w:cs="Arial"/>
          <w:color w:val="000000"/>
        </w:rPr>
        <w:t>______________________________</w:t>
      </w:r>
      <w:r w:rsidRPr="00DE5222">
        <w:rPr>
          <w:rFonts w:ascii="Arial" w:hAnsi="Arial" w:cs="Arial"/>
          <w:color w:val="000000"/>
        </w:rPr>
        <w:t xml:space="preserve"> удостоверяющего его личность</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____________________________________</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 xml:space="preserve">почтовый адрес и (или) адрес электронной почты </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____________________________________</w:t>
      </w:r>
    </w:p>
    <w:p w:rsidR="003F7361" w:rsidRPr="00DE5222" w:rsidRDefault="003F7361" w:rsidP="003F7361">
      <w:pPr>
        <w:pStyle w:val="a5"/>
        <w:spacing w:before="0" w:beforeAutospacing="0" w:after="0" w:afterAutospacing="0"/>
        <w:ind w:left="4536"/>
        <w:rPr>
          <w:rFonts w:ascii="Arial" w:hAnsi="Arial" w:cs="Arial"/>
        </w:rPr>
      </w:pPr>
      <w:r w:rsidRPr="00DE5222">
        <w:rPr>
          <w:rFonts w:ascii="Arial" w:hAnsi="Arial" w:cs="Arial"/>
          <w:color w:val="000000"/>
        </w:rPr>
        <w:t>телефон: 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jc w:val="center"/>
        <w:rPr>
          <w:rFonts w:ascii="Arial" w:hAnsi="Arial" w:cs="Arial"/>
          <w:color w:val="000000"/>
        </w:rPr>
      </w:pPr>
      <w:r w:rsidRPr="00DE5222">
        <w:rPr>
          <w:rFonts w:ascii="Arial" w:hAnsi="Arial" w:cs="Arial"/>
          <w:color w:val="000000"/>
        </w:rPr>
        <w:t>ЗАЯВЛЕНИЕ</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Прошу   предоставить     земельный     участок     с     кадастровым  номером ______________________________________________________________________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для ______________________________________________________________________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(цель использования)</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расположенный ______________________________________________________________________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(место расположения земельного участка)</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Вид права 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(аренда, собственность за плату)</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Основание     предоставления     земельного    участка    без    проведения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торгов 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(из числа предусмотренных пунктом 2 статьи 39.6,</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пунктом 2 статьи 39.3 ЗК РФ)</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lastRenderedPageBreak/>
        <w:t xml:space="preserve">Реквизиты      решения      об      утверждении      проекта      межевания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территории 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                 (если образование испрашиваемого земельного участка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предусмотрено указанным проектом)</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Реквизиты  решения о предварительном согласовании предоставления земельного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участка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______________________________________________________________________</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xml:space="preserve">       (в случае, если испрашиваемый земельный участок образовывался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или его границы уточнялись на основании данного решения)</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Приложение &lt;*&gt;:</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color w:val="000000"/>
        </w:rPr>
        <w:t>1)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color w:val="000000"/>
        </w:rPr>
        <w:t>&lt;*&gt; Представление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color w:val="000000"/>
        </w:rPr>
        <w:t xml:space="preserve">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поселка </w:t>
      </w:r>
      <w:proofErr w:type="spellStart"/>
      <w:r w:rsidRPr="00DE5222">
        <w:rPr>
          <w:rFonts w:ascii="Arial" w:hAnsi="Arial" w:cs="Arial"/>
          <w:color w:val="000000"/>
        </w:rPr>
        <w:t>Раздолинск</w:t>
      </w:r>
      <w:proofErr w:type="spellEnd"/>
      <w:r w:rsidRPr="00DE5222">
        <w:rPr>
          <w:rFonts w:ascii="Arial" w:hAnsi="Arial" w:cs="Arial"/>
          <w:color w:val="000000"/>
        </w:rPr>
        <w:t xml:space="preserve"> своих  персональных  данных, указанных в настоящем заявлении, для целей размещения </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color w:val="000000"/>
        </w:rPr>
        <w:t>в системе электронного делопроизводства и документооборота.</w:t>
      </w:r>
    </w:p>
    <w:p w:rsidR="003F7361" w:rsidRPr="00DE5222" w:rsidRDefault="003F7361" w:rsidP="003F7361">
      <w:pPr>
        <w:pStyle w:val="a5"/>
        <w:spacing w:before="0" w:beforeAutospacing="0" w:after="0" w:afterAutospacing="0"/>
        <w:jc w:val="both"/>
        <w:rPr>
          <w:rFonts w:ascii="Arial" w:hAnsi="Arial" w:cs="Arial"/>
        </w:rPr>
      </w:pPr>
      <w:r w:rsidRPr="00DE5222">
        <w:rPr>
          <w:rFonts w:ascii="Arial" w:hAnsi="Arial" w:cs="Arial"/>
        </w:rPr>
        <w:t> </w:t>
      </w:r>
    </w:p>
    <w:p w:rsidR="003F7361" w:rsidRPr="00DE5222" w:rsidRDefault="003F7361" w:rsidP="003F7361">
      <w:pPr>
        <w:pStyle w:val="a5"/>
        <w:spacing w:before="0" w:beforeAutospacing="0" w:after="0" w:afterAutospacing="0"/>
        <w:rPr>
          <w:rFonts w:ascii="Arial" w:hAnsi="Arial" w:cs="Arial"/>
        </w:rPr>
      </w:pPr>
      <w:r w:rsidRPr="00DE5222">
        <w:rPr>
          <w:rFonts w:ascii="Arial" w:hAnsi="Arial" w:cs="Arial"/>
          <w:color w:val="000000"/>
        </w:rPr>
        <w:t>____________        _______________________       _________________________</w:t>
      </w:r>
    </w:p>
    <w:p w:rsidR="003F7361" w:rsidRPr="00DE5222" w:rsidRDefault="003F7361" w:rsidP="003F7361">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r w:rsidRPr="00DE5222">
        <w:rPr>
          <w:rFonts w:ascii="Arial" w:hAnsi="Arial" w:cs="Arial"/>
          <w:color w:val="000000"/>
          <w:sz w:val="24"/>
          <w:szCs w:val="24"/>
        </w:rPr>
        <w:t>            дата               подпись заявителя                         расшифровка</w:t>
      </w:r>
    </w:p>
    <w:p w:rsidR="003F7361" w:rsidRPr="00DE5222" w:rsidRDefault="003F7361" w:rsidP="00E63776">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p>
    <w:p w:rsidR="003F7361" w:rsidRPr="00DE5222" w:rsidRDefault="003F7361" w:rsidP="00E63776">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p>
    <w:p w:rsidR="00934784" w:rsidRDefault="00934784">
      <w:pPr>
        <w:rPr>
          <w:rFonts w:ascii="Arial" w:hAnsi="Arial" w:cs="Arial"/>
          <w:sz w:val="24"/>
          <w:szCs w:val="24"/>
        </w:rPr>
      </w:pPr>
    </w:p>
    <w:p w:rsidR="00B32F83" w:rsidRDefault="00B32F83">
      <w:pPr>
        <w:rPr>
          <w:rFonts w:ascii="Arial" w:hAnsi="Arial" w:cs="Arial"/>
          <w:sz w:val="24"/>
          <w:szCs w:val="24"/>
        </w:rPr>
      </w:pPr>
    </w:p>
    <w:p w:rsidR="00B32F83" w:rsidRDefault="00B32F83">
      <w:pPr>
        <w:rPr>
          <w:rFonts w:ascii="Arial" w:hAnsi="Arial" w:cs="Arial"/>
          <w:sz w:val="24"/>
          <w:szCs w:val="24"/>
        </w:rPr>
      </w:pPr>
    </w:p>
    <w:p w:rsidR="00B32F83" w:rsidRDefault="00B32F83">
      <w:pPr>
        <w:rPr>
          <w:rFonts w:ascii="Arial" w:hAnsi="Arial" w:cs="Arial"/>
          <w:sz w:val="24"/>
          <w:szCs w:val="24"/>
        </w:rPr>
      </w:pPr>
    </w:p>
    <w:p w:rsidR="00B32F83" w:rsidRDefault="00B32F83">
      <w:pPr>
        <w:rPr>
          <w:rFonts w:ascii="Arial" w:hAnsi="Arial" w:cs="Arial"/>
          <w:sz w:val="24"/>
          <w:szCs w:val="24"/>
        </w:rPr>
      </w:pPr>
    </w:p>
    <w:p w:rsidR="00B32F83" w:rsidRDefault="00B32F83">
      <w:pPr>
        <w:rPr>
          <w:rFonts w:ascii="Arial" w:hAnsi="Arial" w:cs="Arial"/>
          <w:sz w:val="24"/>
          <w:szCs w:val="24"/>
        </w:rPr>
      </w:pPr>
    </w:p>
    <w:p w:rsidR="00B32F83" w:rsidRDefault="00B32F83">
      <w:pPr>
        <w:rPr>
          <w:rFonts w:ascii="Arial" w:hAnsi="Arial" w:cs="Arial"/>
          <w:sz w:val="24"/>
          <w:szCs w:val="24"/>
        </w:rPr>
      </w:pPr>
    </w:p>
    <w:p w:rsidR="00B32F83" w:rsidRDefault="00B32F83">
      <w:pPr>
        <w:rPr>
          <w:rFonts w:ascii="Arial" w:hAnsi="Arial" w:cs="Arial"/>
          <w:sz w:val="24"/>
          <w:szCs w:val="24"/>
        </w:rPr>
      </w:pPr>
    </w:p>
    <w:p w:rsidR="00B32F83" w:rsidRDefault="00B32F83">
      <w:pPr>
        <w:rPr>
          <w:rFonts w:ascii="Arial" w:hAnsi="Arial" w:cs="Arial"/>
          <w:sz w:val="24"/>
          <w:szCs w:val="24"/>
        </w:rPr>
      </w:pPr>
    </w:p>
    <w:p w:rsidR="00B32F83" w:rsidRDefault="00B32F83" w:rsidP="00B32F83"/>
    <w:p w:rsidR="00B32F83" w:rsidRPr="001230D2" w:rsidRDefault="00B32F83" w:rsidP="00B32F83">
      <w:pPr>
        <w:spacing w:after="0" w:line="240" w:lineRule="auto"/>
        <w:ind w:right="-1"/>
        <w:jc w:val="center"/>
        <w:rPr>
          <w:rFonts w:ascii="Arial" w:hAnsi="Arial" w:cs="Arial"/>
          <w:bCs/>
          <w:i/>
          <w:color w:val="000000"/>
          <w:sz w:val="24"/>
          <w:szCs w:val="24"/>
        </w:rPr>
      </w:pPr>
      <w:r w:rsidRPr="001230D2">
        <w:rPr>
          <w:rFonts w:ascii="Arial" w:hAnsi="Arial" w:cs="Arial"/>
          <w:bCs/>
          <w:i/>
          <w:color w:val="000000"/>
          <w:sz w:val="24"/>
          <w:szCs w:val="24"/>
        </w:rPr>
        <w:t>(утратило силу 24.01.2025)</w:t>
      </w:r>
    </w:p>
    <w:p w:rsidR="00B32F83" w:rsidRPr="00D17AC7" w:rsidRDefault="00B32F83" w:rsidP="00B32F83">
      <w:pPr>
        <w:spacing w:after="0" w:line="240" w:lineRule="auto"/>
        <w:ind w:right="-1"/>
        <w:jc w:val="center"/>
        <w:rPr>
          <w:rFonts w:ascii="Arial" w:hAnsi="Arial" w:cs="Arial"/>
          <w:color w:val="000000"/>
          <w:sz w:val="24"/>
          <w:szCs w:val="24"/>
        </w:rPr>
      </w:pPr>
      <w:r w:rsidRPr="00D17AC7">
        <w:rPr>
          <w:rFonts w:ascii="Arial" w:hAnsi="Arial" w:cs="Arial"/>
          <w:bCs/>
          <w:color w:val="000000"/>
          <w:sz w:val="24"/>
          <w:szCs w:val="24"/>
        </w:rPr>
        <w:t>КРАСНОЯРСКИЙ КРАЙ МОТЫГИНСКИЙ РАЙОН</w:t>
      </w:r>
    </w:p>
    <w:p w:rsidR="00B32F83" w:rsidRPr="00D17AC7" w:rsidRDefault="00B32F83" w:rsidP="00B32F83">
      <w:pPr>
        <w:spacing w:after="0" w:line="240" w:lineRule="auto"/>
        <w:jc w:val="center"/>
        <w:rPr>
          <w:rFonts w:ascii="Arial" w:hAnsi="Arial" w:cs="Arial"/>
          <w:color w:val="000000"/>
          <w:sz w:val="24"/>
          <w:szCs w:val="24"/>
        </w:rPr>
      </w:pPr>
      <w:r w:rsidRPr="00D17AC7">
        <w:rPr>
          <w:rFonts w:ascii="Arial" w:hAnsi="Arial" w:cs="Arial"/>
          <w:bCs/>
          <w:color w:val="000000"/>
          <w:sz w:val="24"/>
          <w:szCs w:val="24"/>
        </w:rPr>
        <w:t>АДМИНИСТРАЦИЯ ПОСЕЛКА РАЗДОЛИНСК</w:t>
      </w:r>
    </w:p>
    <w:p w:rsidR="00B32F83" w:rsidRPr="00D17AC7" w:rsidRDefault="00B32F83" w:rsidP="00B32F83">
      <w:pPr>
        <w:spacing w:after="0"/>
        <w:ind w:right="-1"/>
        <w:jc w:val="center"/>
        <w:rPr>
          <w:rFonts w:ascii="Arial" w:hAnsi="Arial" w:cs="Arial"/>
          <w:b/>
          <w:sz w:val="24"/>
          <w:szCs w:val="24"/>
        </w:rPr>
      </w:pPr>
    </w:p>
    <w:p w:rsidR="00B32F83" w:rsidRPr="00D17AC7" w:rsidRDefault="00B32F83" w:rsidP="00B32F83">
      <w:pPr>
        <w:spacing w:after="0"/>
        <w:ind w:right="-1"/>
        <w:jc w:val="center"/>
        <w:rPr>
          <w:rFonts w:ascii="Arial" w:hAnsi="Arial" w:cs="Arial"/>
          <w:b/>
          <w:sz w:val="24"/>
          <w:szCs w:val="24"/>
        </w:rPr>
      </w:pPr>
      <w:r w:rsidRPr="00D17AC7">
        <w:rPr>
          <w:rFonts w:ascii="Arial" w:hAnsi="Arial" w:cs="Arial"/>
          <w:b/>
          <w:sz w:val="24"/>
          <w:szCs w:val="24"/>
        </w:rPr>
        <w:t>ПОСТАНОВЛЕНИЕ</w:t>
      </w:r>
    </w:p>
    <w:p w:rsidR="00B32F83" w:rsidRPr="00D17AC7" w:rsidRDefault="00B32F83" w:rsidP="00B32F83">
      <w:pPr>
        <w:spacing w:after="0" w:line="240" w:lineRule="auto"/>
        <w:jc w:val="both"/>
        <w:rPr>
          <w:rFonts w:ascii="Arial" w:hAnsi="Arial" w:cs="Arial"/>
          <w:sz w:val="24"/>
          <w:szCs w:val="24"/>
        </w:rPr>
      </w:pPr>
    </w:p>
    <w:p w:rsidR="00B32F83" w:rsidRPr="00D17AC7" w:rsidRDefault="00B32F83" w:rsidP="00B32F83">
      <w:pPr>
        <w:spacing w:after="0" w:line="240" w:lineRule="auto"/>
        <w:jc w:val="both"/>
        <w:rPr>
          <w:rFonts w:ascii="Arial" w:hAnsi="Arial" w:cs="Arial"/>
          <w:sz w:val="24"/>
          <w:szCs w:val="24"/>
        </w:rPr>
      </w:pPr>
      <w:r w:rsidRPr="00D17AC7">
        <w:rPr>
          <w:rFonts w:ascii="Arial" w:hAnsi="Arial" w:cs="Arial"/>
          <w:sz w:val="24"/>
          <w:szCs w:val="24"/>
        </w:rPr>
        <w:t xml:space="preserve">30.10.2017г.                              п. </w:t>
      </w:r>
      <w:proofErr w:type="spellStart"/>
      <w:r w:rsidRPr="00D17AC7">
        <w:rPr>
          <w:rFonts w:ascii="Arial" w:hAnsi="Arial" w:cs="Arial"/>
          <w:sz w:val="24"/>
          <w:szCs w:val="24"/>
        </w:rPr>
        <w:t>Раздолинск</w:t>
      </w:r>
      <w:proofErr w:type="spellEnd"/>
      <w:r w:rsidRPr="00D17AC7">
        <w:rPr>
          <w:rFonts w:ascii="Arial" w:hAnsi="Arial" w:cs="Arial"/>
          <w:sz w:val="24"/>
          <w:szCs w:val="24"/>
        </w:rPr>
        <w:t xml:space="preserve">                                 № 207</w:t>
      </w:r>
    </w:p>
    <w:p w:rsidR="00B32F83" w:rsidRPr="00D17AC7" w:rsidRDefault="00B32F83" w:rsidP="00B32F83">
      <w:pPr>
        <w:shd w:val="clear" w:color="auto" w:fill="FFFFFF"/>
        <w:spacing w:before="150" w:after="75" w:line="288" w:lineRule="atLeast"/>
        <w:ind w:firstLine="708"/>
        <w:jc w:val="center"/>
        <w:textAlignment w:val="baseline"/>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before="150" w:after="75" w:line="288" w:lineRule="atLeast"/>
        <w:ind w:firstLine="708"/>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для индивидуального жилищного строительства</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t xml:space="preserve">              В соответствии с </w:t>
      </w:r>
      <w:hyperlink r:id="rId7" w:history="1">
        <w:r w:rsidRPr="00D17AC7">
          <w:rPr>
            <w:rFonts w:ascii="Arial" w:eastAsia="Times New Roman" w:hAnsi="Arial" w:cs="Arial"/>
            <w:color w:val="000000" w:themeColor="text1"/>
            <w:spacing w:val="2"/>
            <w:sz w:val="24"/>
            <w:szCs w:val="24"/>
          </w:rPr>
          <w:t>Федеральным законом от 27.07.2010 N 210-ФЗ "Об организации предоставления государственных и муниципальных услуг"</w:t>
        </w:r>
      </w:hyperlink>
      <w:r w:rsidRPr="00D17AC7">
        <w:rPr>
          <w:rFonts w:ascii="Arial" w:eastAsia="Times New Roman" w:hAnsi="Arial" w:cs="Arial"/>
          <w:color w:val="000000" w:themeColor="text1"/>
          <w:spacing w:val="2"/>
          <w:sz w:val="24"/>
          <w:szCs w:val="24"/>
        </w:rPr>
        <w:t xml:space="preserve">, Земельным кодексом Российской Федерации </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t>1. Утвердить Административный регламент предоставления муниципальной услуги по предварительному согласованию предоставления земельного участка для индивидуального жилищного строительства согласно приложению.</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 xml:space="preserve">2. </w:t>
      </w:r>
      <w:r w:rsidRPr="00D17AC7">
        <w:rPr>
          <w:rFonts w:ascii="Arial" w:hAnsi="Arial" w:cs="Arial"/>
          <w:sz w:val="24"/>
          <w:szCs w:val="24"/>
        </w:rPr>
        <w:t>Опубликовать настоящее постановление в периодическом печатном издании «</w:t>
      </w:r>
      <w:proofErr w:type="spellStart"/>
      <w:r w:rsidRPr="00D17AC7">
        <w:rPr>
          <w:rFonts w:ascii="Arial" w:hAnsi="Arial" w:cs="Arial"/>
          <w:sz w:val="24"/>
          <w:szCs w:val="24"/>
        </w:rPr>
        <w:t>Раздолинский</w:t>
      </w:r>
      <w:proofErr w:type="spellEnd"/>
      <w:r w:rsidRPr="00D17AC7">
        <w:rPr>
          <w:rFonts w:ascii="Arial" w:hAnsi="Arial" w:cs="Arial"/>
          <w:sz w:val="24"/>
          <w:szCs w:val="24"/>
        </w:rPr>
        <w:t xml:space="preserve"> вестник» </w:t>
      </w:r>
      <w:r w:rsidRPr="00D17AC7">
        <w:rPr>
          <w:rFonts w:ascii="Arial" w:eastAsia="Times New Roman" w:hAnsi="Arial" w:cs="Arial"/>
          <w:color w:val="000000" w:themeColor="text1"/>
          <w:spacing w:val="2"/>
          <w:sz w:val="24"/>
          <w:szCs w:val="24"/>
        </w:rPr>
        <w:t xml:space="preserve">и разместить на официальном сайте муниципального образования </w:t>
      </w:r>
      <w:proofErr w:type="spellStart"/>
      <w:r w:rsidRPr="00D17AC7">
        <w:rPr>
          <w:rFonts w:ascii="Arial" w:eastAsia="Times New Roman" w:hAnsi="Arial" w:cs="Arial"/>
          <w:color w:val="000000" w:themeColor="text1"/>
          <w:spacing w:val="2"/>
          <w:sz w:val="24"/>
          <w:szCs w:val="24"/>
        </w:rPr>
        <w:t>Мотыгинский</w:t>
      </w:r>
      <w:proofErr w:type="spellEnd"/>
      <w:r w:rsidRPr="00D17AC7">
        <w:rPr>
          <w:rFonts w:ascii="Arial" w:eastAsia="Times New Roman" w:hAnsi="Arial" w:cs="Arial"/>
          <w:color w:val="000000" w:themeColor="text1"/>
          <w:spacing w:val="2"/>
          <w:sz w:val="24"/>
          <w:szCs w:val="24"/>
        </w:rPr>
        <w:t xml:space="preserve"> район.</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Глава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w:t>
      </w:r>
      <w:r w:rsidRPr="00D17AC7">
        <w:rPr>
          <w:rFonts w:ascii="Arial" w:eastAsia="Times New Roman" w:hAnsi="Arial" w:cs="Arial"/>
          <w:color w:val="000000" w:themeColor="text1"/>
          <w:spacing w:val="2"/>
          <w:sz w:val="24"/>
          <w:szCs w:val="24"/>
        </w:rPr>
        <w:tab/>
      </w:r>
      <w:r w:rsidRPr="00D17AC7">
        <w:rPr>
          <w:rFonts w:ascii="Arial" w:eastAsia="Times New Roman" w:hAnsi="Arial" w:cs="Arial"/>
          <w:color w:val="000000" w:themeColor="text1"/>
          <w:spacing w:val="2"/>
          <w:sz w:val="24"/>
          <w:szCs w:val="24"/>
        </w:rPr>
        <w:tab/>
      </w:r>
      <w:r w:rsidRPr="00D17AC7">
        <w:rPr>
          <w:rFonts w:ascii="Arial" w:eastAsia="Times New Roman" w:hAnsi="Arial" w:cs="Arial"/>
          <w:color w:val="000000" w:themeColor="text1"/>
          <w:spacing w:val="2"/>
          <w:sz w:val="24"/>
          <w:szCs w:val="24"/>
        </w:rPr>
        <w:tab/>
      </w:r>
      <w:r w:rsidRPr="00D17AC7">
        <w:rPr>
          <w:rFonts w:ascii="Arial" w:eastAsia="Times New Roman" w:hAnsi="Arial" w:cs="Arial"/>
          <w:color w:val="000000" w:themeColor="text1"/>
          <w:spacing w:val="2"/>
          <w:sz w:val="24"/>
          <w:szCs w:val="24"/>
        </w:rPr>
        <w:tab/>
      </w:r>
      <w:r w:rsidRPr="00D17AC7">
        <w:rPr>
          <w:rFonts w:ascii="Arial" w:eastAsia="Times New Roman" w:hAnsi="Arial" w:cs="Arial"/>
          <w:color w:val="000000" w:themeColor="text1"/>
          <w:spacing w:val="2"/>
          <w:sz w:val="24"/>
          <w:szCs w:val="24"/>
        </w:rPr>
        <w:tab/>
      </w:r>
      <w:r w:rsidRPr="00D17AC7">
        <w:rPr>
          <w:rFonts w:ascii="Arial" w:eastAsia="Times New Roman" w:hAnsi="Arial" w:cs="Arial"/>
          <w:color w:val="000000" w:themeColor="text1"/>
          <w:spacing w:val="2"/>
          <w:sz w:val="24"/>
          <w:szCs w:val="24"/>
        </w:rPr>
        <w:tab/>
        <w:t xml:space="preserve">     </w:t>
      </w:r>
      <w:proofErr w:type="spellStart"/>
      <w:r w:rsidRPr="00D17AC7">
        <w:rPr>
          <w:rFonts w:ascii="Arial" w:eastAsia="Times New Roman" w:hAnsi="Arial" w:cs="Arial"/>
          <w:color w:val="000000" w:themeColor="text1"/>
          <w:spacing w:val="2"/>
          <w:sz w:val="24"/>
          <w:szCs w:val="24"/>
        </w:rPr>
        <w:t>Якимчук</w:t>
      </w:r>
      <w:proofErr w:type="spellEnd"/>
      <w:r w:rsidRPr="00D17AC7">
        <w:rPr>
          <w:rFonts w:ascii="Arial" w:eastAsia="Times New Roman" w:hAnsi="Arial" w:cs="Arial"/>
          <w:color w:val="000000" w:themeColor="text1"/>
          <w:spacing w:val="2"/>
          <w:sz w:val="24"/>
          <w:szCs w:val="24"/>
        </w:rPr>
        <w:t xml:space="preserve"> А.Н.</w:t>
      </w:r>
    </w:p>
    <w:p w:rsidR="00B32F83" w:rsidRPr="00D17AC7" w:rsidRDefault="00B32F83" w:rsidP="00B32F83">
      <w:pPr>
        <w:shd w:val="clear" w:color="auto" w:fill="FFFFFF"/>
        <w:spacing w:before="375" w:after="225" w:line="240" w:lineRule="auto"/>
        <w:jc w:val="center"/>
        <w:textAlignment w:val="baseline"/>
        <w:outlineLvl w:val="1"/>
        <w:rPr>
          <w:rFonts w:ascii="Arial" w:eastAsia="Times New Roman" w:hAnsi="Arial" w:cs="Arial"/>
          <w:color w:val="000000" w:themeColor="text1"/>
          <w:spacing w:val="2"/>
          <w:sz w:val="24"/>
          <w:szCs w:val="24"/>
        </w:rPr>
      </w:pPr>
    </w:p>
    <w:p w:rsidR="00B32F83" w:rsidRPr="00462033" w:rsidRDefault="00B32F83" w:rsidP="00B32F83">
      <w:pPr>
        <w:spacing w:after="0" w:line="240" w:lineRule="auto"/>
        <w:jc w:val="center"/>
        <w:rPr>
          <w:rFonts w:ascii="Arial" w:hAnsi="Arial" w:cs="Arial"/>
          <w:sz w:val="24"/>
          <w:szCs w:val="24"/>
        </w:rPr>
      </w:pPr>
      <w:r w:rsidRPr="00462033">
        <w:rPr>
          <w:rFonts w:ascii="Arial" w:hAnsi="Arial" w:cs="Arial"/>
          <w:sz w:val="24"/>
          <w:szCs w:val="24"/>
        </w:rPr>
        <w:t>Периодическое печатное издание "</w:t>
      </w:r>
      <w:proofErr w:type="spellStart"/>
      <w:r w:rsidRPr="00462033">
        <w:rPr>
          <w:rFonts w:ascii="Arial" w:hAnsi="Arial" w:cs="Arial"/>
          <w:sz w:val="24"/>
          <w:szCs w:val="24"/>
        </w:rPr>
        <w:t>Раздолинский</w:t>
      </w:r>
      <w:proofErr w:type="spellEnd"/>
      <w:r w:rsidRPr="00462033">
        <w:rPr>
          <w:rFonts w:ascii="Arial" w:hAnsi="Arial" w:cs="Arial"/>
          <w:sz w:val="24"/>
          <w:szCs w:val="24"/>
        </w:rPr>
        <w:t xml:space="preserve"> вестник"</w:t>
      </w:r>
    </w:p>
    <w:p w:rsidR="00B32F83" w:rsidRPr="00D17AC7" w:rsidRDefault="00B32F83" w:rsidP="00B32F83">
      <w:pPr>
        <w:shd w:val="clear" w:color="auto" w:fill="FFFFFF"/>
        <w:spacing w:after="225" w:line="240" w:lineRule="auto"/>
        <w:jc w:val="center"/>
        <w:textAlignment w:val="baseline"/>
        <w:outlineLvl w:val="1"/>
        <w:rPr>
          <w:rFonts w:ascii="Arial" w:eastAsia="Times New Roman" w:hAnsi="Arial" w:cs="Arial"/>
          <w:color w:val="000000" w:themeColor="text1"/>
          <w:spacing w:val="2"/>
          <w:sz w:val="24"/>
          <w:szCs w:val="24"/>
        </w:rPr>
      </w:pPr>
      <w:r w:rsidRPr="00462033">
        <w:rPr>
          <w:rFonts w:ascii="Arial" w:hAnsi="Arial" w:cs="Arial"/>
          <w:sz w:val="24"/>
          <w:szCs w:val="24"/>
        </w:rPr>
        <w:t>№ 15(185) от 31.10.2017</w:t>
      </w:r>
    </w:p>
    <w:p w:rsidR="00B32F83" w:rsidRPr="00D17AC7" w:rsidRDefault="00B32F83" w:rsidP="00B32F83">
      <w:pPr>
        <w:shd w:val="clear" w:color="auto" w:fill="FFFFFF"/>
        <w:spacing w:before="375" w:after="225" w:line="240" w:lineRule="auto"/>
        <w:jc w:val="center"/>
        <w:textAlignment w:val="baseline"/>
        <w:outlineLvl w:val="1"/>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240" w:lineRule="auto"/>
        <w:jc w:val="right"/>
        <w:textAlignment w:val="baseline"/>
        <w:outlineLvl w:val="1"/>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Приложение к постановлению</w:t>
      </w:r>
      <w:r w:rsidRPr="00D17AC7">
        <w:rPr>
          <w:rFonts w:ascii="Arial" w:eastAsia="Times New Roman" w:hAnsi="Arial" w:cs="Arial"/>
          <w:color w:val="000000" w:themeColor="text1"/>
          <w:spacing w:val="2"/>
          <w:sz w:val="24"/>
          <w:szCs w:val="24"/>
        </w:rPr>
        <w:br/>
        <w:t xml:space="preserve">администрации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w:t>
      </w:r>
    </w:p>
    <w:p w:rsidR="00B32F83" w:rsidRPr="00D17AC7" w:rsidRDefault="00B32F83" w:rsidP="00B32F83">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                                              от 30.10.2017 г. N207</w:t>
      </w:r>
    </w:p>
    <w:p w:rsidR="00B32F83" w:rsidRPr="00D17AC7" w:rsidRDefault="00B32F83" w:rsidP="00B32F83">
      <w:pPr>
        <w:shd w:val="clear" w:color="auto" w:fill="FFFFFF"/>
        <w:spacing w:after="0" w:line="240" w:lineRule="auto"/>
        <w:jc w:val="center"/>
        <w:textAlignment w:val="baseline"/>
        <w:outlineLvl w:val="1"/>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240" w:lineRule="auto"/>
        <w:jc w:val="center"/>
        <w:textAlignment w:val="baseline"/>
        <w:outlineLvl w:val="2"/>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I. ОБЩИЕ ПОЛОЖЕНИЯ</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1. Настоящий Административный регламент (далее - Регламент) устанавливает порядок и стандарт предоставления муниципальной услуги по предварительному согласованию предоставления земельного участка для индивидуального жилищного строительства (далее - муниципальная услуга).</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2. Заявителем для предоставления муниципальной услуги является физическое лицо, заинтересованное в предоставлении земельного участка для </w:t>
      </w:r>
      <w:r w:rsidRPr="00D17AC7">
        <w:rPr>
          <w:rFonts w:ascii="Arial" w:eastAsia="Times New Roman" w:hAnsi="Arial" w:cs="Arial"/>
          <w:color w:val="000000" w:themeColor="text1"/>
          <w:spacing w:val="2"/>
          <w:sz w:val="24"/>
          <w:szCs w:val="24"/>
        </w:rPr>
        <w:lastRenderedPageBreak/>
        <w:t>индивидуального жилищного строительства, в том числе инвалид, семья, имеющая в своем составе инвалида, а также иные льготные категории граждан, имеющие право на первоочередное (внеочередное) приобретение земельных участков в соответствии с законодательством Российской Федерации (далее - заявитель).</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3. Муниципальная услуга предоставляется администрацией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4. Администрация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располагается по адресу: 663415, п.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ул. Горняцкая, 6, тел. 31-4-53.</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5. График работы специалистов администрации: понедельник - пятница с 9:00 до 17:00, перерыв на обед с 13:00 до 14:00, выходные дни - суббота, воскресенье.</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6. Заявление по форме согласно приложению 1 к настоящему Регламенту и приложенные к нему документы могут быть поданы:</w:t>
      </w:r>
      <w:r w:rsidRPr="00D17AC7">
        <w:rPr>
          <w:rFonts w:ascii="Arial" w:eastAsia="Times New Roman" w:hAnsi="Arial" w:cs="Arial"/>
          <w:color w:val="000000" w:themeColor="text1"/>
          <w:spacing w:val="2"/>
          <w:sz w:val="24"/>
          <w:szCs w:val="24"/>
        </w:rPr>
        <w:br/>
        <w:t xml:space="preserve">-посредством почтового отправления в администрацию посёлка по адресу: 663415, п.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ул. Горняцкая, 6;</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-лично (через уполномоченного представителя) с понедельника по пятницу с 9:00 до 17:00 (обеденный перерыв с 13:00 до 14:00) по адресу: 663415, п.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ул. Горняцкая, 6;</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-в Краевое государственное бюджетное учреждение "Многофункциональный центр предоставления государственных и муниципальных услуг" (далее - МФЦ) по адресу: п. Мотыгино, ул. Советская 103;</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в электронном виде на электронный адрес администрации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w:t>
      </w:r>
      <w:hyperlink r:id="rId8" w:history="1">
        <w:r w:rsidRPr="00D17AC7">
          <w:rPr>
            <w:rStyle w:val="a3"/>
            <w:rFonts w:ascii="Arial" w:eastAsia="Times New Roman" w:hAnsi="Arial" w:cs="Arial"/>
            <w:color w:val="000000" w:themeColor="text1"/>
            <w:spacing w:val="2"/>
            <w:sz w:val="24"/>
            <w:szCs w:val="24"/>
          </w:rPr>
          <w:t>admrazdol@yandex.ru</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7. Информацию о месте нахождения и графике работы администрации посёлка можно получить:</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по телефону 8(39141) 31-4-53,</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 на официальном сайте муниципального образования </w:t>
      </w:r>
      <w:proofErr w:type="spellStart"/>
      <w:r w:rsidRPr="00D17AC7">
        <w:rPr>
          <w:rFonts w:ascii="Arial" w:eastAsia="Times New Roman" w:hAnsi="Arial" w:cs="Arial"/>
          <w:color w:val="000000" w:themeColor="text1"/>
          <w:spacing w:val="2"/>
          <w:sz w:val="24"/>
          <w:szCs w:val="24"/>
        </w:rPr>
        <w:t>Мотыгинский</w:t>
      </w:r>
      <w:proofErr w:type="spellEnd"/>
      <w:r w:rsidRPr="00D17AC7">
        <w:rPr>
          <w:rFonts w:ascii="Arial" w:eastAsia="Times New Roman" w:hAnsi="Arial" w:cs="Arial"/>
          <w:color w:val="000000" w:themeColor="text1"/>
          <w:spacing w:val="2"/>
          <w:sz w:val="24"/>
          <w:szCs w:val="24"/>
        </w:rPr>
        <w:t xml:space="preserve"> район (</w:t>
      </w:r>
      <w:proofErr w:type="spellStart"/>
      <w:r w:rsidRPr="00D17AC7">
        <w:rPr>
          <w:rFonts w:ascii="Arial" w:eastAsia="Times New Roman" w:hAnsi="Arial" w:cs="Arial"/>
          <w:color w:val="000000" w:themeColor="text1"/>
          <w:spacing w:val="2"/>
          <w:sz w:val="24"/>
          <w:szCs w:val="24"/>
        </w:rPr>
        <w:t>Мотыгинский</w:t>
      </w:r>
      <w:proofErr w:type="spellEnd"/>
      <w:r w:rsidRPr="00D17AC7">
        <w:rPr>
          <w:rFonts w:ascii="Arial" w:eastAsia="Times New Roman" w:hAnsi="Arial" w:cs="Arial"/>
          <w:color w:val="000000" w:themeColor="text1"/>
          <w:spacing w:val="2"/>
          <w:sz w:val="24"/>
          <w:szCs w:val="24"/>
        </w:rPr>
        <w:t xml:space="preserve"> район-РФ).</w:t>
      </w:r>
      <w:r w:rsidRPr="00D17AC7">
        <w:rPr>
          <w:rFonts w:ascii="Arial" w:eastAsia="Times New Roman" w:hAnsi="Arial" w:cs="Arial"/>
          <w:color w:val="000000" w:themeColor="text1"/>
          <w:spacing w:val="2"/>
          <w:sz w:val="24"/>
          <w:szCs w:val="24"/>
        </w:rPr>
        <w:br/>
        <w:t xml:space="preserve">-Адрес электронной почты администрации посёлка: </w:t>
      </w:r>
      <w:hyperlink r:id="rId9" w:history="1">
        <w:r w:rsidRPr="00D17AC7">
          <w:rPr>
            <w:rStyle w:val="a3"/>
            <w:rFonts w:ascii="Arial" w:eastAsia="Times New Roman" w:hAnsi="Arial" w:cs="Arial"/>
            <w:color w:val="000000" w:themeColor="text1"/>
            <w:spacing w:val="2"/>
            <w:sz w:val="24"/>
            <w:szCs w:val="24"/>
          </w:rPr>
          <w:t>admrazdol@yandex.ru</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8. Для получения информации по вопросам предоставления муниципальной услуги заявитель вправе обратиться в администрацию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в устной форме, письменной форме или форме электронного документа.</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 </w:t>
      </w:r>
      <w:r w:rsidRPr="00D17AC7">
        <w:rPr>
          <w:rFonts w:ascii="Arial" w:eastAsia="Times New Roman" w:hAnsi="Arial" w:cs="Arial"/>
          <w:color w:val="000000" w:themeColor="text1"/>
          <w:spacing w:val="2"/>
          <w:sz w:val="24"/>
          <w:szCs w:val="24"/>
        </w:rPr>
        <w:tab/>
        <w:t>При устном обращении заявителя (лично или по телефону) специалист администрации</w:t>
      </w:r>
      <w:r w:rsidRPr="00D17AC7">
        <w:rPr>
          <w:rFonts w:ascii="Arial" w:eastAsia="Times New Roman" w:hAnsi="Arial" w:cs="Arial"/>
          <w:color w:val="000000" w:themeColor="text1"/>
          <w:spacing w:val="2"/>
          <w:sz w:val="24"/>
          <w:szCs w:val="24"/>
        </w:rPr>
        <w:tab/>
        <w:t>дает</w:t>
      </w:r>
      <w:r w:rsidRPr="00D17AC7">
        <w:rPr>
          <w:rFonts w:ascii="Arial" w:eastAsia="Times New Roman" w:hAnsi="Arial" w:cs="Arial"/>
          <w:color w:val="000000" w:themeColor="text1"/>
          <w:spacing w:val="2"/>
          <w:sz w:val="24"/>
          <w:szCs w:val="24"/>
        </w:rPr>
        <w:tab/>
        <w:t>устный</w:t>
      </w:r>
      <w:r w:rsidRPr="00D17AC7">
        <w:rPr>
          <w:rFonts w:ascii="Arial" w:eastAsia="Times New Roman" w:hAnsi="Arial" w:cs="Arial"/>
          <w:color w:val="000000" w:themeColor="text1"/>
          <w:spacing w:val="2"/>
          <w:sz w:val="24"/>
          <w:szCs w:val="24"/>
        </w:rPr>
        <w:tab/>
        <w:t>ответ.</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При обращении в письменной форме или форме электронного документа ответ заявителю направляется в течение 30 дней со дня регистрации обращения.</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В любое время со дня приема документов заявитель имеет право на получение информации о ходе предоставления муниципальной услуги.</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9. Информация об органе, оказывающем муниципальную услугу, адресе и режиме его работы, форма заявления и иная информация о муниципальной услуге размещена на официальном сайте муниципального образования </w:t>
      </w:r>
      <w:proofErr w:type="spellStart"/>
      <w:r w:rsidRPr="00D17AC7">
        <w:rPr>
          <w:rFonts w:ascii="Arial" w:eastAsia="Times New Roman" w:hAnsi="Arial" w:cs="Arial"/>
          <w:color w:val="000000" w:themeColor="text1"/>
          <w:spacing w:val="2"/>
          <w:sz w:val="24"/>
          <w:szCs w:val="24"/>
        </w:rPr>
        <w:t>Мотыгинский</w:t>
      </w:r>
      <w:proofErr w:type="spellEnd"/>
      <w:r w:rsidRPr="00D17AC7">
        <w:rPr>
          <w:rFonts w:ascii="Arial" w:eastAsia="Times New Roman" w:hAnsi="Arial" w:cs="Arial"/>
          <w:color w:val="000000" w:themeColor="text1"/>
          <w:spacing w:val="2"/>
          <w:sz w:val="24"/>
          <w:szCs w:val="24"/>
        </w:rPr>
        <w:t xml:space="preserve"> район (</w:t>
      </w:r>
      <w:proofErr w:type="spellStart"/>
      <w:r w:rsidRPr="00D17AC7">
        <w:rPr>
          <w:rFonts w:ascii="Arial" w:eastAsia="Times New Roman" w:hAnsi="Arial" w:cs="Arial"/>
          <w:color w:val="000000" w:themeColor="text1"/>
          <w:spacing w:val="2"/>
          <w:sz w:val="24"/>
          <w:szCs w:val="24"/>
        </w:rPr>
        <w:t>Мотыгинский</w:t>
      </w:r>
      <w:proofErr w:type="spellEnd"/>
      <w:r w:rsidRPr="00D17AC7">
        <w:rPr>
          <w:rFonts w:ascii="Arial" w:eastAsia="Times New Roman" w:hAnsi="Arial" w:cs="Arial"/>
          <w:color w:val="000000" w:themeColor="text1"/>
          <w:spacing w:val="2"/>
          <w:sz w:val="24"/>
          <w:szCs w:val="24"/>
        </w:rPr>
        <w:t xml:space="preserve"> район РФ), а также на информационных стендах, расположенных по адресу: п.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ул. Горняцкая, 6.</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lastRenderedPageBreak/>
        <w:tab/>
        <w:t>10. Информация об органах, организациях, обращение в которые необходимо в процессе предоставления муниципальной услуги: Управление Федеральной службы государственной регистрации, кадастра и картографии по Красноярскому краю (660021, г. Красноярск, ул. Дубровинского, 114, телефон консультанта: 8 (391) 252-43-72, реестр кадастровых инженеров размещен на официальном сайте: www.to24.rosreestr.ru).</w:t>
      </w:r>
    </w:p>
    <w:p w:rsidR="00B32F83" w:rsidRPr="00D17AC7" w:rsidRDefault="00B32F83" w:rsidP="00B32F83">
      <w:pPr>
        <w:shd w:val="clear" w:color="auto" w:fill="FFFFFF"/>
        <w:spacing w:after="0" w:line="240" w:lineRule="auto"/>
        <w:jc w:val="both"/>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240" w:lineRule="auto"/>
        <w:jc w:val="center"/>
        <w:textAlignment w:val="baseline"/>
        <w:outlineLvl w:val="2"/>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II. СТАНДАРТ ПРЕДОСТАВЛЕНИЯ МУНИЦИПАЛЬНОЙ УСЛУГИ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11. Наименование муниципальной услуги: предварительное согласование предоставления земельного участка для индивидуального жилищного строительства.</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12. Органом, предоставляющим муниципальную услугу, является администрация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 xml:space="preserve">13. Результатом предоставления муниципальной услуги является распоряжение администрации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о предварительном согласовании предоставления земельного участка или письмо об отказе в предоставлении муниципальной</w:t>
      </w:r>
      <w:r w:rsidRPr="00D17AC7">
        <w:rPr>
          <w:rFonts w:ascii="Arial" w:eastAsia="Times New Roman" w:hAnsi="Arial" w:cs="Arial"/>
          <w:color w:val="000000" w:themeColor="text1"/>
          <w:spacing w:val="2"/>
          <w:sz w:val="24"/>
          <w:szCs w:val="24"/>
        </w:rPr>
        <w:tab/>
        <w:t>услуги.</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14. Срок предоставления муниципальной услуги при обращении с заявлением о предварительном согласовании предоставления земельного участка для индивидуального жилищного строительства составляет не более 90 дней.</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15. Муниципальная услуга предоставляется администрацией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в соответствии со следующими нормативно-правовыми актами:</w:t>
      </w:r>
      <w:r w:rsidRPr="00D17AC7">
        <w:rPr>
          <w:rFonts w:ascii="Arial" w:eastAsia="Times New Roman" w:hAnsi="Arial" w:cs="Arial"/>
          <w:color w:val="000000" w:themeColor="text1"/>
          <w:spacing w:val="2"/>
          <w:sz w:val="24"/>
          <w:szCs w:val="24"/>
        </w:rPr>
        <w:br/>
      </w:r>
      <w:r w:rsidRPr="00D17AC7">
        <w:rPr>
          <w:rFonts w:ascii="Arial" w:hAnsi="Arial" w:cs="Arial"/>
          <w:sz w:val="24"/>
          <w:szCs w:val="24"/>
        </w:rPr>
        <w:t>-</w:t>
      </w:r>
      <w:hyperlink r:id="rId10" w:history="1">
        <w:r w:rsidRPr="00D17AC7">
          <w:rPr>
            <w:rFonts w:ascii="Arial" w:eastAsia="Times New Roman" w:hAnsi="Arial" w:cs="Arial"/>
            <w:color w:val="000000" w:themeColor="text1"/>
            <w:spacing w:val="2"/>
            <w:sz w:val="24"/>
            <w:szCs w:val="24"/>
          </w:rPr>
          <w:t>Конституцией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1" w:history="1">
        <w:r w:rsidRPr="00D17AC7">
          <w:rPr>
            <w:rFonts w:ascii="Arial" w:eastAsia="Times New Roman" w:hAnsi="Arial" w:cs="Arial"/>
            <w:color w:val="000000" w:themeColor="text1"/>
            <w:spacing w:val="2"/>
            <w:sz w:val="24"/>
            <w:szCs w:val="24"/>
          </w:rPr>
          <w:t>Земельным кодексом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2" w:history="1">
        <w:r w:rsidRPr="00D17AC7">
          <w:rPr>
            <w:rFonts w:ascii="Arial" w:eastAsia="Times New Roman" w:hAnsi="Arial" w:cs="Arial"/>
            <w:color w:val="000000" w:themeColor="text1"/>
            <w:spacing w:val="2"/>
            <w:sz w:val="24"/>
            <w:szCs w:val="24"/>
          </w:rPr>
          <w:t>Градостроительным кодексом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3" w:history="1">
        <w:r w:rsidRPr="00D17AC7">
          <w:rPr>
            <w:rFonts w:ascii="Arial" w:eastAsia="Times New Roman" w:hAnsi="Arial" w:cs="Arial"/>
            <w:color w:val="000000" w:themeColor="text1"/>
            <w:spacing w:val="2"/>
            <w:sz w:val="24"/>
            <w:szCs w:val="24"/>
          </w:rPr>
          <w:t>Гражданским кодексом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4" w:history="1">
        <w:r w:rsidRPr="00D17AC7">
          <w:rPr>
            <w:rFonts w:ascii="Arial" w:eastAsia="Times New Roman" w:hAnsi="Arial" w:cs="Arial"/>
            <w:color w:val="000000" w:themeColor="text1"/>
            <w:spacing w:val="2"/>
            <w:sz w:val="24"/>
            <w:szCs w:val="24"/>
          </w:rPr>
          <w:t>Водным кодексом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5" w:history="1">
        <w:r w:rsidRPr="00D17AC7">
          <w:rPr>
            <w:rFonts w:ascii="Arial" w:eastAsia="Times New Roman" w:hAnsi="Arial" w:cs="Arial"/>
            <w:color w:val="000000" w:themeColor="text1"/>
            <w:spacing w:val="2"/>
            <w:sz w:val="24"/>
            <w:szCs w:val="24"/>
          </w:rPr>
          <w:t>Федеральным законом от 24.11.1995 N 181-ФЗ "О социальной защите инвалидов в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6" w:history="1">
        <w:r w:rsidRPr="00D17AC7">
          <w:rPr>
            <w:rFonts w:ascii="Arial" w:eastAsia="Times New Roman" w:hAnsi="Arial" w:cs="Arial"/>
            <w:color w:val="000000" w:themeColor="text1"/>
            <w:spacing w:val="2"/>
            <w:sz w:val="24"/>
            <w:szCs w:val="24"/>
          </w:rPr>
          <w:t>Федеральным законом от 27.05.1998 N 76-ФЗ "О статусе военнослужащих"</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7" w:history="1">
        <w:r w:rsidRPr="00D17AC7">
          <w:rPr>
            <w:rFonts w:ascii="Arial" w:eastAsia="Times New Roman" w:hAnsi="Arial" w:cs="Arial"/>
            <w:color w:val="000000" w:themeColor="text1"/>
            <w:spacing w:val="2"/>
            <w:sz w:val="24"/>
            <w:szCs w:val="24"/>
          </w:rPr>
          <w:t>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8" w:history="1">
        <w:r w:rsidRPr="00D17AC7">
          <w:rPr>
            <w:rFonts w:ascii="Arial" w:eastAsia="Times New Roman" w:hAnsi="Arial" w:cs="Arial"/>
            <w:color w:val="000000" w:themeColor="text1"/>
            <w:spacing w:val="2"/>
            <w:sz w:val="24"/>
            <w:szCs w:val="24"/>
          </w:rPr>
          <w:t>Федеральным законом от 06.10.2003 N 131-ФЗ "Об общих принципах организации местного самоуправления в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19" w:history="1">
        <w:r w:rsidRPr="00D17AC7">
          <w:rPr>
            <w:rFonts w:ascii="Arial" w:eastAsia="Times New Roman" w:hAnsi="Arial" w:cs="Arial"/>
            <w:color w:val="000000" w:themeColor="text1"/>
            <w:spacing w:val="2"/>
            <w:sz w:val="24"/>
            <w:szCs w:val="24"/>
          </w:rPr>
          <w:t>Федеральным законом от 02.05.2006 N 59-ФЗ "О порядке рассмотрения обращений граждан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20" w:history="1">
        <w:r w:rsidRPr="00D17AC7">
          <w:rPr>
            <w:rFonts w:ascii="Arial" w:eastAsia="Times New Roman" w:hAnsi="Arial" w:cs="Arial"/>
            <w:color w:val="000000" w:themeColor="text1"/>
            <w:spacing w:val="2"/>
            <w:sz w:val="24"/>
            <w:szCs w:val="24"/>
          </w:rPr>
          <w:t>Федеральным законом от 24.07.2007 N 221-ФЗ "О государственном кадастре недвижимости"</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hAnsi="Arial" w:cs="Arial"/>
          <w:sz w:val="24"/>
          <w:szCs w:val="24"/>
        </w:rPr>
        <w:t>-</w:t>
      </w:r>
      <w:hyperlink r:id="rId21" w:history="1">
        <w:r w:rsidRPr="00D17AC7">
          <w:rPr>
            <w:rFonts w:ascii="Arial" w:eastAsia="Times New Roman" w:hAnsi="Arial" w:cs="Arial"/>
            <w:color w:val="000000" w:themeColor="text1"/>
            <w:spacing w:val="2"/>
            <w:sz w:val="24"/>
            <w:szCs w:val="24"/>
          </w:rPr>
          <w:t>Федеральным законом от 27.07.2010 N 210-ФЗ "Об организации предоставления государственных и муниципальных услуг"</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22" w:history="1">
        <w:r w:rsidRPr="00D17AC7">
          <w:rPr>
            <w:rFonts w:ascii="Arial" w:eastAsia="Times New Roman" w:hAnsi="Arial" w:cs="Arial"/>
            <w:color w:val="000000" w:themeColor="text1"/>
            <w:spacing w:val="2"/>
            <w:sz w:val="24"/>
            <w:szCs w:val="24"/>
          </w:rPr>
          <w:t>Законом Российской Федерации от 15.05.1991 N 1244-1 "О социальной защите граждан, подвергшихся воздействию радиации вследствие катастрофы на Чернобыльской АЭС"</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lastRenderedPageBreak/>
        <w:t>-Генеральным планом, Правилами землепользования и застройки;</w:t>
      </w:r>
      <w:r w:rsidRPr="00D17AC7">
        <w:rPr>
          <w:rFonts w:ascii="Arial" w:eastAsia="Times New Roman" w:hAnsi="Arial" w:cs="Arial"/>
          <w:color w:val="000000" w:themeColor="text1"/>
          <w:spacing w:val="2"/>
          <w:sz w:val="24"/>
          <w:szCs w:val="24"/>
        </w:rPr>
        <w:br/>
      </w:r>
      <w:r w:rsidRPr="00D17AC7">
        <w:rPr>
          <w:rFonts w:ascii="Arial" w:hAnsi="Arial" w:cs="Arial"/>
          <w:sz w:val="24"/>
          <w:szCs w:val="24"/>
        </w:rPr>
        <w:t>-</w:t>
      </w:r>
      <w:hyperlink r:id="rId23" w:history="1">
        <w:r w:rsidRPr="00D17AC7">
          <w:rPr>
            <w:rFonts w:ascii="Arial" w:eastAsia="Times New Roman" w:hAnsi="Arial" w:cs="Arial"/>
            <w:color w:val="000000" w:themeColor="text1"/>
            <w:spacing w:val="2"/>
            <w:sz w:val="24"/>
            <w:szCs w:val="24"/>
          </w:rPr>
          <w:t>Правилами предоставления льгот инвалидам и семьям, имеющим детей-инвалидов, по обеспечению их жилыми помещениями, оплате жилья и коммунальных услуг</w:t>
        </w:r>
      </w:hyperlink>
      <w:r w:rsidRPr="00D17AC7">
        <w:rPr>
          <w:rFonts w:ascii="Arial" w:eastAsia="Times New Roman" w:hAnsi="Arial" w:cs="Arial"/>
          <w:color w:val="000000" w:themeColor="text1"/>
          <w:spacing w:val="2"/>
          <w:sz w:val="24"/>
          <w:szCs w:val="24"/>
        </w:rPr>
        <w:t>, утвержденными </w:t>
      </w:r>
      <w:hyperlink r:id="rId24" w:history="1">
        <w:r w:rsidRPr="00D17AC7">
          <w:rPr>
            <w:rFonts w:ascii="Arial" w:eastAsia="Times New Roman" w:hAnsi="Arial" w:cs="Arial"/>
            <w:color w:val="000000" w:themeColor="text1"/>
            <w:spacing w:val="2"/>
            <w:sz w:val="24"/>
            <w:szCs w:val="24"/>
          </w:rPr>
          <w:t>Постановлением Правительства Российской Федерации от 27.07.1996 N 901</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25" w:history="1">
        <w:r w:rsidRPr="00D17AC7">
          <w:rPr>
            <w:rFonts w:ascii="Arial" w:eastAsia="Times New Roman" w:hAnsi="Arial" w:cs="Arial"/>
            <w:color w:val="000000" w:themeColor="text1"/>
            <w:spacing w:val="2"/>
            <w:sz w:val="24"/>
            <w:szCs w:val="24"/>
          </w:rPr>
          <w:t>Приказом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hAnsi="Arial" w:cs="Arial"/>
          <w:sz w:val="24"/>
          <w:szCs w:val="24"/>
        </w:rPr>
        <w:t>-</w:t>
      </w:r>
      <w:hyperlink r:id="rId26" w:history="1">
        <w:r w:rsidRPr="00D17AC7">
          <w:rPr>
            <w:rFonts w:ascii="Arial" w:eastAsia="Times New Roman" w:hAnsi="Arial" w:cs="Arial"/>
            <w:color w:val="000000" w:themeColor="text1"/>
            <w:spacing w:val="2"/>
            <w:sz w:val="24"/>
            <w:szCs w:val="24"/>
          </w:rPr>
          <w:t>Приказом Минэкономразвития России от 12.01.2015 N 1 "Об утверждении перечня документов, подтверждающих право заявителя на приобретение земельного</w:t>
        </w:r>
        <w:r w:rsidRPr="00D17AC7">
          <w:rPr>
            <w:rFonts w:ascii="Arial" w:eastAsia="Times New Roman" w:hAnsi="Arial" w:cs="Arial"/>
            <w:color w:val="000000" w:themeColor="text1"/>
            <w:spacing w:val="2"/>
            <w:sz w:val="24"/>
            <w:szCs w:val="24"/>
          </w:rPr>
          <w:tab/>
          <w:t>участка без</w:t>
        </w:r>
        <w:r w:rsidRPr="00D17AC7">
          <w:rPr>
            <w:rFonts w:ascii="Arial" w:eastAsia="Times New Roman" w:hAnsi="Arial" w:cs="Arial"/>
            <w:color w:val="000000" w:themeColor="text1"/>
            <w:spacing w:val="2"/>
            <w:sz w:val="24"/>
            <w:szCs w:val="24"/>
          </w:rPr>
          <w:tab/>
          <w:t xml:space="preserve"> проведения</w:t>
        </w:r>
        <w:r w:rsidRPr="00D17AC7">
          <w:rPr>
            <w:rFonts w:ascii="Arial" w:eastAsia="Times New Roman" w:hAnsi="Arial" w:cs="Arial"/>
            <w:color w:val="000000" w:themeColor="text1"/>
            <w:spacing w:val="2"/>
            <w:sz w:val="24"/>
            <w:szCs w:val="24"/>
          </w:rPr>
          <w:tab/>
          <w:t xml:space="preserve"> торгов"</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16. В заявлении о предварительном согласовании предоставления земельного участка для индивидуального жилищного строительства указываются:</w:t>
      </w:r>
      <w:r w:rsidRPr="00D17AC7">
        <w:rPr>
          <w:rFonts w:ascii="Arial" w:eastAsia="Times New Roman" w:hAnsi="Arial" w:cs="Arial"/>
          <w:color w:val="000000" w:themeColor="text1"/>
          <w:spacing w:val="2"/>
          <w:sz w:val="24"/>
          <w:szCs w:val="24"/>
        </w:rPr>
        <w:br/>
        <w:t>1) фамилия, имя, отчество (последнее - при наличии), место жительства заявителя, реквизиты документа, удостоверяющего личность заявителя;</w:t>
      </w:r>
      <w:r w:rsidRPr="00D17AC7">
        <w:rPr>
          <w:rFonts w:ascii="Arial" w:eastAsia="Times New Roman" w:hAnsi="Arial" w:cs="Arial"/>
          <w:color w:val="000000" w:themeColor="text1"/>
          <w:spacing w:val="2"/>
          <w:sz w:val="24"/>
          <w:szCs w:val="24"/>
        </w:rPr>
        <w:br/>
        <w:t>2)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w:t>
      </w:r>
      <w:hyperlink r:id="rId27" w:history="1">
        <w:r w:rsidRPr="00D17AC7">
          <w:rPr>
            <w:rFonts w:ascii="Arial" w:eastAsia="Times New Roman" w:hAnsi="Arial" w:cs="Arial"/>
            <w:color w:val="000000" w:themeColor="text1"/>
            <w:spacing w:val="2"/>
            <w:sz w:val="24"/>
            <w:szCs w:val="24"/>
          </w:rPr>
          <w:t>Федеральным законом от 24.07.2007 N 221-ФЗ "О государственном кадастре недвижимости"</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D17AC7">
        <w:rPr>
          <w:rFonts w:ascii="Arial" w:eastAsia="Times New Roman" w:hAnsi="Arial" w:cs="Arial"/>
          <w:color w:val="000000" w:themeColor="text1"/>
          <w:spacing w:val="2"/>
          <w:sz w:val="24"/>
          <w:szCs w:val="24"/>
        </w:rPr>
        <w:b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5) основание предоставления земельного участка без проведения торгов из числа предусмотренных пунктом 2 статьи 39.3, пунктом 2 статьи 39.6 </w:t>
      </w:r>
      <w:hyperlink r:id="rId28" w:history="1">
        <w:r w:rsidRPr="00D17AC7">
          <w:rPr>
            <w:rFonts w:ascii="Arial" w:eastAsia="Times New Roman" w:hAnsi="Arial" w:cs="Arial"/>
            <w:color w:val="000000" w:themeColor="text1"/>
            <w:spacing w:val="2"/>
            <w:sz w:val="24"/>
            <w:szCs w:val="24"/>
          </w:rPr>
          <w:t>Земельного кодекса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6) 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D17AC7">
        <w:rPr>
          <w:rFonts w:ascii="Arial" w:eastAsia="Times New Roman" w:hAnsi="Arial" w:cs="Arial"/>
          <w:color w:val="000000" w:themeColor="text1"/>
          <w:spacing w:val="2"/>
          <w:sz w:val="24"/>
          <w:szCs w:val="24"/>
        </w:rPr>
        <w:br/>
        <w:t>7) цель использования земельного участка;</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lastRenderedPageBreak/>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10) почтовый адрес и (или) адрес электронной почты для связи с заявителем.</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17. К заявлению о предварительном согласовании предоставления земельного участка для индивидуального жилищного строительства прилагаются:</w:t>
      </w:r>
      <w:r w:rsidRPr="00D17AC7">
        <w:rPr>
          <w:rFonts w:ascii="Arial" w:eastAsia="Times New Roman" w:hAnsi="Arial" w:cs="Arial"/>
          <w:color w:val="000000" w:themeColor="text1"/>
          <w:spacing w:val="2"/>
          <w:sz w:val="24"/>
          <w:szCs w:val="24"/>
        </w:rPr>
        <w:br/>
        <w:t>1) документ, подтверждающий личность заявителя, а в случае если с заявлением обращается представитель заявителя - документ, подтверждающий полномочия представителя заявителя;</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D17AC7">
        <w:rPr>
          <w:rFonts w:ascii="Arial" w:eastAsia="Times New Roman" w:hAnsi="Arial" w:cs="Arial"/>
          <w:color w:val="000000" w:themeColor="text1"/>
          <w:spacing w:val="2"/>
          <w:sz w:val="24"/>
          <w:szCs w:val="24"/>
        </w:rPr>
        <w:br/>
        <w:t>3)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4)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Документы предоставляются (направляются) в подлиннике (в копиях,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r>
      <w:proofErr w:type="spellStart"/>
      <w:r w:rsidRPr="00D17AC7">
        <w:rPr>
          <w:rFonts w:ascii="Arial" w:eastAsia="Times New Roman" w:hAnsi="Arial" w:cs="Arial"/>
          <w:color w:val="000000" w:themeColor="text1"/>
          <w:spacing w:val="2"/>
          <w:sz w:val="24"/>
          <w:szCs w:val="24"/>
        </w:rPr>
        <w:t>Докумнты</w:t>
      </w:r>
      <w:proofErr w:type="spellEnd"/>
      <w:r w:rsidRPr="00D17AC7">
        <w:rPr>
          <w:rFonts w:ascii="Arial" w:eastAsia="Times New Roman" w:hAnsi="Arial" w:cs="Arial"/>
          <w:color w:val="000000" w:themeColor="text1"/>
          <w:spacing w:val="2"/>
          <w:sz w:val="24"/>
          <w:szCs w:val="24"/>
        </w:rPr>
        <w:t xml:space="preserve">, перечисленные в подпунктах 3, 4 настоящего пункта Регламента, запрашиваются администрацией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в рамках межведомственного информационного взаимодействия, если заявитель не предоставил указанные документы самостоятельно.</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18. Льготные категории граждан дополнительно предоставляют копии документов, подтверждающих право на первоочередное (внеочередное) приобретение земельного участка, а именно:</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1) для инвалидов, семей, имеющих в своем составе инвалидов:</w:t>
      </w:r>
      <w:r w:rsidRPr="00D17AC7">
        <w:rPr>
          <w:rFonts w:ascii="Arial" w:eastAsia="Times New Roman" w:hAnsi="Arial" w:cs="Arial"/>
          <w:color w:val="000000" w:themeColor="text1"/>
          <w:spacing w:val="2"/>
          <w:sz w:val="24"/>
          <w:szCs w:val="24"/>
        </w:rPr>
        <w:br/>
        <w:t>-справку, выданную учреждением государственной службы медико-социальной экспертизы;</w:t>
      </w:r>
      <w:r w:rsidRPr="00D17AC7">
        <w:rPr>
          <w:rFonts w:ascii="Arial" w:eastAsia="Times New Roman" w:hAnsi="Arial" w:cs="Arial"/>
          <w:color w:val="000000" w:themeColor="text1"/>
          <w:spacing w:val="2"/>
          <w:sz w:val="24"/>
          <w:szCs w:val="24"/>
        </w:rPr>
        <w:br/>
        <w:t>-справку о составе семьи;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-распоряжение администрации поселка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о постановке заявителя на учет в качестве нуждающегося в жилых помещениях;</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2) для военнослужащих:</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-удостоверение личности военнослужащего Российской Федерации либо военный билет солдата, матроса, сержанта, старшины, прапорщика и мичмана;</w:t>
      </w:r>
      <w:r w:rsidRPr="00D17AC7">
        <w:rPr>
          <w:rFonts w:ascii="Arial" w:eastAsia="Times New Roman" w:hAnsi="Arial" w:cs="Arial"/>
          <w:color w:val="000000" w:themeColor="text1"/>
          <w:spacing w:val="2"/>
          <w:sz w:val="24"/>
          <w:szCs w:val="24"/>
        </w:rPr>
        <w:br/>
        <w:t xml:space="preserve">-документы, подтверждающие прохождение военной службы по контракту, - документы, подтверждающие увольнение гражданина с военной службы по достижении им предельного возраста, пребывания на военной службе по </w:t>
      </w:r>
      <w:r w:rsidRPr="00D17AC7">
        <w:rPr>
          <w:rFonts w:ascii="Arial" w:eastAsia="Times New Roman" w:hAnsi="Arial" w:cs="Arial"/>
          <w:color w:val="000000" w:themeColor="text1"/>
          <w:spacing w:val="2"/>
          <w:sz w:val="24"/>
          <w:szCs w:val="24"/>
        </w:rPr>
        <w:lastRenderedPageBreak/>
        <w:t>состоянию здоровья или в связи с организационно-штатными мероприятиями, общая продолжительность военной службы которого составляет 10 лет и более, либо документы, подтверждающие прохождение гражданином военной службы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3) для граждан, получивших или перенесших лучевую болезнь, другие заболевания, и инвалидов вследствие чернобыльской катастрофы:</w:t>
      </w:r>
      <w:r w:rsidRPr="00D17AC7">
        <w:rPr>
          <w:rFonts w:ascii="Arial" w:eastAsia="Times New Roman" w:hAnsi="Arial" w:cs="Arial"/>
          <w:color w:val="000000" w:themeColor="text1"/>
          <w:spacing w:val="2"/>
          <w:sz w:val="24"/>
          <w:szCs w:val="24"/>
        </w:rPr>
        <w:br/>
        <w:t>-удостоверения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r w:rsidRPr="00D17AC7">
        <w:rPr>
          <w:rFonts w:ascii="Arial" w:eastAsia="Times New Roman" w:hAnsi="Arial" w:cs="Arial"/>
          <w:color w:val="000000" w:themeColor="text1"/>
          <w:spacing w:val="2"/>
          <w:sz w:val="24"/>
          <w:szCs w:val="24"/>
        </w:rPr>
        <w:br/>
        <w:t>-удостоверение участника ликвидации последствий катастрофы на Чернобыльской АЭС;</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-распоряжение администрации поселка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о постановке заявителя на учет в качестве нуждающегося в жилых помещениях;</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4) для граждан, подвергшихся радиационному воздействию вследствие ядерных испытаний на Семипалатинском полигоне:</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-удостоверение единого образца гражданам, подвергшимся радиационному воздействию вследствие ядерных испытаний на Семипалатинском полигоне;</w:t>
      </w:r>
      <w:r w:rsidRPr="00D17AC7">
        <w:rPr>
          <w:rFonts w:ascii="Arial" w:eastAsia="Times New Roman" w:hAnsi="Arial" w:cs="Arial"/>
          <w:color w:val="000000" w:themeColor="text1"/>
          <w:spacing w:val="2"/>
          <w:sz w:val="24"/>
          <w:szCs w:val="24"/>
        </w:rPr>
        <w:br/>
        <w:t xml:space="preserve">-распоряжение администрации поселка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о постановке заявителя на учет в качестве нуждающегося в жилых помещениях.</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-Копии документов предоставляются с одновременным предоставлением оригиналов документов.</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 xml:space="preserve">Документы, перечисленные в абзацах третьем, четвертом подпункта 1, абзаце четвертом подпункта 3, абзаце третьем подпункта 4 настоящего пункта Регламента, запрашиваются администрацией посёлка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в рамках межведомственного информационного взаимодействия, если заявитель не предоставил указанные документы самостоятельно.</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19. Основания для отказа в приеме документов отсутствуют.</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20. Основаниями для отказа в предоставлении муниципальной услуги являются следующие случаи: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29" w:history="1">
        <w:r w:rsidRPr="00D17AC7">
          <w:rPr>
            <w:rFonts w:ascii="Arial" w:eastAsia="Times New Roman" w:hAnsi="Arial" w:cs="Arial"/>
            <w:color w:val="000000" w:themeColor="text1"/>
            <w:spacing w:val="2"/>
            <w:sz w:val="24"/>
            <w:szCs w:val="24"/>
          </w:rPr>
          <w:t>Земельного кодекса Российской Федерации</w:t>
        </w:r>
      </w:hyperlink>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2) земельный участок, который предстоит образовать, не может быть предоставлен заявителю по основаниям, указанным в подпунктах 1 - 13, 15 - 19, 22, 23 статьи 39.16 </w:t>
      </w:r>
      <w:hyperlink r:id="rId30" w:history="1">
        <w:r w:rsidRPr="00D17AC7">
          <w:rPr>
            <w:rFonts w:ascii="Arial" w:eastAsia="Times New Roman" w:hAnsi="Arial" w:cs="Arial"/>
            <w:color w:val="000000" w:themeColor="text1"/>
            <w:spacing w:val="2"/>
            <w:sz w:val="24"/>
            <w:szCs w:val="24"/>
          </w:rPr>
          <w:t>Земельного кодекса Российской Федерации</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t>3) земельный участок, границы которого подлежат уточнению в соответствии с </w:t>
      </w:r>
      <w:hyperlink r:id="rId31" w:history="1">
        <w:r w:rsidRPr="00D17AC7">
          <w:rPr>
            <w:rFonts w:ascii="Arial" w:eastAsia="Times New Roman" w:hAnsi="Arial" w:cs="Arial"/>
            <w:color w:val="000000" w:themeColor="text1"/>
            <w:spacing w:val="2"/>
            <w:sz w:val="24"/>
            <w:szCs w:val="24"/>
          </w:rPr>
          <w:t>Федеральным законом от 24.07.2007 N 221-ФЗ "О государственном кадастре недвижимости"</w:t>
        </w:r>
      </w:hyperlink>
      <w:r w:rsidRPr="00D17AC7">
        <w:rPr>
          <w:rFonts w:ascii="Arial" w:eastAsia="Times New Roman" w:hAnsi="Arial" w:cs="Arial"/>
          <w:color w:val="000000" w:themeColor="text1"/>
          <w:spacing w:val="2"/>
          <w:sz w:val="24"/>
          <w:szCs w:val="24"/>
        </w:rPr>
        <w:t>, не может быть предоставлен заявителю по основаниям, указанным в подпунктах 1 - 23 статьи 39.16 </w:t>
      </w:r>
      <w:hyperlink r:id="rId32" w:history="1">
        <w:r w:rsidRPr="00D17AC7">
          <w:rPr>
            <w:rFonts w:ascii="Arial" w:eastAsia="Times New Roman" w:hAnsi="Arial" w:cs="Arial"/>
            <w:color w:val="000000" w:themeColor="text1"/>
            <w:spacing w:val="2"/>
            <w:sz w:val="24"/>
            <w:szCs w:val="24"/>
          </w:rPr>
          <w:t>Земельного кодекса Российской Федерации</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21. Муниципальная услуга предоставляется бесплатно.</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22. Максимальный срок ожидания в очереди при подаче заявления и при получении результата предоставления муниципальной услуги - не более 15 </w:t>
      </w:r>
      <w:r w:rsidRPr="00D17AC7">
        <w:rPr>
          <w:rFonts w:ascii="Arial" w:eastAsia="Times New Roman" w:hAnsi="Arial" w:cs="Arial"/>
          <w:color w:val="000000" w:themeColor="text1"/>
          <w:spacing w:val="2"/>
          <w:sz w:val="24"/>
          <w:szCs w:val="24"/>
        </w:rPr>
        <w:lastRenderedPageBreak/>
        <w:t>минут.</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23. Заявление о предоставлении муниципальной услуги регистрируется в день его поступления.</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24. Помещения для предоставления муниципальной услуги размещаются преимущественно на нижних этажах зданий.</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Для инвалидов должны обеспечиваться условия для беспрепятственного доступа в помещение администрации;</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-возможность самостоятельного передвижения по территории, на которой расположено помещение администрации, а также входа в помещение и выхода из него, посадки в транспортное средство и высадки из него, в том числе с использованием кресла-коляски.</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Специалисты администрации, на которых решением главы администрации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 xml:space="preserve">Рабочее место специалистов администрации оснащается настенной вывеской или настольной табличкой с указанием фамилии, имени, отчества и должности. </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w:t>
      </w:r>
      <w:r w:rsidRPr="00D17AC7">
        <w:rPr>
          <w:rFonts w:ascii="Arial" w:eastAsia="Times New Roman" w:hAnsi="Arial" w:cs="Arial"/>
          <w:color w:val="000000" w:themeColor="text1"/>
          <w:spacing w:val="2"/>
          <w:sz w:val="24"/>
          <w:szCs w:val="24"/>
        </w:rPr>
        <w:tab/>
        <w:t>инвалидов.</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В администрации обеспечиваются:</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-допуск на объект </w:t>
      </w:r>
      <w:proofErr w:type="spellStart"/>
      <w:r w:rsidRPr="00D17AC7">
        <w:rPr>
          <w:rFonts w:ascii="Arial" w:eastAsia="Times New Roman" w:hAnsi="Arial" w:cs="Arial"/>
          <w:color w:val="000000" w:themeColor="text1"/>
          <w:spacing w:val="2"/>
          <w:sz w:val="24"/>
          <w:szCs w:val="24"/>
        </w:rPr>
        <w:t>сурдопереводчика</w:t>
      </w:r>
      <w:proofErr w:type="spellEnd"/>
      <w:r w:rsidRPr="00D17AC7">
        <w:rPr>
          <w:rFonts w:ascii="Arial" w:eastAsia="Times New Roman" w:hAnsi="Arial" w:cs="Arial"/>
          <w:color w:val="000000" w:themeColor="text1"/>
          <w:spacing w:val="2"/>
          <w:sz w:val="24"/>
          <w:szCs w:val="24"/>
        </w:rPr>
        <w:t xml:space="preserve">, </w:t>
      </w:r>
      <w:proofErr w:type="spellStart"/>
      <w:r w:rsidRPr="00D17AC7">
        <w:rPr>
          <w:rFonts w:ascii="Arial" w:eastAsia="Times New Roman" w:hAnsi="Arial" w:cs="Arial"/>
          <w:color w:val="000000" w:themeColor="text1"/>
          <w:spacing w:val="2"/>
          <w:sz w:val="24"/>
          <w:szCs w:val="24"/>
        </w:rPr>
        <w:t>тифлосурдопереводчика</w:t>
      </w:r>
      <w:proofErr w:type="spellEnd"/>
      <w:r w:rsidRPr="00D17AC7">
        <w:rPr>
          <w:rFonts w:ascii="Arial" w:eastAsia="Times New Roman" w:hAnsi="Arial" w:cs="Arial"/>
          <w:color w:val="000000" w:themeColor="text1"/>
          <w:spacing w:val="2"/>
          <w:sz w:val="24"/>
          <w:szCs w:val="24"/>
        </w:rPr>
        <w:t>;</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-сопровождение инвалидов по администрации, имеющих стойкие нарушения функций зрения и самостоятельного передвижения;</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w:t>
      </w:r>
      <w:r w:rsidRPr="00D17AC7">
        <w:rPr>
          <w:rFonts w:ascii="Arial" w:eastAsia="Times New Roman" w:hAnsi="Arial" w:cs="Arial"/>
          <w:color w:val="000000" w:themeColor="text1"/>
          <w:spacing w:val="2"/>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 xml:space="preserve">Услуги диспетчерской службы для инвалидов по слуху предоставляет </w:t>
      </w:r>
      <w:proofErr w:type="spellStart"/>
      <w:r w:rsidRPr="00D17AC7">
        <w:rPr>
          <w:rFonts w:ascii="Arial" w:eastAsia="Times New Roman" w:hAnsi="Arial" w:cs="Arial"/>
          <w:color w:val="000000" w:themeColor="text1"/>
          <w:spacing w:val="2"/>
          <w:sz w:val="24"/>
          <w:szCs w:val="24"/>
        </w:rPr>
        <w:t>оператор-сурдопереводчик</w:t>
      </w:r>
      <w:proofErr w:type="spellEnd"/>
      <w:r w:rsidRPr="00D17AC7">
        <w:rPr>
          <w:rFonts w:ascii="Arial" w:eastAsia="Times New Roman" w:hAnsi="Arial" w:cs="Arial"/>
          <w:color w:val="000000" w:themeColor="text1"/>
          <w:spacing w:val="2"/>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r w:rsidRPr="00D17AC7">
        <w:rPr>
          <w:rFonts w:ascii="Arial" w:eastAsia="Times New Roman" w:hAnsi="Arial" w:cs="Arial"/>
          <w:color w:val="000000" w:themeColor="text1"/>
          <w:spacing w:val="2"/>
          <w:sz w:val="24"/>
          <w:szCs w:val="24"/>
        </w:rPr>
        <w:br/>
        <w:t>Режим работы: ежедневно с 09:00 до 17:00 (кроме выходных и праздничных дней).</w:t>
      </w:r>
      <w:r w:rsidRPr="00D17AC7">
        <w:rPr>
          <w:rFonts w:ascii="Arial" w:eastAsia="Times New Roman" w:hAnsi="Arial" w:cs="Arial"/>
          <w:color w:val="000000" w:themeColor="text1"/>
          <w:spacing w:val="2"/>
          <w:sz w:val="24"/>
          <w:szCs w:val="24"/>
        </w:rPr>
        <w:br/>
        <w:t>Телефон/факс: 8 (391) 41-31-4-53.</w:t>
      </w:r>
    </w:p>
    <w:p w:rsidR="00B32F83" w:rsidRPr="00D17AC7" w:rsidRDefault="00B32F83" w:rsidP="00B32F83">
      <w:pPr>
        <w:shd w:val="clear" w:color="auto" w:fill="FFFFFF"/>
        <w:spacing w:after="0" w:line="240" w:lineRule="auto"/>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t xml:space="preserve">Электронный адрес: </w:t>
      </w:r>
      <w:hyperlink r:id="rId33" w:history="1">
        <w:r w:rsidRPr="00D17AC7">
          <w:rPr>
            <w:rStyle w:val="a3"/>
            <w:rFonts w:ascii="Arial" w:eastAsia="Times New Roman" w:hAnsi="Arial" w:cs="Arial"/>
            <w:color w:val="000000" w:themeColor="text1"/>
            <w:spacing w:val="2"/>
            <w:sz w:val="24"/>
            <w:szCs w:val="24"/>
          </w:rPr>
          <w:t>admrazdol@yandex.ru</w:t>
        </w:r>
      </w:hyperlink>
      <w:r w:rsidRPr="00D17AC7">
        <w:rPr>
          <w:rFonts w:ascii="Arial" w:eastAsia="Times New Roman" w:hAnsi="Arial" w:cs="Arial"/>
          <w:color w:val="000000" w:themeColor="text1"/>
          <w:spacing w:val="2"/>
          <w:sz w:val="24"/>
          <w:szCs w:val="24"/>
        </w:rPr>
        <w:t xml:space="preserve"> </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25. Показателями доступности и качества муниципальной услуги гражданам являются:</w:t>
      </w:r>
      <w:r w:rsidRPr="00D17AC7">
        <w:rPr>
          <w:rFonts w:ascii="Arial" w:eastAsia="Times New Roman" w:hAnsi="Arial" w:cs="Arial"/>
          <w:color w:val="000000" w:themeColor="text1"/>
          <w:spacing w:val="2"/>
          <w:sz w:val="24"/>
          <w:szCs w:val="24"/>
        </w:rPr>
        <w:br/>
        <w:t>-соотношение количества принятых решений о предварительном согласовании предоставления земельных участков и количества поступивших заявлений о предварительном согласовании предоставления земельных участков для индивидуального жилищного строительства соответственно;</w:t>
      </w:r>
      <w:r w:rsidRPr="00D17AC7">
        <w:rPr>
          <w:rFonts w:ascii="Arial" w:eastAsia="Times New Roman" w:hAnsi="Arial" w:cs="Arial"/>
          <w:color w:val="000000" w:themeColor="text1"/>
          <w:spacing w:val="2"/>
          <w:sz w:val="24"/>
          <w:szCs w:val="24"/>
        </w:rPr>
        <w:br/>
        <w:t>-количество решений о предварительном согласовании предоставления земельных участков гражданам, признанных незаконными в судебном порядке;</w:t>
      </w:r>
      <w:r w:rsidRPr="00D17AC7">
        <w:rPr>
          <w:rFonts w:ascii="Arial" w:eastAsia="Times New Roman" w:hAnsi="Arial" w:cs="Arial"/>
          <w:color w:val="000000" w:themeColor="text1"/>
          <w:spacing w:val="2"/>
          <w:sz w:val="24"/>
          <w:szCs w:val="24"/>
        </w:rPr>
        <w:br/>
        <w:t>-количество жалоб на действия (бездействие) и решения органов и должностных лиц администрации города, связанные с предоставлением муниципальной услуги;</w:t>
      </w:r>
      <w:r w:rsidRPr="00D17AC7">
        <w:rPr>
          <w:rFonts w:ascii="Arial" w:eastAsia="Times New Roman" w:hAnsi="Arial" w:cs="Arial"/>
          <w:color w:val="000000" w:themeColor="text1"/>
          <w:spacing w:val="2"/>
          <w:sz w:val="24"/>
          <w:szCs w:val="24"/>
        </w:rPr>
        <w:br/>
        <w:t>-сроки предоставления муниципальной услуги.</w:t>
      </w:r>
    </w:p>
    <w:p w:rsidR="00B32F83" w:rsidRPr="00D17AC7" w:rsidRDefault="00B32F83" w:rsidP="00B32F83">
      <w:pPr>
        <w:shd w:val="clear" w:color="auto" w:fill="FFFFFF"/>
        <w:spacing w:after="0" w:line="240" w:lineRule="auto"/>
        <w:jc w:val="both"/>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240" w:lineRule="auto"/>
        <w:jc w:val="center"/>
        <w:textAlignment w:val="baseline"/>
        <w:outlineLvl w:val="2"/>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t>26. Предоставление муниципальной услуги включает в себя следующие административные</w:t>
      </w:r>
      <w:r w:rsidRPr="00D17AC7">
        <w:rPr>
          <w:rFonts w:ascii="Arial" w:eastAsia="Times New Roman" w:hAnsi="Arial" w:cs="Arial"/>
          <w:color w:val="000000" w:themeColor="text1"/>
          <w:spacing w:val="2"/>
          <w:sz w:val="24"/>
          <w:szCs w:val="24"/>
        </w:rPr>
        <w:tab/>
        <w:t>процедуры:</w:t>
      </w:r>
      <w:r w:rsidRPr="00D17AC7">
        <w:rPr>
          <w:rFonts w:ascii="Arial" w:eastAsia="Times New Roman" w:hAnsi="Arial" w:cs="Arial"/>
          <w:color w:val="000000" w:themeColor="text1"/>
          <w:spacing w:val="2"/>
          <w:sz w:val="24"/>
          <w:szCs w:val="24"/>
        </w:rPr>
        <w:br/>
        <w:t>1) регистрация заявления с приложенными документами;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2) рассмотрение заявления с приложенными документами, опубликование извещения о предоставлении земельного участка для индивидуального жилищного строительства;</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3) подготовка распоряжения администрации поселка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xml:space="preserve"> о предварительном согласовании предоставления земельного участка либо отказа в предоставлении муниципальной услуги.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27. Регистрация заявления с приложенными документами:</w:t>
      </w:r>
      <w:r w:rsidRPr="00D17AC7">
        <w:rPr>
          <w:rFonts w:ascii="Arial" w:eastAsia="Times New Roman" w:hAnsi="Arial" w:cs="Arial"/>
          <w:color w:val="000000" w:themeColor="text1"/>
          <w:spacing w:val="2"/>
          <w:sz w:val="24"/>
          <w:szCs w:val="24"/>
        </w:rPr>
        <w:br/>
        <w:t>1) основанием для начала административной процедуры является поступление заявления с приложенными документами в администрацию;</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lastRenderedPageBreak/>
        <w:t>2) ответственным исполнителем за совершение административной процедуры является специалист отдела организационной работы администрации;</w:t>
      </w:r>
      <w:r w:rsidRPr="00D17AC7">
        <w:rPr>
          <w:rFonts w:ascii="Arial" w:eastAsia="Times New Roman" w:hAnsi="Arial" w:cs="Arial"/>
          <w:color w:val="000000" w:themeColor="text1"/>
          <w:spacing w:val="2"/>
          <w:sz w:val="24"/>
          <w:szCs w:val="24"/>
        </w:rPr>
        <w:br/>
        <w:t>3) заявление с приложенными документами регистрируется специалистом отдела организационной работы администрации и передается уполномоченному специалисту по земельным отношениям  администрации;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t>4) результатом административной процедуры является присвоение заявлению порядкового номера входящей корреспонденции и направление его уполномоченному специалисту по земельным отношениям  администрации;</w:t>
      </w:r>
      <w:r w:rsidRPr="00D17AC7">
        <w:rPr>
          <w:rFonts w:ascii="Arial" w:eastAsia="Times New Roman" w:hAnsi="Arial" w:cs="Arial"/>
          <w:color w:val="000000" w:themeColor="text1"/>
          <w:spacing w:val="2"/>
          <w:sz w:val="24"/>
          <w:szCs w:val="24"/>
        </w:rPr>
        <w:br/>
        <w:t>5) общий срок осуществления административной процедуры составляет один день.</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28. Рассмотрение заявления с приложенными документами, опубликование извещения о предоставлении земельного участка для индивидуального жилищного строительства:</w:t>
      </w:r>
    </w:p>
    <w:p w:rsidR="00B32F83" w:rsidRPr="00D17AC7" w:rsidRDefault="00B32F83" w:rsidP="00B32F83">
      <w:pPr>
        <w:pStyle w:val="a4"/>
        <w:numPr>
          <w:ilvl w:val="0"/>
          <w:numId w:val="5"/>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основанием для начала административной процедуры является поступление заявления с прилагаемыми документами уполномоченному специалисту по земельным отношениям  администрации;</w:t>
      </w:r>
    </w:p>
    <w:p w:rsidR="00B32F83" w:rsidRPr="00D17AC7" w:rsidRDefault="00B32F83" w:rsidP="00B32F83">
      <w:pPr>
        <w:pStyle w:val="a4"/>
        <w:numPr>
          <w:ilvl w:val="0"/>
          <w:numId w:val="5"/>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 xml:space="preserve"> ответственным исполнителем за совершение административной процедуры является специалист по земельным отношениям  администрации;</w:t>
      </w:r>
    </w:p>
    <w:p w:rsidR="00B32F83" w:rsidRPr="00D17AC7" w:rsidRDefault="00B32F83" w:rsidP="00B32F83">
      <w:pPr>
        <w:pStyle w:val="a4"/>
        <w:numPr>
          <w:ilvl w:val="0"/>
          <w:numId w:val="5"/>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 xml:space="preserve"> в течение двух дней специалист по земельным отношениям  администрации в порядке межведомственного информационного взаимодействия запрашивает документы, предусмотренные подпунктами 4, 5 пункта 17, абзацами третьим, четвертым подпункта 1, абзацем четвертым подпункта 3, абзацем третьим подпункта 4 пункта 18 настоящего Регламента, в случае, если указанные документы не предоставлены заявителем;</w:t>
      </w:r>
    </w:p>
    <w:p w:rsidR="00B32F83" w:rsidRPr="00D17AC7" w:rsidRDefault="00B32F83" w:rsidP="00B32F83">
      <w:pPr>
        <w:pStyle w:val="a4"/>
        <w:numPr>
          <w:ilvl w:val="0"/>
          <w:numId w:val="5"/>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специалист по земельным отношениям  администрации проверяет заявление на предмет соответствия пунктам 16, 17, 18 настоящего Регламента, а также на предмет наличия или отсутствия оснований для отказа в предварительном согласовании предоставления земельного участка, предусмотренных пунктом 20 настоящего Регламента.</w:t>
      </w:r>
      <w:r w:rsidRPr="00D17AC7">
        <w:rPr>
          <w:rFonts w:ascii="Arial" w:eastAsia="Times New Roman" w:hAnsi="Arial" w:cs="Arial"/>
          <w:color w:val="000000" w:themeColor="text1"/>
          <w:spacing w:val="2"/>
          <w:sz w:val="24"/>
          <w:szCs w:val="24"/>
          <w:lang w:eastAsia="ru-RU"/>
        </w:rPr>
        <w:br/>
      </w:r>
      <w:r w:rsidRPr="00D17AC7">
        <w:rPr>
          <w:rFonts w:ascii="Arial" w:eastAsia="Times New Roman" w:hAnsi="Arial" w:cs="Arial"/>
          <w:color w:val="000000" w:themeColor="text1"/>
          <w:spacing w:val="2"/>
          <w:sz w:val="24"/>
          <w:szCs w:val="24"/>
          <w:lang w:eastAsia="ru-RU"/>
        </w:rPr>
        <w:tab/>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sidRPr="00D17AC7">
        <w:rPr>
          <w:rFonts w:ascii="Arial" w:eastAsia="Times New Roman" w:hAnsi="Arial" w:cs="Arial"/>
          <w:color w:val="000000" w:themeColor="text1"/>
          <w:spacing w:val="2"/>
          <w:sz w:val="24"/>
          <w:szCs w:val="24"/>
          <w:lang w:eastAsia="ru-RU"/>
        </w:rPr>
        <w:br/>
      </w:r>
      <w:r w:rsidRPr="00D17AC7">
        <w:rPr>
          <w:rFonts w:ascii="Arial" w:eastAsia="Times New Roman" w:hAnsi="Arial" w:cs="Arial"/>
          <w:color w:val="000000" w:themeColor="text1"/>
          <w:spacing w:val="2"/>
          <w:sz w:val="24"/>
          <w:szCs w:val="24"/>
          <w:lang w:eastAsia="ru-RU"/>
        </w:rPr>
        <w:tab/>
        <w:t>В случае если на дату поступления 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по земельным отношениям  администрации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D17AC7">
        <w:rPr>
          <w:rFonts w:ascii="Arial" w:eastAsia="Times New Roman" w:hAnsi="Arial" w:cs="Arial"/>
          <w:color w:val="000000" w:themeColor="text1"/>
          <w:spacing w:val="2"/>
          <w:sz w:val="24"/>
          <w:szCs w:val="24"/>
          <w:lang w:eastAsia="ru-RU"/>
        </w:rPr>
        <w:br/>
      </w:r>
      <w:r w:rsidRPr="00D17AC7">
        <w:rPr>
          <w:rFonts w:ascii="Arial" w:eastAsia="Times New Roman" w:hAnsi="Arial" w:cs="Arial"/>
          <w:color w:val="000000" w:themeColor="text1"/>
          <w:spacing w:val="2"/>
          <w:sz w:val="24"/>
          <w:szCs w:val="24"/>
          <w:lang w:eastAsia="ru-RU"/>
        </w:rPr>
        <w:lastRenderedPageBreak/>
        <w:tab/>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D17AC7">
        <w:rPr>
          <w:rFonts w:ascii="Arial" w:eastAsia="Times New Roman" w:hAnsi="Arial" w:cs="Arial"/>
          <w:color w:val="000000" w:themeColor="text1"/>
          <w:spacing w:val="2"/>
          <w:sz w:val="24"/>
          <w:szCs w:val="24"/>
          <w:lang w:eastAsia="ru-RU"/>
        </w:rPr>
        <w:br/>
        <w:t>5) в случае если заявление о предварительном согласовании предоставления земельного участка не соответствует пунктам 16, 17, 18 настоящего Регламента, специалист по земельным отношениям  администрации в течение девяти дней возвращает заявление с сопроводительным письмом с указанием причин возврата. При наличии оснований, предусмотренных пунктом 20 настоящего Регламента, специалист по земельным отношениям  администрации в срок, не превышающий тридцати дней с даты поступления заявления о предварительном согласовании предоставления земельного участка для индивидуального жилищного строительства, осуществляет подготовку отказа в предоставлении муниципальной услуги;</w:t>
      </w:r>
      <w:r w:rsidRPr="00D17AC7">
        <w:rPr>
          <w:rFonts w:ascii="Arial" w:eastAsia="Times New Roman" w:hAnsi="Arial" w:cs="Arial"/>
          <w:color w:val="000000" w:themeColor="text1"/>
          <w:spacing w:val="2"/>
          <w:sz w:val="24"/>
          <w:szCs w:val="24"/>
          <w:lang w:eastAsia="ru-RU"/>
        </w:rPr>
        <w:br/>
        <w:t>6) в случае соответствия заявления пунктам 16, 17, 18 настоящего Регламента специалист по земельным отношениям  администрации в течение двадцати девяти дней с даты поступления заявления обеспечивает опубликование извещения о предоставлении земельного участка для индивидуального жилищного строительства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sidRPr="00D17AC7">
        <w:rPr>
          <w:rFonts w:ascii="Arial" w:eastAsia="Times New Roman" w:hAnsi="Arial" w:cs="Arial"/>
          <w:color w:val="000000" w:themeColor="text1"/>
          <w:spacing w:val="2"/>
          <w:sz w:val="24"/>
          <w:szCs w:val="24"/>
          <w:lang w:eastAsia="ru-RU"/>
        </w:rPr>
        <w:br/>
      </w:r>
      <w:r w:rsidRPr="00D17AC7">
        <w:rPr>
          <w:rFonts w:ascii="Arial" w:eastAsia="Times New Roman" w:hAnsi="Arial" w:cs="Arial"/>
          <w:color w:val="000000" w:themeColor="text1"/>
          <w:spacing w:val="2"/>
          <w:sz w:val="24"/>
          <w:szCs w:val="24"/>
          <w:lang w:eastAsia="ru-RU"/>
        </w:rPr>
        <w:tab/>
        <w:t>При поступлении в течение тридцати дней со дня опубликования извещения заявлений иных граждан о намерении участвовать в аукционе уполномоченный специалист по земельным отношениям  администрации в недельный срок со дня поступления этих заявлений принимает решение о проведении аукциона по продаже земельного участка или аукциона на право заключения договора аренды земельного участка для индивидуального жилищного строительства, а также оформляет отказ в предоставлении муниципальной услуги лицу, обратившемуся с заявлением о предварительном согласовании предоставления земельного участка для индивидуального жилищного строительства.</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При отсутствии оснований для отказа в предоставлении муниципальной услуги по заявлению граждан, имеющих право на первоочередное (внеочередное) приобретение земельного участка, административные действия, указанные в абзацах первом, втором подпункта 6 пункта 28 настоящего Регламента, не осуществляются;</w:t>
      </w:r>
      <w:r w:rsidRPr="00D17AC7">
        <w:rPr>
          <w:rFonts w:ascii="Arial" w:eastAsia="Times New Roman" w:hAnsi="Arial" w:cs="Arial"/>
          <w:color w:val="000000" w:themeColor="text1"/>
          <w:spacing w:val="2"/>
          <w:sz w:val="24"/>
          <w:szCs w:val="24"/>
          <w:lang w:eastAsia="ru-RU"/>
        </w:rPr>
        <w:br/>
        <w:t>7) результатом административной процедуры является:</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-принятие решения о соответствии или несоответствии предоставленных заявителем документов пунктам 16, 17, 18, 20 настоящего Регламента;</w:t>
      </w:r>
      <w:r w:rsidRPr="00D17AC7">
        <w:rPr>
          <w:rFonts w:ascii="Arial" w:eastAsia="Times New Roman" w:hAnsi="Arial" w:cs="Arial"/>
          <w:color w:val="000000" w:themeColor="text1"/>
          <w:spacing w:val="2"/>
          <w:sz w:val="24"/>
          <w:szCs w:val="24"/>
          <w:lang w:eastAsia="ru-RU"/>
        </w:rPr>
        <w:br/>
        <w:t>-опубликование Извещения;</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-отказ в предоставлении муниципальной услуги;</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8) общий срок выполнения административной процедуры составляет не более пятидесяти девяти дней.</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lastRenderedPageBreak/>
        <w:tab/>
        <w:t xml:space="preserve">29. Подготовка распоряжения администрации посёлка </w:t>
      </w:r>
      <w:proofErr w:type="spellStart"/>
      <w:r w:rsidRPr="00D17AC7">
        <w:rPr>
          <w:rFonts w:ascii="Arial" w:eastAsia="Times New Roman" w:hAnsi="Arial" w:cs="Arial"/>
          <w:color w:val="000000" w:themeColor="text1"/>
          <w:spacing w:val="2"/>
          <w:sz w:val="24"/>
          <w:szCs w:val="24"/>
          <w:lang w:eastAsia="ru-RU"/>
        </w:rPr>
        <w:t>Раздолинск</w:t>
      </w:r>
      <w:proofErr w:type="spellEnd"/>
      <w:r w:rsidRPr="00D17AC7">
        <w:rPr>
          <w:rFonts w:ascii="Arial" w:eastAsia="Times New Roman" w:hAnsi="Arial" w:cs="Arial"/>
          <w:color w:val="000000" w:themeColor="text1"/>
          <w:spacing w:val="2"/>
          <w:sz w:val="24"/>
          <w:szCs w:val="24"/>
          <w:lang w:eastAsia="ru-RU"/>
        </w:rPr>
        <w:t xml:space="preserve"> о предварительном согласовании предоставления земельного участка либо отказа в предоставлении муниципальной услуги:</w:t>
      </w:r>
    </w:p>
    <w:p w:rsidR="00B32F83" w:rsidRPr="00D17AC7" w:rsidRDefault="00B32F83" w:rsidP="00B32F83">
      <w:pPr>
        <w:pStyle w:val="a4"/>
        <w:numPr>
          <w:ilvl w:val="0"/>
          <w:numId w:val="6"/>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основанием для начала административной процедуры является истечение тридцатидневного срока со дня опубликования Извещения и отсутствие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w:t>
      </w:r>
      <w:r w:rsidRPr="00D17AC7">
        <w:rPr>
          <w:rFonts w:ascii="Arial" w:eastAsia="Times New Roman" w:hAnsi="Arial" w:cs="Arial"/>
          <w:color w:val="000000" w:themeColor="text1"/>
          <w:spacing w:val="2"/>
          <w:sz w:val="24"/>
          <w:szCs w:val="24"/>
          <w:lang w:eastAsia="ru-RU"/>
        </w:rPr>
        <w:br/>
        <w:t>В отношении граждан, имеющих право на первоочередное (внеочередное) приобретение земельного участка, основанием для начала административной процедуры является принятие решения о соответствии предоставленных заявителем документов пунктам 16, 17, 18, 20 настоящего Регламента;</w:t>
      </w:r>
    </w:p>
    <w:p w:rsidR="00B32F83" w:rsidRPr="00D17AC7" w:rsidRDefault="00B32F83" w:rsidP="00B32F83">
      <w:pPr>
        <w:pStyle w:val="a4"/>
        <w:numPr>
          <w:ilvl w:val="0"/>
          <w:numId w:val="6"/>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 xml:space="preserve">В соответственным исполнителем за совершение административной процедуры по подготовке проекта распоряжения администрации посёлка </w:t>
      </w:r>
      <w:proofErr w:type="spellStart"/>
      <w:r w:rsidRPr="00D17AC7">
        <w:rPr>
          <w:rFonts w:ascii="Arial" w:eastAsia="Times New Roman" w:hAnsi="Arial" w:cs="Arial"/>
          <w:color w:val="000000" w:themeColor="text1"/>
          <w:spacing w:val="2"/>
          <w:sz w:val="24"/>
          <w:szCs w:val="24"/>
          <w:lang w:eastAsia="ru-RU"/>
        </w:rPr>
        <w:t>Раздолинск</w:t>
      </w:r>
      <w:proofErr w:type="spellEnd"/>
      <w:r w:rsidRPr="00D17AC7">
        <w:rPr>
          <w:rFonts w:ascii="Arial" w:eastAsia="Times New Roman" w:hAnsi="Arial" w:cs="Arial"/>
          <w:color w:val="000000" w:themeColor="text1"/>
          <w:spacing w:val="2"/>
          <w:sz w:val="24"/>
          <w:szCs w:val="24"/>
          <w:lang w:eastAsia="ru-RU"/>
        </w:rPr>
        <w:t xml:space="preserve"> о предварительном согласовании предоставления земельного участка является специалист по земельным отношениям  администрации;</w:t>
      </w:r>
    </w:p>
    <w:p w:rsidR="00B32F83" w:rsidRPr="00D17AC7" w:rsidRDefault="00B32F83" w:rsidP="00B32F83">
      <w:pPr>
        <w:pStyle w:val="a4"/>
        <w:numPr>
          <w:ilvl w:val="0"/>
          <w:numId w:val="6"/>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 xml:space="preserve"> при отсутствии по истечении тридцати дней со дня опубликования Извещения заявлений иных граждан о намерении участвовать в аукционе на право заключения договора аренды земельного участка для индивидуального жилищного строительства специалист по земельным отношениям  администрации осуществляет подготовку проекта распоряжения администрации поселка о предварительном согласовании предоставления земельного участка;</w:t>
      </w:r>
    </w:p>
    <w:p w:rsidR="00B32F83" w:rsidRPr="00D17AC7" w:rsidRDefault="00B32F83" w:rsidP="00B32F83">
      <w:pPr>
        <w:pStyle w:val="a4"/>
        <w:numPr>
          <w:ilvl w:val="0"/>
          <w:numId w:val="6"/>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 xml:space="preserve"> проект распоряжения администрации посёлка </w:t>
      </w:r>
      <w:proofErr w:type="spellStart"/>
      <w:r w:rsidRPr="00D17AC7">
        <w:rPr>
          <w:rFonts w:ascii="Arial" w:eastAsia="Times New Roman" w:hAnsi="Arial" w:cs="Arial"/>
          <w:color w:val="000000" w:themeColor="text1"/>
          <w:spacing w:val="2"/>
          <w:sz w:val="24"/>
          <w:szCs w:val="24"/>
          <w:lang w:eastAsia="ru-RU"/>
        </w:rPr>
        <w:t>Раздолинск</w:t>
      </w:r>
      <w:proofErr w:type="spellEnd"/>
      <w:r w:rsidRPr="00D17AC7">
        <w:rPr>
          <w:rFonts w:ascii="Arial" w:eastAsia="Times New Roman" w:hAnsi="Arial" w:cs="Arial"/>
          <w:color w:val="000000" w:themeColor="text1"/>
          <w:spacing w:val="2"/>
          <w:sz w:val="24"/>
          <w:szCs w:val="24"/>
          <w:lang w:eastAsia="ru-RU"/>
        </w:rPr>
        <w:t xml:space="preserve"> с земельным делом направляется специалистом по земельным отношениям  администрации на согласование  к главе поселка </w:t>
      </w:r>
      <w:proofErr w:type="spellStart"/>
      <w:r w:rsidRPr="00D17AC7">
        <w:rPr>
          <w:rFonts w:ascii="Arial" w:eastAsia="Times New Roman" w:hAnsi="Arial" w:cs="Arial"/>
          <w:color w:val="000000" w:themeColor="text1"/>
          <w:spacing w:val="2"/>
          <w:sz w:val="24"/>
          <w:szCs w:val="24"/>
          <w:lang w:eastAsia="ru-RU"/>
        </w:rPr>
        <w:t>Раздолинск</w:t>
      </w:r>
      <w:proofErr w:type="spellEnd"/>
      <w:r w:rsidRPr="00D17AC7">
        <w:rPr>
          <w:rFonts w:ascii="Arial" w:eastAsia="Times New Roman" w:hAnsi="Arial" w:cs="Arial"/>
          <w:color w:val="000000" w:themeColor="text1"/>
          <w:spacing w:val="2"/>
          <w:sz w:val="24"/>
          <w:szCs w:val="24"/>
          <w:lang w:eastAsia="ru-RU"/>
        </w:rPr>
        <w:t>.</w:t>
      </w:r>
    </w:p>
    <w:p w:rsidR="00B32F83" w:rsidRPr="00D17AC7" w:rsidRDefault="00B32F83" w:rsidP="00B32F83">
      <w:pPr>
        <w:pStyle w:val="a4"/>
        <w:numPr>
          <w:ilvl w:val="0"/>
          <w:numId w:val="6"/>
        </w:numPr>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 xml:space="preserve"> копии распоряжения администрации посёлка о предварительном согласовании предоставления земельного участка после регистрации специалистом по земельным отношениям  администрации направляются:</w:t>
      </w:r>
      <w:r w:rsidRPr="00D17AC7">
        <w:rPr>
          <w:rFonts w:ascii="Arial" w:eastAsia="Times New Roman" w:hAnsi="Arial" w:cs="Arial"/>
          <w:color w:val="000000" w:themeColor="text1"/>
          <w:spacing w:val="2"/>
          <w:sz w:val="24"/>
          <w:szCs w:val="24"/>
          <w:lang w:eastAsia="ru-RU"/>
        </w:rPr>
        <w:br/>
      </w:r>
      <w:r w:rsidRPr="00D17AC7">
        <w:rPr>
          <w:rFonts w:ascii="Arial" w:eastAsia="Times New Roman" w:hAnsi="Arial" w:cs="Arial"/>
          <w:color w:val="000000" w:themeColor="text1"/>
          <w:spacing w:val="2"/>
          <w:sz w:val="24"/>
          <w:szCs w:val="24"/>
          <w:lang w:eastAsia="ru-RU"/>
        </w:rPr>
        <w:br/>
        <w:t>-в  земельное дело;</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-в однодневный срок заявителю;</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 xml:space="preserve">-в администрацию </w:t>
      </w:r>
      <w:proofErr w:type="spellStart"/>
      <w:r w:rsidRPr="00D17AC7">
        <w:rPr>
          <w:rFonts w:ascii="Arial" w:eastAsia="Times New Roman" w:hAnsi="Arial" w:cs="Arial"/>
          <w:color w:val="000000" w:themeColor="text1"/>
          <w:spacing w:val="2"/>
          <w:sz w:val="24"/>
          <w:szCs w:val="24"/>
          <w:lang w:eastAsia="ru-RU"/>
        </w:rPr>
        <w:t>Мотыгинского</w:t>
      </w:r>
      <w:proofErr w:type="spellEnd"/>
      <w:r w:rsidRPr="00D17AC7">
        <w:rPr>
          <w:rFonts w:ascii="Arial" w:eastAsia="Times New Roman" w:hAnsi="Arial" w:cs="Arial"/>
          <w:color w:val="000000" w:themeColor="text1"/>
          <w:spacing w:val="2"/>
          <w:sz w:val="24"/>
          <w:szCs w:val="24"/>
          <w:lang w:eastAsia="ru-RU"/>
        </w:rPr>
        <w:t xml:space="preserve"> района для внесения в информационную систему обеспечения градостроительной деятельности;</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6) результатом административной процедуры является:</w:t>
      </w:r>
      <w:r w:rsidRPr="00D17AC7">
        <w:rPr>
          <w:rFonts w:ascii="Arial" w:eastAsia="Times New Roman" w:hAnsi="Arial" w:cs="Arial"/>
          <w:color w:val="000000" w:themeColor="text1"/>
          <w:spacing w:val="2"/>
          <w:sz w:val="24"/>
          <w:szCs w:val="24"/>
          <w:lang w:eastAsia="ru-RU"/>
        </w:rPr>
        <w:br/>
        <w:t xml:space="preserve">-распоряжение администрации посёлка </w:t>
      </w:r>
      <w:proofErr w:type="spellStart"/>
      <w:r w:rsidRPr="00D17AC7">
        <w:rPr>
          <w:rFonts w:ascii="Arial" w:eastAsia="Times New Roman" w:hAnsi="Arial" w:cs="Arial"/>
          <w:color w:val="000000" w:themeColor="text1"/>
          <w:spacing w:val="2"/>
          <w:sz w:val="24"/>
          <w:szCs w:val="24"/>
          <w:lang w:eastAsia="ru-RU"/>
        </w:rPr>
        <w:t>Раздолинск</w:t>
      </w:r>
      <w:proofErr w:type="spellEnd"/>
      <w:r w:rsidRPr="00D17AC7">
        <w:rPr>
          <w:rFonts w:ascii="Arial" w:eastAsia="Times New Roman" w:hAnsi="Arial" w:cs="Arial"/>
          <w:color w:val="000000" w:themeColor="text1"/>
          <w:spacing w:val="2"/>
          <w:sz w:val="24"/>
          <w:szCs w:val="24"/>
          <w:lang w:eastAsia="ru-RU"/>
        </w:rPr>
        <w:t xml:space="preserve"> о предварительном согласовании предоставления земельного участка для индивидуального жилищного строительства;</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-отказ в предоставлении муниципальной услуги;</w:t>
      </w:r>
    </w:p>
    <w:p w:rsidR="00B32F83" w:rsidRPr="00D17AC7" w:rsidRDefault="00B32F83" w:rsidP="00B32F83">
      <w:pPr>
        <w:pStyle w:val="a4"/>
        <w:shd w:val="clear" w:color="auto" w:fill="FFFFFF"/>
        <w:spacing w:after="0" w:line="315" w:lineRule="atLeast"/>
        <w:ind w:left="0" w:firstLine="360"/>
        <w:jc w:val="both"/>
        <w:textAlignment w:val="baseline"/>
        <w:rPr>
          <w:rFonts w:ascii="Arial" w:eastAsia="Times New Roman" w:hAnsi="Arial" w:cs="Arial"/>
          <w:color w:val="000000" w:themeColor="text1"/>
          <w:spacing w:val="2"/>
          <w:sz w:val="24"/>
          <w:szCs w:val="24"/>
          <w:lang w:eastAsia="ru-RU"/>
        </w:rPr>
      </w:pPr>
      <w:r w:rsidRPr="00D17AC7">
        <w:rPr>
          <w:rFonts w:ascii="Arial" w:eastAsia="Times New Roman" w:hAnsi="Arial" w:cs="Arial"/>
          <w:color w:val="000000" w:themeColor="text1"/>
          <w:spacing w:val="2"/>
          <w:sz w:val="24"/>
          <w:szCs w:val="24"/>
          <w:lang w:eastAsia="ru-RU"/>
        </w:rPr>
        <w:t>7) общий срок выполнения административной процедуры составляет не более тридцати дней.</w:t>
      </w:r>
    </w:p>
    <w:p w:rsidR="00B32F83" w:rsidRPr="00D17AC7" w:rsidRDefault="00B32F83" w:rsidP="00B32F83">
      <w:pPr>
        <w:shd w:val="clear" w:color="auto" w:fill="FFFFFF"/>
        <w:spacing w:after="0" w:line="240" w:lineRule="auto"/>
        <w:jc w:val="both"/>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240" w:lineRule="auto"/>
        <w:jc w:val="both"/>
        <w:textAlignment w:val="baseline"/>
        <w:outlineLvl w:val="2"/>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IV. ФОРМЫ КОНТРОЛЯ ЗА ИСПОЛНЕНИЕМ РЕГЛАМЕНТА</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30. Контроль за соблюдением должностными лицами положений настоящего Регламента осуществляется в форме проведения текущего контроля.</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lastRenderedPageBreak/>
        <w:tab/>
        <w:t>31. При необходимости в рамках проведения проверки руководителем администрации или его заместителем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администрации  в рамках предоставления</w:t>
      </w:r>
      <w:r w:rsidRPr="00D17AC7">
        <w:rPr>
          <w:rFonts w:ascii="Arial" w:eastAsia="Times New Roman" w:hAnsi="Arial" w:cs="Arial"/>
          <w:color w:val="000000" w:themeColor="text1"/>
          <w:spacing w:val="2"/>
          <w:sz w:val="24"/>
          <w:szCs w:val="24"/>
        </w:rPr>
        <w:tab/>
        <w:t>муниципальной</w:t>
      </w:r>
      <w:r w:rsidRPr="00D17AC7">
        <w:rPr>
          <w:rFonts w:ascii="Arial" w:eastAsia="Times New Roman" w:hAnsi="Arial" w:cs="Arial"/>
          <w:color w:val="000000" w:themeColor="text1"/>
          <w:spacing w:val="2"/>
          <w:sz w:val="24"/>
          <w:szCs w:val="24"/>
        </w:rPr>
        <w:tab/>
        <w:t>услуги.</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32. Должностное лицо несет персональную ответственность за соблюдение порядка, сроков, формы приема и регистрации документов заявителя.</w:t>
      </w:r>
    </w:p>
    <w:p w:rsidR="00B32F83" w:rsidRPr="00D17AC7" w:rsidRDefault="00B32F83" w:rsidP="00B32F83">
      <w:pPr>
        <w:shd w:val="clear" w:color="auto" w:fill="FFFFFF"/>
        <w:spacing w:after="0" w:line="240" w:lineRule="auto"/>
        <w:jc w:val="center"/>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240" w:lineRule="auto"/>
        <w:jc w:val="center"/>
        <w:textAlignment w:val="baseline"/>
        <w:outlineLvl w:val="2"/>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33. Заявитель имеет право на обжалование решений и действий (бездействия) администрации, должностных лиц либо муниципальных служащих администрации в досудебном (внесудебном) порядке.</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посёлка – главе посёлка.</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Жалоба на решения и действия (бездействие) заместителя Главы посёлка - подается в порядке подчиненности на имя Главы посёлка.</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34. Основанием для начала процедуры досудебного (внесудебного) обжалования является поступление жалобы.</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Жалоба подается в письменной форме на бумажном носителе, в электронной форме.</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r w:rsidRPr="00D17AC7">
        <w:rPr>
          <w:rFonts w:ascii="Arial" w:eastAsia="Times New Roman" w:hAnsi="Arial" w:cs="Arial"/>
          <w:color w:val="000000" w:themeColor="text1"/>
          <w:spacing w:val="2"/>
          <w:sz w:val="24"/>
          <w:szCs w:val="24"/>
        </w:rPr>
        <w:tab/>
        <w:t>личном</w:t>
      </w:r>
      <w:r w:rsidRPr="00D17AC7">
        <w:rPr>
          <w:rFonts w:ascii="Arial" w:eastAsia="Times New Roman" w:hAnsi="Arial" w:cs="Arial"/>
          <w:color w:val="000000" w:themeColor="text1"/>
          <w:spacing w:val="2"/>
          <w:sz w:val="24"/>
          <w:szCs w:val="24"/>
        </w:rPr>
        <w:tab/>
        <w:t>приеме</w:t>
      </w:r>
      <w:r w:rsidRPr="00D17AC7">
        <w:rPr>
          <w:rFonts w:ascii="Arial" w:eastAsia="Times New Roman" w:hAnsi="Arial" w:cs="Arial"/>
          <w:color w:val="000000" w:themeColor="text1"/>
          <w:spacing w:val="2"/>
          <w:sz w:val="24"/>
          <w:szCs w:val="24"/>
        </w:rPr>
        <w:tab/>
        <w:t>заявителя.</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35. Предметом досудебного (внесудебного) обжалования является:</w:t>
      </w:r>
      <w:r w:rsidRPr="00D17AC7">
        <w:rPr>
          <w:rFonts w:ascii="Arial" w:eastAsia="Times New Roman" w:hAnsi="Arial" w:cs="Arial"/>
          <w:color w:val="000000" w:themeColor="text1"/>
          <w:spacing w:val="2"/>
          <w:sz w:val="24"/>
          <w:szCs w:val="24"/>
        </w:rPr>
        <w:br/>
        <w:t>1) нарушение срока регистрации заявления о предоставлении муниципальной услуги;</w:t>
      </w:r>
      <w:r w:rsidRPr="00D17AC7">
        <w:rPr>
          <w:rFonts w:ascii="Arial" w:eastAsia="Times New Roman" w:hAnsi="Arial" w:cs="Arial"/>
          <w:color w:val="000000" w:themeColor="text1"/>
          <w:spacing w:val="2"/>
          <w:sz w:val="24"/>
          <w:szCs w:val="24"/>
        </w:rPr>
        <w:br/>
        <w:t>2) нарушение срока предоставления муниципальной услуги;</w:t>
      </w:r>
      <w:r w:rsidRPr="00D17AC7">
        <w:rPr>
          <w:rFonts w:ascii="Arial" w:eastAsia="Times New Roman" w:hAnsi="Arial" w:cs="Arial"/>
          <w:color w:val="000000" w:themeColor="text1"/>
          <w:spacing w:val="2"/>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2F83" w:rsidRPr="00D17AC7" w:rsidRDefault="00B32F83" w:rsidP="00B32F83">
      <w:pPr>
        <w:shd w:val="clear" w:color="auto" w:fill="FFFFFF"/>
        <w:spacing w:after="0" w:line="315" w:lineRule="atLeast"/>
        <w:ind w:firstLine="142"/>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w:t>
      </w:r>
      <w:r w:rsidRPr="00D17AC7">
        <w:rPr>
          <w:rFonts w:ascii="Arial" w:eastAsia="Times New Roman" w:hAnsi="Arial" w:cs="Arial"/>
          <w:color w:val="000000" w:themeColor="text1"/>
          <w:spacing w:val="2"/>
          <w:sz w:val="24"/>
          <w:szCs w:val="24"/>
        </w:rPr>
        <w:tab/>
        <w:t>правовыми</w:t>
      </w:r>
      <w:r w:rsidRPr="00D17AC7">
        <w:rPr>
          <w:rFonts w:ascii="Arial" w:eastAsia="Times New Roman" w:hAnsi="Arial" w:cs="Arial"/>
          <w:color w:val="000000" w:themeColor="text1"/>
          <w:spacing w:val="2"/>
          <w:sz w:val="24"/>
          <w:szCs w:val="24"/>
        </w:rPr>
        <w:tab/>
        <w:t xml:space="preserve"> актами;</w:t>
      </w:r>
      <w:r w:rsidRPr="00D17AC7">
        <w:rPr>
          <w:rFonts w:ascii="Arial" w:eastAsia="Times New Roman" w:hAnsi="Arial" w:cs="Arial"/>
          <w:color w:val="000000" w:themeColor="text1"/>
          <w:spacing w:val="2"/>
          <w:sz w:val="24"/>
          <w:szCs w:val="24"/>
        </w:rPr>
        <w:b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D17AC7">
        <w:rPr>
          <w:rFonts w:ascii="Arial" w:eastAsia="Times New Roman" w:hAnsi="Arial" w:cs="Arial"/>
          <w:color w:val="000000" w:themeColor="text1"/>
          <w:spacing w:val="2"/>
          <w:sz w:val="24"/>
          <w:szCs w:val="24"/>
        </w:rPr>
        <w:b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32F83" w:rsidRPr="00D17AC7" w:rsidRDefault="00B32F83" w:rsidP="00B32F83">
      <w:pPr>
        <w:shd w:val="clear" w:color="auto" w:fill="FFFFFF"/>
        <w:spacing w:after="0" w:line="315" w:lineRule="atLeast"/>
        <w:ind w:firstLine="142"/>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36. Содержание жалобы включает:</w:t>
      </w:r>
    </w:p>
    <w:p w:rsidR="00B32F83" w:rsidRPr="00D17AC7" w:rsidRDefault="00B32F83" w:rsidP="00B32F83">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2F83" w:rsidRPr="00D17AC7" w:rsidRDefault="00B32F83" w:rsidP="00B32F83">
      <w:pPr>
        <w:shd w:val="clear" w:color="auto" w:fill="FFFFFF"/>
        <w:spacing w:after="0" w:line="315" w:lineRule="atLeast"/>
        <w:ind w:firstLine="708"/>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37. Заявитель имеет право на получение информации и документов, необходимых для обоснования и рассмотрения жалобы.</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38. Заместитель Главы посёлка  - глава посёлка проводит личный прием заявителей в установленные для приема дни и время в порядке, установленном статьей 13 </w:t>
      </w:r>
      <w:hyperlink r:id="rId34" w:history="1">
        <w:r w:rsidRPr="00D17AC7">
          <w:rPr>
            <w:rFonts w:ascii="Arial" w:eastAsia="Times New Roman" w:hAnsi="Arial" w:cs="Arial"/>
            <w:color w:val="000000" w:themeColor="text1"/>
            <w:spacing w:val="2"/>
            <w:sz w:val="24"/>
            <w:szCs w:val="24"/>
          </w:rPr>
          <w:t>Федерального закона от 02.05.2006 N 59-ФЗ "О порядке рассмотрения обращений граждан Российской Федерации"</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39.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ab/>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40. Ответ на жалобу заявителя не дается в случаях, установленных </w:t>
      </w:r>
      <w:hyperlink r:id="rId35" w:history="1">
        <w:r w:rsidRPr="00D17AC7">
          <w:rPr>
            <w:rFonts w:ascii="Arial" w:eastAsia="Times New Roman" w:hAnsi="Arial" w:cs="Arial"/>
            <w:color w:val="000000" w:themeColor="text1"/>
            <w:spacing w:val="2"/>
            <w:sz w:val="24"/>
            <w:szCs w:val="24"/>
          </w:rPr>
          <w:t xml:space="preserve">Федеральным законом от 02.05.2006 N 59-ФЗ "О порядке </w:t>
        </w:r>
        <w:r w:rsidRPr="00D17AC7">
          <w:rPr>
            <w:rFonts w:ascii="Arial" w:eastAsia="Times New Roman" w:hAnsi="Arial" w:cs="Arial"/>
            <w:color w:val="000000" w:themeColor="text1"/>
            <w:spacing w:val="2"/>
            <w:sz w:val="24"/>
            <w:szCs w:val="24"/>
          </w:rPr>
          <w:lastRenderedPageBreak/>
          <w:t>рассмотрения обращений граждан Российской Федерации"</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tab/>
        <w:t>41. По результатам рассмотрения жалобы принимается одно из следующих решений:</w:t>
      </w:r>
      <w:r w:rsidRPr="00D17AC7">
        <w:rPr>
          <w:rFonts w:ascii="Arial" w:eastAsia="Times New Roman" w:hAnsi="Arial" w:cs="Arial"/>
          <w:color w:val="000000" w:themeColor="text1"/>
          <w:spacing w:val="2"/>
          <w:sz w:val="24"/>
          <w:szCs w:val="24"/>
        </w:rPr>
        <w:b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поселка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а также в иных формах;</w:t>
      </w:r>
      <w:r w:rsidRPr="00D17AC7">
        <w:rPr>
          <w:rFonts w:ascii="Arial" w:eastAsia="Times New Roman" w:hAnsi="Arial" w:cs="Arial"/>
          <w:color w:val="000000" w:themeColor="text1"/>
          <w:spacing w:val="2"/>
          <w:sz w:val="24"/>
          <w:szCs w:val="24"/>
        </w:rPr>
        <w:br/>
        <w:t>2) в удовлетворении жалобы отказывается.</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2F83" w:rsidRPr="00D17AC7" w:rsidRDefault="00B32F83" w:rsidP="00B32F83">
      <w:pPr>
        <w:shd w:val="clear" w:color="auto" w:fill="FFFFFF"/>
        <w:spacing w:after="0" w:line="315" w:lineRule="atLeast"/>
        <w:jc w:val="both"/>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r>
    </w:p>
    <w:p w:rsidR="00B32F83" w:rsidRPr="00D17AC7" w:rsidRDefault="00B32F83" w:rsidP="00B32F83">
      <w:pPr>
        <w:shd w:val="clear" w:color="auto" w:fill="FFFFFF"/>
        <w:spacing w:after="0" w:line="315" w:lineRule="atLeast"/>
        <w:jc w:val="righ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Приложение 1</w:t>
      </w:r>
      <w:r w:rsidRPr="00D17AC7">
        <w:rPr>
          <w:rFonts w:ascii="Arial" w:eastAsia="Times New Roman" w:hAnsi="Arial" w:cs="Arial"/>
          <w:color w:val="000000" w:themeColor="text1"/>
          <w:spacing w:val="2"/>
          <w:sz w:val="24"/>
          <w:szCs w:val="24"/>
        </w:rPr>
        <w:br/>
        <w:t>к Административному регламенту</w:t>
      </w:r>
      <w:r w:rsidRPr="00D17AC7">
        <w:rPr>
          <w:rFonts w:ascii="Arial" w:eastAsia="Times New Roman" w:hAnsi="Arial" w:cs="Arial"/>
          <w:color w:val="000000" w:themeColor="text1"/>
          <w:spacing w:val="2"/>
          <w:sz w:val="24"/>
          <w:szCs w:val="24"/>
        </w:rPr>
        <w:br/>
        <w:t>предоставления муниципальной</w:t>
      </w:r>
      <w:r w:rsidRPr="00D17AC7">
        <w:rPr>
          <w:rFonts w:ascii="Arial" w:eastAsia="Times New Roman" w:hAnsi="Arial" w:cs="Arial"/>
          <w:color w:val="000000" w:themeColor="text1"/>
          <w:spacing w:val="2"/>
          <w:sz w:val="24"/>
          <w:szCs w:val="24"/>
        </w:rPr>
        <w:br/>
        <w:t>услуги по предварительному</w:t>
      </w:r>
      <w:r w:rsidRPr="00D17AC7">
        <w:rPr>
          <w:rFonts w:ascii="Arial" w:eastAsia="Times New Roman" w:hAnsi="Arial" w:cs="Arial"/>
          <w:color w:val="000000" w:themeColor="text1"/>
          <w:spacing w:val="2"/>
          <w:sz w:val="24"/>
          <w:szCs w:val="24"/>
        </w:rPr>
        <w:br/>
        <w:t>согласованию предоставления</w:t>
      </w:r>
      <w:r w:rsidRPr="00D17AC7">
        <w:rPr>
          <w:rFonts w:ascii="Arial" w:eastAsia="Times New Roman" w:hAnsi="Arial" w:cs="Arial"/>
          <w:color w:val="000000" w:themeColor="text1"/>
          <w:spacing w:val="2"/>
          <w:sz w:val="24"/>
          <w:szCs w:val="24"/>
        </w:rPr>
        <w:br/>
        <w:t>земельного участка для</w:t>
      </w:r>
      <w:r w:rsidRPr="00D17AC7">
        <w:rPr>
          <w:rFonts w:ascii="Arial" w:eastAsia="Times New Roman" w:hAnsi="Arial" w:cs="Arial"/>
          <w:color w:val="000000" w:themeColor="text1"/>
          <w:spacing w:val="2"/>
          <w:sz w:val="24"/>
          <w:szCs w:val="24"/>
        </w:rPr>
        <w:br/>
        <w:t>индивидуального жилищного</w:t>
      </w:r>
      <w:r w:rsidRPr="00D17AC7">
        <w:rPr>
          <w:rFonts w:ascii="Arial" w:eastAsia="Times New Roman" w:hAnsi="Arial" w:cs="Arial"/>
          <w:color w:val="000000" w:themeColor="text1"/>
          <w:spacing w:val="2"/>
          <w:sz w:val="24"/>
          <w:szCs w:val="24"/>
        </w:rPr>
        <w:br/>
        <w:t>строительства</w:t>
      </w:r>
    </w:p>
    <w:p w:rsidR="00B32F83" w:rsidRPr="00D17AC7" w:rsidRDefault="00B32F83" w:rsidP="00B32F83">
      <w:pPr>
        <w:shd w:val="clear" w:color="auto" w:fill="FFFFFF"/>
        <w:spacing w:after="0" w:line="315" w:lineRule="atLeast"/>
        <w:jc w:val="right"/>
        <w:textAlignment w:val="baseline"/>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240" w:lineRule="auto"/>
        <w:jc w:val="righ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Заместителю Главы посёлка </w:t>
      </w:r>
      <w:r w:rsidRPr="00D17AC7">
        <w:rPr>
          <w:rFonts w:ascii="Arial" w:eastAsia="Times New Roman" w:hAnsi="Arial" w:cs="Arial"/>
          <w:color w:val="000000" w:themeColor="text1"/>
          <w:spacing w:val="2"/>
          <w:sz w:val="24"/>
          <w:szCs w:val="24"/>
        </w:rPr>
        <w:br/>
        <w:t>от ____________________________</w:t>
      </w:r>
      <w:r w:rsidRPr="00D17AC7">
        <w:rPr>
          <w:rFonts w:ascii="Arial" w:eastAsia="Times New Roman" w:hAnsi="Arial" w:cs="Arial"/>
          <w:color w:val="000000" w:themeColor="text1"/>
          <w:spacing w:val="2"/>
          <w:sz w:val="24"/>
          <w:szCs w:val="24"/>
        </w:rPr>
        <w:br/>
        <w:t>(Ф.И.О. физического лица)</w:t>
      </w:r>
      <w:r w:rsidRPr="00D17AC7">
        <w:rPr>
          <w:rFonts w:ascii="Arial" w:eastAsia="Times New Roman" w:hAnsi="Arial" w:cs="Arial"/>
          <w:color w:val="000000" w:themeColor="text1"/>
          <w:spacing w:val="2"/>
          <w:sz w:val="24"/>
          <w:szCs w:val="24"/>
        </w:rPr>
        <w:br/>
        <w:t>____________________________</w:t>
      </w:r>
      <w:r w:rsidRPr="00D17AC7">
        <w:rPr>
          <w:rFonts w:ascii="Arial" w:eastAsia="Times New Roman" w:hAnsi="Arial" w:cs="Arial"/>
          <w:color w:val="000000" w:themeColor="text1"/>
          <w:spacing w:val="2"/>
          <w:sz w:val="24"/>
          <w:szCs w:val="24"/>
        </w:rPr>
        <w:br/>
        <w:t>______________________________</w:t>
      </w:r>
      <w:r w:rsidRPr="00D17AC7">
        <w:rPr>
          <w:rFonts w:ascii="Arial" w:eastAsia="Times New Roman" w:hAnsi="Arial" w:cs="Arial"/>
          <w:color w:val="000000" w:themeColor="text1"/>
          <w:spacing w:val="2"/>
          <w:sz w:val="24"/>
          <w:szCs w:val="24"/>
        </w:rPr>
        <w:br/>
        <w:t>(серия, номер паспорта,</w:t>
      </w:r>
      <w:r w:rsidRPr="00D17AC7">
        <w:rPr>
          <w:rFonts w:ascii="Arial" w:eastAsia="Times New Roman" w:hAnsi="Arial" w:cs="Arial"/>
          <w:color w:val="000000" w:themeColor="text1"/>
          <w:spacing w:val="2"/>
          <w:sz w:val="24"/>
          <w:szCs w:val="24"/>
        </w:rPr>
        <w:br/>
        <w:t>кем и когда выдан)</w:t>
      </w:r>
      <w:r w:rsidRPr="00D17AC7">
        <w:rPr>
          <w:rFonts w:ascii="Arial" w:eastAsia="Times New Roman" w:hAnsi="Arial" w:cs="Arial"/>
          <w:color w:val="000000" w:themeColor="text1"/>
          <w:spacing w:val="2"/>
          <w:sz w:val="24"/>
          <w:szCs w:val="24"/>
        </w:rPr>
        <w:br/>
        <w:t>______________________________</w:t>
      </w:r>
      <w:r w:rsidRPr="00D17AC7">
        <w:rPr>
          <w:rFonts w:ascii="Arial" w:eastAsia="Times New Roman" w:hAnsi="Arial" w:cs="Arial"/>
          <w:color w:val="000000" w:themeColor="text1"/>
          <w:spacing w:val="2"/>
          <w:sz w:val="24"/>
          <w:szCs w:val="24"/>
        </w:rPr>
        <w:br/>
        <w:t>(адрес места жительства)</w:t>
      </w:r>
      <w:r w:rsidRPr="00D17AC7">
        <w:rPr>
          <w:rFonts w:ascii="Arial" w:eastAsia="Times New Roman" w:hAnsi="Arial" w:cs="Arial"/>
          <w:color w:val="000000" w:themeColor="text1"/>
          <w:spacing w:val="2"/>
          <w:sz w:val="24"/>
          <w:szCs w:val="24"/>
        </w:rPr>
        <w:br/>
        <w:t>______________________________</w:t>
      </w:r>
      <w:r w:rsidRPr="00D17AC7">
        <w:rPr>
          <w:rFonts w:ascii="Arial" w:eastAsia="Times New Roman" w:hAnsi="Arial" w:cs="Arial"/>
          <w:color w:val="000000" w:themeColor="text1"/>
          <w:spacing w:val="2"/>
          <w:sz w:val="24"/>
          <w:szCs w:val="24"/>
        </w:rPr>
        <w:br/>
        <w:t>(почтовый адрес,</w:t>
      </w:r>
      <w:r w:rsidRPr="00D17AC7">
        <w:rPr>
          <w:rFonts w:ascii="Arial" w:eastAsia="Times New Roman" w:hAnsi="Arial" w:cs="Arial"/>
          <w:color w:val="000000" w:themeColor="text1"/>
          <w:spacing w:val="2"/>
          <w:sz w:val="24"/>
          <w:szCs w:val="24"/>
        </w:rPr>
        <w:br/>
        <w:t>______________________________</w:t>
      </w:r>
      <w:r w:rsidRPr="00D17AC7">
        <w:rPr>
          <w:rFonts w:ascii="Arial" w:eastAsia="Times New Roman" w:hAnsi="Arial" w:cs="Arial"/>
          <w:color w:val="000000" w:themeColor="text1"/>
          <w:spacing w:val="2"/>
          <w:sz w:val="24"/>
          <w:szCs w:val="24"/>
        </w:rPr>
        <w:br/>
        <w:t>адрес электронной почты)</w:t>
      </w:r>
      <w:r w:rsidRPr="00D17AC7">
        <w:rPr>
          <w:rFonts w:ascii="Arial" w:eastAsia="Times New Roman" w:hAnsi="Arial" w:cs="Arial"/>
          <w:color w:val="000000" w:themeColor="text1"/>
          <w:spacing w:val="2"/>
          <w:sz w:val="24"/>
          <w:szCs w:val="24"/>
        </w:rPr>
        <w:br/>
        <w:t>______________________________</w:t>
      </w:r>
      <w:r w:rsidRPr="00D17AC7">
        <w:rPr>
          <w:rFonts w:ascii="Arial" w:eastAsia="Times New Roman" w:hAnsi="Arial" w:cs="Arial"/>
          <w:color w:val="000000" w:themeColor="text1"/>
          <w:spacing w:val="2"/>
          <w:sz w:val="24"/>
          <w:szCs w:val="24"/>
        </w:rPr>
        <w:br/>
        <w:t>(номер контактного телефона)</w:t>
      </w:r>
    </w:p>
    <w:p w:rsidR="00B32F83" w:rsidRPr="00D17AC7" w:rsidRDefault="00B32F83" w:rsidP="00B32F83">
      <w:pPr>
        <w:shd w:val="clear" w:color="auto" w:fill="FFFFFF"/>
        <w:spacing w:after="0" w:line="240" w:lineRule="auto"/>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r>
    </w:p>
    <w:p w:rsidR="00B32F83" w:rsidRPr="00D17AC7" w:rsidRDefault="00B32F83" w:rsidP="00B32F83">
      <w:pPr>
        <w:shd w:val="clear" w:color="auto" w:fill="FFFFFF"/>
        <w:spacing w:after="0" w:line="240" w:lineRule="auto"/>
        <w:jc w:val="center"/>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xml:space="preserve">ЗАЯВЛЕНИЕ </w:t>
      </w:r>
    </w:p>
    <w:p w:rsidR="00B32F83" w:rsidRPr="00D17AC7" w:rsidRDefault="00B32F83" w:rsidP="00B32F83">
      <w:pPr>
        <w:shd w:val="clear" w:color="auto" w:fill="FFFFFF"/>
        <w:spacing w:after="0" w:line="240" w:lineRule="auto"/>
        <w:jc w:val="center"/>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о предварительном согласовании предоставления земельного участка для индивидуального жилищного строительства</w:t>
      </w:r>
    </w:p>
    <w:p w:rsidR="00B32F83" w:rsidRPr="00D17AC7" w:rsidRDefault="00B32F83" w:rsidP="00B32F83">
      <w:pPr>
        <w:shd w:val="clear" w:color="auto" w:fill="FFFFFF"/>
        <w:spacing w:after="0" w:line="240" w:lineRule="auto"/>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br/>
        <w:t>В соответствии со статьями 39.14, 39.15, 39.18 </w:t>
      </w:r>
      <w:hyperlink r:id="rId36" w:history="1">
        <w:r w:rsidRPr="00D17AC7">
          <w:rPr>
            <w:rFonts w:ascii="Arial" w:eastAsia="Times New Roman" w:hAnsi="Arial" w:cs="Arial"/>
            <w:color w:val="000000" w:themeColor="text1"/>
            <w:spacing w:val="2"/>
            <w:sz w:val="24"/>
            <w:szCs w:val="24"/>
          </w:rPr>
          <w:t>Земельного кодекса</w:t>
        </w:r>
        <w:r w:rsidRPr="00D17AC7">
          <w:rPr>
            <w:rFonts w:ascii="Arial" w:eastAsia="Times New Roman" w:hAnsi="Arial" w:cs="Arial"/>
            <w:color w:val="000000" w:themeColor="text1"/>
            <w:spacing w:val="2"/>
            <w:sz w:val="24"/>
            <w:szCs w:val="24"/>
          </w:rPr>
          <w:br/>
          <w:t>Российской Федерации</w:t>
        </w:r>
      </w:hyperlink>
      <w:r w:rsidRPr="00D17AC7">
        <w:rPr>
          <w:rFonts w:ascii="Arial" w:eastAsia="Times New Roman" w:hAnsi="Arial" w:cs="Arial"/>
          <w:color w:val="000000" w:themeColor="text1"/>
          <w:spacing w:val="2"/>
          <w:sz w:val="24"/>
          <w:szCs w:val="24"/>
        </w:rPr>
        <w:t> прошу предварительно согласовать предоставление</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lastRenderedPageBreak/>
        <w:t xml:space="preserve">земельного участка, расположенного по адресу: п. </w:t>
      </w:r>
      <w:proofErr w:type="spellStart"/>
      <w:r w:rsidRPr="00D17AC7">
        <w:rPr>
          <w:rFonts w:ascii="Arial" w:eastAsia="Times New Roman" w:hAnsi="Arial" w:cs="Arial"/>
          <w:color w:val="000000" w:themeColor="text1"/>
          <w:spacing w:val="2"/>
          <w:sz w:val="24"/>
          <w:szCs w:val="24"/>
        </w:rPr>
        <w:t>Раздолинск</w:t>
      </w:r>
      <w:proofErr w:type="spellEnd"/>
      <w:r w:rsidRPr="00D17AC7">
        <w:rPr>
          <w:rFonts w:ascii="Arial" w:eastAsia="Times New Roman" w:hAnsi="Arial" w:cs="Arial"/>
          <w:color w:val="000000" w:themeColor="text1"/>
          <w:spacing w:val="2"/>
          <w:sz w:val="24"/>
          <w:szCs w:val="24"/>
        </w:rPr>
        <w:t>, ул.</w:t>
      </w:r>
      <w:r w:rsidRPr="00D17AC7">
        <w:rPr>
          <w:rFonts w:ascii="Arial" w:eastAsia="Times New Roman" w:hAnsi="Arial" w:cs="Arial"/>
          <w:color w:val="000000" w:themeColor="text1"/>
          <w:spacing w:val="2"/>
          <w:sz w:val="24"/>
          <w:szCs w:val="24"/>
        </w:rPr>
        <w:br/>
        <w:t>____________________________________________________, с кадастровым номером</w:t>
      </w:r>
      <w:r w:rsidRPr="00D17AC7">
        <w:rPr>
          <w:rFonts w:ascii="Arial" w:eastAsia="Times New Roman" w:hAnsi="Arial" w:cs="Arial"/>
          <w:color w:val="000000" w:themeColor="text1"/>
          <w:spacing w:val="2"/>
          <w:sz w:val="24"/>
          <w:szCs w:val="24"/>
        </w:rPr>
        <w:br/>
        <w:t>_________________________________________________________________</w:t>
      </w:r>
      <w:r w:rsidRPr="00D17AC7">
        <w:rPr>
          <w:rFonts w:ascii="Arial" w:eastAsia="Times New Roman" w:hAnsi="Arial" w:cs="Arial"/>
          <w:color w:val="000000" w:themeColor="text1"/>
          <w:spacing w:val="2"/>
          <w:sz w:val="24"/>
          <w:szCs w:val="24"/>
        </w:rPr>
        <w:br/>
        <w:t>(указывается в случае, если границы такого земельного участка подлежат</w:t>
      </w:r>
      <w:r w:rsidRPr="00D17AC7">
        <w:rPr>
          <w:rFonts w:ascii="Arial" w:eastAsia="Times New Roman" w:hAnsi="Arial" w:cs="Arial"/>
          <w:color w:val="000000" w:themeColor="text1"/>
          <w:spacing w:val="2"/>
          <w:sz w:val="24"/>
          <w:szCs w:val="24"/>
        </w:rPr>
        <w:br/>
        <w:t>уточнению в соответствии с Федеральным законом </w:t>
      </w:r>
      <w:hyperlink r:id="rId37" w:history="1">
        <w:r w:rsidRPr="00D17AC7">
          <w:rPr>
            <w:rFonts w:ascii="Arial" w:eastAsia="Times New Roman" w:hAnsi="Arial" w:cs="Arial"/>
            <w:color w:val="000000" w:themeColor="text1"/>
            <w:spacing w:val="2"/>
            <w:sz w:val="24"/>
            <w:szCs w:val="24"/>
          </w:rPr>
          <w:t>от 24.07.2007 N 221-ФЗ</w:t>
        </w:r>
        <w:r w:rsidRPr="00D17AC7">
          <w:rPr>
            <w:rFonts w:ascii="Arial" w:eastAsia="Times New Roman" w:hAnsi="Arial" w:cs="Arial"/>
            <w:color w:val="000000" w:themeColor="text1"/>
            <w:spacing w:val="2"/>
            <w:sz w:val="24"/>
            <w:szCs w:val="24"/>
          </w:rPr>
          <w:br/>
          <w:t>"О государственном кадастре недвижимости"</w:t>
        </w:r>
      </w:hyperlink>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t>без проведения торгов на основании пункта 2 статьи 39.3,</w:t>
      </w:r>
      <w:r w:rsidRPr="00D17AC7">
        <w:rPr>
          <w:rFonts w:ascii="Arial" w:eastAsia="Times New Roman" w:hAnsi="Arial" w:cs="Arial"/>
          <w:color w:val="000000" w:themeColor="text1"/>
          <w:spacing w:val="2"/>
          <w:sz w:val="24"/>
          <w:szCs w:val="24"/>
        </w:rPr>
        <w:br/>
        <w:t>пункта 2 статьи 39.6 </w:t>
      </w:r>
      <w:hyperlink r:id="rId38" w:history="1">
        <w:r w:rsidRPr="00D17AC7">
          <w:rPr>
            <w:rFonts w:ascii="Arial" w:eastAsia="Times New Roman" w:hAnsi="Arial" w:cs="Arial"/>
            <w:color w:val="000000" w:themeColor="text1"/>
            <w:spacing w:val="2"/>
            <w:sz w:val="24"/>
            <w:szCs w:val="24"/>
          </w:rPr>
          <w:t>Земельного кодекса Российской Федерации</w:t>
        </w:r>
      </w:hyperlink>
      <w:r w:rsidRPr="00D17AC7">
        <w:rPr>
          <w:rFonts w:ascii="Arial" w:eastAsia="Times New Roman" w:hAnsi="Arial" w:cs="Arial"/>
          <w:color w:val="000000" w:themeColor="text1"/>
          <w:spacing w:val="2"/>
          <w:sz w:val="24"/>
          <w:szCs w:val="24"/>
        </w:rPr>
        <w:t xml:space="preserve"> на праве </w:t>
      </w:r>
      <w:r w:rsidRPr="00D17AC7">
        <w:rPr>
          <w:rFonts w:ascii="Arial" w:eastAsia="Times New Roman" w:hAnsi="Arial" w:cs="Arial"/>
          <w:color w:val="000000" w:themeColor="text1"/>
          <w:spacing w:val="2"/>
          <w:sz w:val="24"/>
          <w:szCs w:val="24"/>
        </w:rPr>
        <w:br/>
        <w:t>__________________________________________</w:t>
      </w:r>
      <w:r>
        <w:rPr>
          <w:rFonts w:ascii="Arial" w:eastAsia="Times New Roman" w:hAnsi="Arial" w:cs="Arial"/>
          <w:color w:val="000000" w:themeColor="text1"/>
          <w:spacing w:val="2"/>
          <w:sz w:val="24"/>
          <w:szCs w:val="24"/>
        </w:rPr>
        <w:t>___________________________</w:t>
      </w:r>
      <w:r w:rsidRPr="00D17AC7">
        <w:rPr>
          <w:rFonts w:ascii="Arial" w:eastAsia="Times New Roman" w:hAnsi="Arial" w:cs="Arial"/>
          <w:color w:val="000000" w:themeColor="text1"/>
          <w:spacing w:val="2"/>
          <w:sz w:val="24"/>
          <w:szCs w:val="24"/>
        </w:rPr>
        <w:br/>
        <w:t>(указывается вид права, на котором заявитель желает приобрести</w:t>
      </w:r>
      <w:r w:rsidRPr="00D17AC7">
        <w:rPr>
          <w:rFonts w:ascii="Arial" w:eastAsia="Times New Roman" w:hAnsi="Arial" w:cs="Arial"/>
          <w:color w:val="000000" w:themeColor="text1"/>
          <w:spacing w:val="2"/>
          <w:sz w:val="24"/>
          <w:szCs w:val="24"/>
        </w:rPr>
        <w:br/>
        <w:t>земельный участок)</w:t>
      </w:r>
      <w:r w:rsidRPr="00D17AC7">
        <w:rPr>
          <w:rFonts w:ascii="Arial" w:eastAsia="Times New Roman" w:hAnsi="Arial" w:cs="Arial"/>
          <w:color w:val="000000" w:themeColor="text1"/>
          <w:spacing w:val="2"/>
          <w:sz w:val="24"/>
          <w:szCs w:val="24"/>
        </w:rPr>
        <w:br/>
        <w:t>в целях ___________________________________________________________;</w:t>
      </w:r>
      <w:r w:rsidRPr="00D17AC7">
        <w:rPr>
          <w:rFonts w:ascii="Arial" w:eastAsia="Times New Roman" w:hAnsi="Arial" w:cs="Arial"/>
          <w:color w:val="000000" w:themeColor="text1"/>
          <w:spacing w:val="2"/>
          <w:sz w:val="24"/>
          <w:szCs w:val="24"/>
        </w:rPr>
        <w:br/>
        <w:t>(указывается цель использования земельного участка)</w:t>
      </w:r>
      <w:r w:rsidRPr="00D17AC7">
        <w:rPr>
          <w:rFonts w:ascii="Arial" w:eastAsia="Times New Roman" w:hAnsi="Arial" w:cs="Arial"/>
          <w:color w:val="000000" w:themeColor="text1"/>
          <w:spacing w:val="2"/>
          <w:sz w:val="24"/>
          <w:szCs w:val="24"/>
        </w:rPr>
        <w:br/>
        <w:t>реквизиты решения о предварительном согласовании предоставления земельного участка _________________________________________________________________</w:t>
      </w:r>
      <w:r w:rsidRPr="00D17AC7">
        <w:rPr>
          <w:rFonts w:ascii="Arial" w:eastAsia="Times New Roman" w:hAnsi="Arial" w:cs="Arial"/>
          <w:color w:val="000000" w:themeColor="text1"/>
          <w:spacing w:val="2"/>
          <w:sz w:val="24"/>
          <w:szCs w:val="24"/>
        </w:rPr>
        <w:br/>
        <w:t>(указывается в случае, если испрашиваемый земельный участок</w:t>
      </w:r>
      <w:r w:rsidRPr="00D17AC7">
        <w:rPr>
          <w:rFonts w:ascii="Arial" w:eastAsia="Times New Roman" w:hAnsi="Arial" w:cs="Arial"/>
          <w:color w:val="000000" w:themeColor="text1"/>
          <w:spacing w:val="2"/>
          <w:sz w:val="24"/>
          <w:szCs w:val="24"/>
        </w:rPr>
        <w:br/>
        <w:t>___________________________________________</w:t>
      </w:r>
      <w:r>
        <w:rPr>
          <w:rFonts w:ascii="Arial" w:eastAsia="Times New Roman" w:hAnsi="Arial" w:cs="Arial"/>
          <w:color w:val="000000" w:themeColor="text1"/>
          <w:spacing w:val="2"/>
          <w:sz w:val="24"/>
          <w:szCs w:val="24"/>
        </w:rPr>
        <w:t>__________________________</w:t>
      </w:r>
      <w:r w:rsidRPr="00D17AC7">
        <w:rPr>
          <w:rFonts w:ascii="Arial" w:eastAsia="Times New Roman" w:hAnsi="Arial" w:cs="Arial"/>
          <w:color w:val="000000" w:themeColor="text1"/>
          <w:spacing w:val="2"/>
          <w:sz w:val="24"/>
          <w:szCs w:val="24"/>
        </w:rPr>
        <w:br/>
        <w:t>образовывался или его границы уточнялись на основании данного решения)</w:t>
      </w:r>
      <w:r w:rsidRPr="00D17AC7">
        <w:rPr>
          <w:rFonts w:ascii="Arial" w:eastAsia="Times New Roman" w:hAnsi="Arial" w:cs="Arial"/>
          <w:color w:val="000000" w:themeColor="text1"/>
          <w:spacing w:val="2"/>
          <w:sz w:val="24"/>
          <w:szCs w:val="24"/>
        </w:rPr>
        <w:br/>
        <w:t>реквизиты решения об утверждении документа территориального планирования и</w:t>
      </w:r>
      <w:r w:rsidRPr="00D17AC7">
        <w:rPr>
          <w:rFonts w:ascii="Arial" w:eastAsia="Times New Roman" w:hAnsi="Arial" w:cs="Arial"/>
          <w:color w:val="000000" w:themeColor="text1"/>
          <w:spacing w:val="2"/>
          <w:sz w:val="24"/>
          <w:szCs w:val="24"/>
        </w:rPr>
        <w:br/>
        <w:t>(или) проекта планировки территории _______________________________________</w:t>
      </w:r>
      <w:r w:rsidRPr="00D17AC7">
        <w:rPr>
          <w:rFonts w:ascii="Arial" w:eastAsia="Times New Roman" w:hAnsi="Arial" w:cs="Arial"/>
          <w:color w:val="000000" w:themeColor="text1"/>
          <w:spacing w:val="2"/>
          <w:sz w:val="24"/>
          <w:szCs w:val="24"/>
        </w:rPr>
        <w:br/>
        <w:t>___________________________________________</w:t>
      </w:r>
      <w:r>
        <w:rPr>
          <w:rFonts w:ascii="Arial" w:eastAsia="Times New Roman" w:hAnsi="Arial" w:cs="Arial"/>
          <w:color w:val="000000" w:themeColor="text1"/>
          <w:spacing w:val="2"/>
          <w:sz w:val="24"/>
          <w:szCs w:val="24"/>
        </w:rPr>
        <w:t>__________________________</w:t>
      </w:r>
      <w:r w:rsidRPr="00D17AC7">
        <w:rPr>
          <w:rFonts w:ascii="Arial" w:eastAsia="Times New Roman" w:hAnsi="Arial" w:cs="Arial"/>
          <w:color w:val="000000" w:themeColor="text1"/>
          <w:spacing w:val="2"/>
          <w:sz w:val="24"/>
          <w:szCs w:val="24"/>
        </w:rPr>
        <w:br/>
        <w:t>(указывается в случае, если земельный участок</w:t>
      </w:r>
      <w:r>
        <w:rPr>
          <w:rFonts w:ascii="Arial" w:eastAsia="Times New Roman" w:hAnsi="Arial" w:cs="Arial"/>
          <w:color w:val="000000" w:themeColor="text1"/>
          <w:spacing w:val="2"/>
          <w:sz w:val="24"/>
          <w:szCs w:val="24"/>
        </w:rPr>
        <w:t xml:space="preserve"> </w:t>
      </w:r>
      <w:r w:rsidRPr="00D17AC7">
        <w:rPr>
          <w:rFonts w:ascii="Arial" w:eastAsia="Times New Roman" w:hAnsi="Arial" w:cs="Arial"/>
          <w:color w:val="000000" w:themeColor="text1"/>
          <w:spacing w:val="2"/>
          <w:sz w:val="24"/>
          <w:szCs w:val="24"/>
        </w:rPr>
        <w:t>предоставляется для размещения</w:t>
      </w:r>
      <w:r w:rsidRPr="00D17AC7">
        <w:rPr>
          <w:rFonts w:ascii="Arial" w:eastAsia="Times New Roman" w:hAnsi="Arial" w:cs="Arial"/>
          <w:color w:val="000000" w:themeColor="text1"/>
          <w:spacing w:val="2"/>
          <w:sz w:val="24"/>
          <w:szCs w:val="24"/>
        </w:rPr>
        <w:br/>
        <w:t>__________________________________________</w:t>
      </w:r>
      <w:r>
        <w:rPr>
          <w:rFonts w:ascii="Arial" w:eastAsia="Times New Roman" w:hAnsi="Arial" w:cs="Arial"/>
          <w:color w:val="000000" w:themeColor="text1"/>
          <w:spacing w:val="2"/>
          <w:sz w:val="24"/>
          <w:szCs w:val="24"/>
        </w:rPr>
        <w:t>__________________________</w:t>
      </w:r>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t>объектов, предусмотренных указанными документом и (или) проектом)</w:t>
      </w:r>
      <w:r w:rsidRPr="00D17AC7">
        <w:rPr>
          <w:rFonts w:ascii="Arial" w:eastAsia="Times New Roman" w:hAnsi="Arial" w:cs="Arial"/>
          <w:color w:val="000000" w:themeColor="text1"/>
          <w:spacing w:val="2"/>
          <w:sz w:val="24"/>
          <w:szCs w:val="24"/>
        </w:rPr>
        <w:br/>
        <w:t>реквизиты решения об изъятии земельного участка для государственных или муниципальных нужд ________________________________________________________</w:t>
      </w:r>
      <w:r w:rsidRPr="00D17AC7">
        <w:rPr>
          <w:rFonts w:ascii="Arial" w:eastAsia="Times New Roman" w:hAnsi="Arial" w:cs="Arial"/>
          <w:color w:val="000000" w:themeColor="text1"/>
          <w:spacing w:val="2"/>
          <w:sz w:val="24"/>
          <w:szCs w:val="24"/>
        </w:rPr>
        <w:br/>
        <w:t>(указывается в случае, если земельный участок</w:t>
      </w:r>
      <w:r w:rsidRPr="00D17AC7">
        <w:rPr>
          <w:rFonts w:ascii="Arial" w:eastAsia="Times New Roman" w:hAnsi="Arial" w:cs="Arial"/>
          <w:color w:val="000000" w:themeColor="text1"/>
          <w:spacing w:val="2"/>
          <w:sz w:val="24"/>
          <w:szCs w:val="24"/>
        </w:rPr>
        <w:br/>
        <w:t>___________________________________________</w:t>
      </w:r>
      <w:r>
        <w:rPr>
          <w:rFonts w:ascii="Arial" w:eastAsia="Times New Roman" w:hAnsi="Arial" w:cs="Arial"/>
          <w:color w:val="000000" w:themeColor="text1"/>
          <w:spacing w:val="2"/>
          <w:sz w:val="24"/>
          <w:szCs w:val="24"/>
        </w:rPr>
        <w:t>__________________________</w:t>
      </w:r>
      <w:r w:rsidRPr="00D17AC7">
        <w:rPr>
          <w:rFonts w:ascii="Arial" w:eastAsia="Times New Roman" w:hAnsi="Arial" w:cs="Arial"/>
          <w:color w:val="000000" w:themeColor="text1"/>
          <w:spacing w:val="2"/>
          <w:sz w:val="24"/>
          <w:szCs w:val="24"/>
        </w:rPr>
        <w:br/>
        <w:t>предоставляется взамен земельного участка, изымаемого для государственных</w:t>
      </w:r>
      <w:r>
        <w:rPr>
          <w:rFonts w:ascii="Arial" w:eastAsia="Times New Roman" w:hAnsi="Arial" w:cs="Arial"/>
          <w:color w:val="000000" w:themeColor="text1"/>
          <w:spacing w:val="2"/>
          <w:sz w:val="24"/>
          <w:szCs w:val="24"/>
        </w:rPr>
        <w:t xml:space="preserve"> </w:t>
      </w:r>
      <w:r w:rsidRPr="00D17AC7">
        <w:rPr>
          <w:rFonts w:ascii="Arial" w:eastAsia="Times New Roman" w:hAnsi="Arial" w:cs="Arial"/>
          <w:color w:val="000000" w:themeColor="text1"/>
          <w:spacing w:val="2"/>
          <w:sz w:val="24"/>
          <w:szCs w:val="24"/>
        </w:rPr>
        <w:t>или муниципальных нужд)</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Приложения:</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1. Копия документа, подтверждающего личность заявителя, в случае если с</w:t>
      </w:r>
      <w:r w:rsidRPr="00D17AC7">
        <w:rPr>
          <w:rFonts w:ascii="Arial" w:eastAsia="Times New Roman" w:hAnsi="Arial" w:cs="Arial"/>
          <w:color w:val="000000" w:themeColor="text1"/>
          <w:spacing w:val="2"/>
          <w:sz w:val="24"/>
          <w:szCs w:val="24"/>
        </w:rPr>
        <w:br/>
        <w:t>заявлением обращается представитель заявителя, - документа, подтверждающего полномочия представителя заявителя, на ___ л. в ___ экз.</w:t>
      </w:r>
      <w:r w:rsidRPr="00D17AC7">
        <w:rPr>
          <w:rFonts w:ascii="Arial" w:eastAsia="Times New Roman" w:hAnsi="Arial" w:cs="Arial"/>
          <w:color w:val="000000" w:themeColor="text1"/>
          <w:spacing w:val="2"/>
          <w:sz w:val="24"/>
          <w:szCs w:val="24"/>
        </w:rPr>
        <w:br/>
        <w:t>2. Схема расположения земельного участка в случае, если испрашиваемый</w:t>
      </w:r>
      <w:r w:rsidRPr="00D17AC7">
        <w:rPr>
          <w:rFonts w:ascii="Arial" w:eastAsia="Times New Roman" w:hAnsi="Arial" w:cs="Arial"/>
          <w:color w:val="000000" w:themeColor="text1"/>
          <w:spacing w:val="2"/>
          <w:sz w:val="24"/>
          <w:szCs w:val="24"/>
        </w:rPr>
        <w:br/>
        <w:t>земельный участок предстоит образовать и отсутствует проект межевания</w:t>
      </w:r>
      <w:r w:rsidRPr="00D17AC7">
        <w:rPr>
          <w:rFonts w:ascii="Arial" w:eastAsia="Times New Roman" w:hAnsi="Arial" w:cs="Arial"/>
          <w:color w:val="000000" w:themeColor="text1"/>
          <w:spacing w:val="2"/>
          <w:sz w:val="24"/>
          <w:szCs w:val="24"/>
        </w:rPr>
        <w:br/>
        <w:t>территории, в границах которой предстоит образовать такой земельный</w:t>
      </w:r>
      <w:r w:rsidRPr="00D17AC7">
        <w:rPr>
          <w:rFonts w:ascii="Arial" w:eastAsia="Times New Roman" w:hAnsi="Arial" w:cs="Arial"/>
          <w:color w:val="000000" w:themeColor="text1"/>
          <w:spacing w:val="2"/>
          <w:sz w:val="24"/>
          <w:szCs w:val="24"/>
        </w:rPr>
        <w:br/>
        <w:t>участок, на ___ л. в ___ экз.</w:t>
      </w:r>
      <w:r w:rsidRPr="00D17AC7">
        <w:rPr>
          <w:rFonts w:ascii="Arial" w:eastAsia="Times New Roman" w:hAnsi="Arial" w:cs="Arial"/>
          <w:color w:val="000000" w:themeColor="text1"/>
          <w:spacing w:val="2"/>
          <w:sz w:val="24"/>
          <w:szCs w:val="24"/>
        </w:rPr>
        <w:br/>
        <w:t>3. Кадастровый паспорт испрашиваемого земельного участка либо</w:t>
      </w:r>
      <w:r w:rsidRPr="00D17AC7">
        <w:rPr>
          <w:rFonts w:ascii="Arial" w:eastAsia="Times New Roman" w:hAnsi="Arial" w:cs="Arial"/>
          <w:color w:val="000000" w:themeColor="text1"/>
          <w:spacing w:val="2"/>
          <w:sz w:val="24"/>
          <w:szCs w:val="24"/>
        </w:rPr>
        <w:br/>
        <w:t>кадастровая выписка об испрашиваемом земельном участке в случае, если</w:t>
      </w:r>
      <w:r w:rsidRPr="00D17AC7">
        <w:rPr>
          <w:rFonts w:ascii="Arial" w:eastAsia="Times New Roman" w:hAnsi="Arial" w:cs="Arial"/>
          <w:color w:val="000000" w:themeColor="text1"/>
          <w:spacing w:val="2"/>
          <w:sz w:val="24"/>
          <w:szCs w:val="24"/>
        </w:rPr>
        <w:br/>
        <w:t>заявитель указал кадастровый номер земельного участка в заявлении, на ___</w:t>
      </w:r>
      <w:r w:rsidRPr="00D17AC7">
        <w:rPr>
          <w:rFonts w:ascii="Arial" w:eastAsia="Times New Roman" w:hAnsi="Arial" w:cs="Arial"/>
          <w:color w:val="000000" w:themeColor="text1"/>
          <w:spacing w:val="2"/>
          <w:sz w:val="24"/>
          <w:szCs w:val="24"/>
        </w:rPr>
        <w:br/>
        <w:t>л. в ___ экз. &lt;*&gt;</w:t>
      </w:r>
      <w:r w:rsidRPr="00D17AC7">
        <w:rPr>
          <w:rFonts w:ascii="Arial" w:eastAsia="Times New Roman" w:hAnsi="Arial" w:cs="Arial"/>
          <w:color w:val="000000" w:themeColor="text1"/>
          <w:spacing w:val="2"/>
          <w:sz w:val="24"/>
          <w:szCs w:val="24"/>
        </w:rPr>
        <w:br/>
        <w:t>4. Выписка из Единого государственного реестра прав на недвижимое</w:t>
      </w:r>
      <w:r w:rsidRPr="00D17AC7">
        <w:rPr>
          <w:rFonts w:ascii="Arial" w:eastAsia="Times New Roman" w:hAnsi="Arial" w:cs="Arial"/>
          <w:color w:val="000000" w:themeColor="text1"/>
          <w:spacing w:val="2"/>
          <w:sz w:val="24"/>
          <w:szCs w:val="24"/>
        </w:rPr>
        <w:br/>
        <w:t xml:space="preserve">имущество и сделок с ним (далее - ЕГРП) о правах на приобретаемый </w:t>
      </w:r>
      <w:r w:rsidRPr="00D17AC7">
        <w:rPr>
          <w:rFonts w:ascii="Arial" w:eastAsia="Times New Roman" w:hAnsi="Arial" w:cs="Arial"/>
          <w:color w:val="000000" w:themeColor="text1"/>
          <w:spacing w:val="2"/>
          <w:sz w:val="24"/>
          <w:szCs w:val="24"/>
        </w:rPr>
        <w:lastRenderedPageBreak/>
        <w:t>земельный</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участок или уведомление об отсутствии в ЕГРП запрашиваемых сведений о</w:t>
      </w:r>
      <w:r w:rsidRPr="00D17AC7">
        <w:rPr>
          <w:rFonts w:ascii="Arial" w:eastAsia="Times New Roman" w:hAnsi="Arial" w:cs="Arial"/>
          <w:color w:val="000000" w:themeColor="text1"/>
          <w:spacing w:val="2"/>
          <w:sz w:val="24"/>
          <w:szCs w:val="24"/>
        </w:rPr>
        <w:br/>
        <w:t>зарегистрированных правах на указанный земельный участок на ___ л. в ___</w:t>
      </w:r>
      <w:r w:rsidRPr="00D17AC7">
        <w:rPr>
          <w:rFonts w:ascii="Arial" w:eastAsia="Times New Roman" w:hAnsi="Arial" w:cs="Arial"/>
          <w:color w:val="000000" w:themeColor="text1"/>
          <w:spacing w:val="2"/>
          <w:sz w:val="24"/>
          <w:szCs w:val="24"/>
        </w:rPr>
        <w:br/>
      </w:r>
      <w:proofErr w:type="spellStart"/>
      <w:r w:rsidRPr="00D17AC7">
        <w:rPr>
          <w:rFonts w:ascii="Arial" w:eastAsia="Times New Roman" w:hAnsi="Arial" w:cs="Arial"/>
          <w:color w:val="000000" w:themeColor="text1"/>
          <w:spacing w:val="2"/>
          <w:sz w:val="24"/>
          <w:szCs w:val="24"/>
        </w:rPr>
        <w:t>экз</w:t>
      </w:r>
      <w:proofErr w:type="spellEnd"/>
      <w:r w:rsidRPr="00D17AC7">
        <w:rPr>
          <w:rFonts w:ascii="Arial" w:eastAsia="Times New Roman" w:hAnsi="Arial" w:cs="Arial"/>
          <w:color w:val="000000" w:themeColor="text1"/>
          <w:spacing w:val="2"/>
          <w:sz w:val="24"/>
          <w:szCs w:val="24"/>
        </w:rPr>
        <w:t xml:space="preserve"> &lt;*&gt;</w:t>
      </w:r>
      <w:r w:rsidRPr="00D17AC7">
        <w:rPr>
          <w:rFonts w:ascii="Arial" w:eastAsia="Times New Roman" w:hAnsi="Arial" w:cs="Arial"/>
          <w:color w:val="000000" w:themeColor="text1"/>
          <w:spacing w:val="2"/>
          <w:sz w:val="24"/>
          <w:szCs w:val="24"/>
        </w:rPr>
        <w:br/>
        <w:t>5. Копии документов, подтверждающих право на первоочередное</w:t>
      </w:r>
      <w:r w:rsidRPr="00D17AC7">
        <w:rPr>
          <w:rFonts w:ascii="Arial" w:eastAsia="Times New Roman" w:hAnsi="Arial" w:cs="Arial"/>
          <w:color w:val="000000" w:themeColor="text1"/>
          <w:spacing w:val="2"/>
          <w:sz w:val="24"/>
          <w:szCs w:val="24"/>
        </w:rPr>
        <w:br/>
        <w:t>(внеочередное) приобретение земельного участка (при их наличии), за</w:t>
      </w:r>
      <w:r w:rsidRPr="00D17AC7">
        <w:rPr>
          <w:rFonts w:ascii="Arial" w:eastAsia="Times New Roman" w:hAnsi="Arial" w:cs="Arial"/>
          <w:color w:val="000000" w:themeColor="text1"/>
          <w:spacing w:val="2"/>
          <w:sz w:val="24"/>
          <w:szCs w:val="24"/>
        </w:rPr>
        <w:br/>
        <w:t>исключением документов, указанных в абзацах третьем, четвертом подпункта 1,</w:t>
      </w:r>
      <w:r w:rsidRPr="00D17AC7">
        <w:rPr>
          <w:rFonts w:ascii="Arial" w:eastAsia="Times New Roman" w:hAnsi="Arial" w:cs="Arial"/>
          <w:color w:val="000000" w:themeColor="text1"/>
          <w:spacing w:val="2"/>
          <w:sz w:val="24"/>
          <w:szCs w:val="24"/>
        </w:rPr>
        <w:br/>
        <w:t>абзаце четвертом подпункта 3, абзаце третьем подпункта 4 пункта 18</w:t>
      </w:r>
      <w:r w:rsidRPr="00D17AC7">
        <w:rPr>
          <w:rFonts w:ascii="Arial" w:eastAsia="Times New Roman" w:hAnsi="Arial" w:cs="Arial"/>
          <w:color w:val="000000" w:themeColor="text1"/>
          <w:spacing w:val="2"/>
          <w:sz w:val="24"/>
          <w:szCs w:val="24"/>
        </w:rPr>
        <w:br/>
        <w:t>настоящего Регламента, на ___ л. в ___ экз.</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________________</w:t>
      </w:r>
    </w:p>
    <w:p w:rsidR="00B32F83"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&lt;*&gt; Данные документы запрашиваются Департаментом в рамках</w:t>
      </w:r>
      <w:r w:rsidRPr="00D17AC7">
        <w:rPr>
          <w:rFonts w:ascii="Arial" w:eastAsia="Times New Roman" w:hAnsi="Arial" w:cs="Arial"/>
          <w:color w:val="000000" w:themeColor="text1"/>
          <w:spacing w:val="2"/>
          <w:sz w:val="24"/>
          <w:szCs w:val="24"/>
        </w:rPr>
        <w:br/>
        <w:t>межведомственного информационного взаимодействия, если заявитель не</w:t>
      </w:r>
      <w:r w:rsidRPr="00D17AC7">
        <w:rPr>
          <w:rFonts w:ascii="Arial" w:eastAsia="Times New Roman" w:hAnsi="Arial" w:cs="Arial"/>
          <w:color w:val="000000" w:themeColor="text1"/>
          <w:spacing w:val="2"/>
          <w:sz w:val="24"/>
          <w:szCs w:val="24"/>
        </w:rPr>
        <w:br/>
        <w:t>предоставил их самостоятельно.</w:t>
      </w:r>
      <w:r w:rsidRPr="00D17AC7">
        <w:rPr>
          <w:rFonts w:ascii="Arial" w:eastAsia="Times New Roman" w:hAnsi="Arial" w:cs="Arial"/>
          <w:color w:val="000000" w:themeColor="text1"/>
          <w:spacing w:val="2"/>
          <w:sz w:val="24"/>
          <w:szCs w:val="24"/>
        </w:rPr>
        <w:br/>
        <w:t>Настоящим также подтверждаю, что сведения, указанные в настоящем</w:t>
      </w:r>
      <w:r w:rsidRPr="00D17AC7">
        <w:rPr>
          <w:rFonts w:ascii="Arial" w:eastAsia="Times New Roman" w:hAnsi="Arial" w:cs="Arial"/>
          <w:color w:val="000000" w:themeColor="text1"/>
          <w:spacing w:val="2"/>
          <w:sz w:val="24"/>
          <w:szCs w:val="24"/>
        </w:rPr>
        <w:br/>
        <w:t>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Приложения на ______ л.</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_________________________</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br/>
        <w:t>(подпись заявителя)</w:t>
      </w:r>
      <w:r w:rsidRPr="00D17AC7">
        <w:rPr>
          <w:rFonts w:ascii="Arial" w:eastAsia="Times New Roman" w:hAnsi="Arial" w:cs="Arial"/>
          <w:color w:val="000000" w:themeColor="text1"/>
          <w:spacing w:val="2"/>
          <w:sz w:val="24"/>
          <w:szCs w:val="24"/>
        </w:rPr>
        <w:br/>
      </w:r>
    </w:p>
    <w:tbl>
      <w:tblPr>
        <w:tblW w:w="0" w:type="auto"/>
        <w:tblCellMar>
          <w:left w:w="0" w:type="dxa"/>
          <w:right w:w="0" w:type="dxa"/>
        </w:tblCellMar>
        <w:tblLook w:val="04A0"/>
      </w:tblPr>
      <w:tblGrid>
        <w:gridCol w:w="2217"/>
        <w:gridCol w:w="2503"/>
        <w:gridCol w:w="1742"/>
        <w:gridCol w:w="1356"/>
        <w:gridCol w:w="1537"/>
      </w:tblGrid>
      <w:tr w:rsidR="00B32F83" w:rsidRPr="00D17AC7" w:rsidTr="00D07207">
        <w:trPr>
          <w:trHeight w:val="15"/>
        </w:trPr>
        <w:tc>
          <w:tcPr>
            <w:tcW w:w="2957" w:type="dxa"/>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2587" w:type="dxa"/>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848" w:type="dxa"/>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478" w:type="dxa"/>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663" w:type="dxa"/>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r>
      <w:tr w:rsidR="00B32F83" w:rsidRPr="00D17AC7" w:rsidTr="00D0720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315" w:lineRule="atLeast"/>
              <w:jc w:val="center"/>
              <w:textAlignment w:val="baseline"/>
              <w:rPr>
                <w:rFonts w:ascii="Arial" w:eastAsia="Times New Roman" w:hAnsi="Arial" w:cs="Arial"/>
                <w:color w:val="000000" w:themeColor="text1"/>
                <w:sz w:val="24"/>
                <w:szCs w:val="24"/>
              </w:rPr>
            </w:pPr>
            <w:r w:rsidRPr="00D17AC7">
              <w:rPr>
                <w:rFonts w:ascii="Arial" w:eastAsia="Times New Roman" w:hAnsi="Arial" w:cs="Arial"/>
                <w:color w:val="000000" w:themeColor="text1"/>
                <w:sz w:val="24"/>
                <w:szCs w:val="24"/>
              </w:rPr>
              <w:t>Регистрационный номер заявления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315" w:lineRule="atLeast"/>
              <w:jc w:val="center"/>
              <w:textAlignment w:val="baseline"/>
              <w:rPr>
                <w:rFonts w:ascii="Arial" w:eastAsia="Times New Roman" w:hAnsi="Arial" w:cs="Arial"/>
                <w:color w:val="000000" w:themeColor="text1"/>
                <w:sz w:val="24"/>
                <w:szCs w:val="24"/>
              </w:rPr>
            </w:pPr>
            <w:r w:rsidRPr="00D17AC7">
              <w:rPr>
                <w:rFonts w:ascii="Arial" w:eastAsia="Times New Roman" w:hAnsi="Arial" w:cs="Arial"/>
                <w:color w:val="000000" w:themeColor="text1"/>
                <w:sz w:val="24"/>
                <w:szCs w:val="24"/>
              </w:rPr>
              <w:t>Дата, время принятия заявления</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315" w:lineRule="atLeast"/>
              <w:jc w:val="center"/>
              <w:textAlignment w:val="baseline"/>
              <w:rPr>
                <w:rFonts w:ascii="Arial" w:eastAsia="Times New Roman" w:hAnsi="Arial" w:cs="Arial"/>
                <w:color w:val="000000" w:themeColor="text1"/>
                <w:sz w:val="24"/>
                <w:szCs w:val="24"/>
              </w:rPr>
            </w:pPr>
            <w:r w:rsidRPr="00D17AC7">
              <w:rPr>
                <w:rFonts w:ascii="Arial" w:eastAsia="Times New Roman" w:hAnsi="Arial" w:cs="Arial"/>
                <w:color w:val="000000" w:themeColor="text1"/>
                <w:sz w:val="24"/>
                <w:szCs w:val="24"/>
              </w:rPr>
              <w:t>Документы, удостоверяющие личность заявителя, проверены. Заявление принял</w:t>
            </w:r>
          </w:p>
        </w:tc>
      </w:tr>
      <w:tr w:rsidR="00B32F83" w:rsidRPr="00D17AC7" w:rsidTr="00D0720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315" w:lineRule="atLeast"/>
              <w:jc w:val="center"/>
              <w:textAlignment w:val="baseline"/>
              <w:rPr>
                <w:rFonts w:ascii="Arial" w:eastAsia="Times New Roman" w:hAnsi="Arial" w:cs="Arial"/>
                <w:color w:val="000000" w:themeColor="text1"/>
                <w:sz w:val="24"/>
                <w:szCs w:val="24"/>
              </w:rPr>
            </w:pPr>
            <w:r w:rsidRPr="00D17AC7">
              <w:rPr>
                <w:rFonts w:ascii="Arial" w:eastAsia="Times New Roman" w:hAnsi="Arial" w:cs="Arial"/>
                <w:color w:val="000000" w:themeColor="text1"/>
                <w:sz w:val="24"/>
                <w:szCs w:val="24"/>
              </w:rPr>
              <w:t>Ф.И.О.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315" w:lineRule="atLeast"/>
              <w:jc w:val="center"/>
              <w:textAlignment w:val="baseline"/>
              <w:rPr>
                <w:rFonts w:ascii="Arial" w:eastAsia="Times New Roman" w:hAnsi="Arial" w:cs="Arial"/>
                <w:color w:val="000000" w:themeColor="text1"/>
                <w:sz w:val="24"/>
                <w:szCs w:val="24"/>
              </w:rPr>
            </w:pPr>
            <w:r w:rsidRPr="00D17AC7">
              <w:rPr>
                <w:rFonts w:ascii="Arial" w:eastAsia="Times New Roman" w:hAnsi="Arial" w:cs="Arial"/>
                <w:color w:val="000000" w:themeColor="text1"/>
                <w:sz w:val="24"/>
                <w:szCs w:val="24"/>
              </w:rPr>
              <w:t>подпись</w:t>
            </w:r>
          </w:p>
        </w:tc>
      </w:tr>
      <w:tr w:rsidR="00B32F83" w:rsidRPr="00D17AC7" w:rsidTr="00D0720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F83" w:rsidRPr="00D17AC7" w:rsidRDefault="00B32F83" w:rsidP="00D07207">
            <w:pPr>
              <w:spacing w:after="0" w:line="240" w:lineRule="auto"/>
              <w:rPr>
                <w:rFonts w:ascii="Arial" w:eastAsia="Times New Roman" w:hAnsi="Arial" w:cs="Arial"/>
                <w:color w:val="000000" w:themeColor="text1"/>
                <w:sz w:val="24"/>
                <w:szCs w:val="24"/>
              </w:rPr>
            </w:pPr>
          </w:p>
        </w:tc>
      </w:tr>
    </w:tbl>
    <w:p w:rsidR="00B32F83" w:rsidRPr="00D17AC7" w:rsidRDefault="00B32F83" w:rsidP="00B32F83">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B32F83" w:rsidRDefault="00B32F83" w:rsidP="00B32F83">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B32F83" w:rsidRDefault="00B32F83" w:rsidP="00B32F83">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B32F83" w:rsidRDefault="00B32F83" w:rsidP="00B32F83">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4"/>
          <w:szCs w:val="24"/>
        </w:rPr>
      </w:pPr>
    </w:p>
    <w:p w:rsidR="00B32F83" w:rsidRPr="00D17AC7" w:rsidRDefault="00B32F83" w:rsidP="00B32F83">
      <w:pPr>
        <w:shd w:val="clear" w:color="auto" w:fill="FFFFFF"/>
        <w:spacing w:after="0" w:line="315" w:lineRule="atLeast"/>
        <w:jc w:val="righ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lastRenderedPageBreak/>
        <w:t>Приложение 2</w:t>
      </w:r>
      <w:r w:rsidRPr="00D17AC7">
        <w:rPr>
          <w:rFonts w:ascii="Arial" w:eastAsia="Times New Roman" w:hAnsi="Arial" w:cs="Arial"/>
          <w:color w:val="000000" w:themeColor="text1"/>
          <w:spacing w:val="2"/>
          <w:sz w:val="24"/>
          <w:szCs w:val="24"/>
        </w:rPr>
        <w:br/>
        <w:t>к Административному регламенту</w:t>
      </w:r>
      <w:r w:rsidRPr="00D17AC7">
        <w:rPr>
          <w:rFonts w:ascii="Arial" w:eastAsia="Times New Roman" w:hAnsi="Arial" w:cs="Arial"/>
          <w:color w:val="000000" w:themeColor="text1"/>
          <w:spacing w:val="2"/>
          <w:sz w:val="24"/>
          <w:szCs w:val="24"/>
        </w:rPr>
        <w:br/>
        <w:t>предоставления муниципальной</w:t>
      </w:r>
      <w:r w:rsidRPr="00D17AC7">
        <w:rPr>
          <w:rFonts w:ascii="Arial" w:eastAsia="Times New Roman" w:hAnsi="Arial" w:cs="Arial"/>
          <w:color w:val="000000" w:themeColor="text1"/>
          <w:spacing w:val="2"/>
          <w:sz w:val="24"/>
          <w:szCs w:val="24"/>
        </w:rPr>
        <w:br/>
        <w:t>услуги по предварительному</w:t>
      </w:r>
      <w:r w:rsidRPr="00D17AC7">
        <w:rPr>
          <w:rFonts w:ascii="Arial" w:eastAsia="Times New Roman" w:hAnsi="Arial" w:cs="Arial"/>
          <w:color w:val="000000" w:themeColor="text1"/>
          <w:spacing w:val="2"/>
          <w:sz w:val="24"/>
          <w:szCs w:val="24"/>
        </w:rPr>
        <w:br/>
        <w:t>согласованию предоставления</w:t>
      </w:r>
      <w:r w:rsidRPr="00D17AC7">
        <w:rPr>
          <w:rFonts w:ascii="Arial" w:eastAsia="Times New Roman" w:hAnsi="Arial" w:cs="Arial"/>
          <w:color w:val="000000" w:themeColor="text1"/>
          <w:spacing w:val="2"/>
          <w:sz w:val="24"/>
          <w:szCs w:val="24"/>
        </w:rPr>
        <w:br/>
        <w:t>земельного участка для</w:t>
      </w:r>
      <w:r w:rsidRPr="00D17AC7">
        <w:rPr>
          <w:rFonts w:ascii="Arial" w:eastAsia="Times New Roman" w:hAnsi="Arial" w:cs="Arial"/>
          <w:color w:val="000000" w:themeColor="text1"/>
          <w:spacing w:val="2"/>
          <w:sz w:val="24"/>
          <w:szCs w:val="24"/>
        </w:rPr>
        <w:br/>
        <w:t>индивидуального жилищного</w:t>
      </w:r>
      <w:r w:rsidRPr="00D17AC7">
        <w:rPr>
          <w:rFonts w:ascii="Arial" w:eastAsia="Times New Roman" w:hAnsi="Arial" w:cs="Arial"/>
          <w:color w:val="000000" w:themeColor="text1"/>
          <w:spacing w:val="2"/>
          <w:sz w:val="24"/>
          <w:szCs w:val="24"/>
        </w:rPr>
        <w:br/>
        <w:t>строительства</w:t>
      </w:r>
    </w:p>
    <w:p w:rsidR="00B32F83" w:rsidRPr="00D17AC7" w:rsidRDefault="00B32F83" w:rsidP="00B32F83">
      <w:pPr>
        <w:shd w:val="clear" w:color="auto" w:fill="FFFFFF"/>
        <w:spacing w:before="150" w:after="75" w:line="288" w:lineRule="atLeast"/>
        <w:jc w:val="center"/>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БЛОК-СХЕМА</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w:t>
      </w:r>
      <w:r w:rsidRPr="00D17AC7">
        <w:rPr>
          <w:rFonts w:ascii="Arial" w:eastAsia="Times New Roman" w:hAnsi="Arial" w:cs="Arial"/>
          <w:color w:val="000000" w:themeColor="text1"/>
          <w:spacing w:val="2"/>
          <w:sz w:val="24"/>
          <w:szCs w:val="24"/>
        </w:rPr>
        <w:br/>
      </w:r>
      <w:proofErr w:type="spellStart"/>
      <w:r w:rsidRPr="00D17AC7">
        <w:rPr>
          <w:rFonts w:ascii="Arial" w:eastAsia="Times New Roman" w:hAnsi="Arial" w:cs="Arial"/>
          <w:color w:val="000000" w:themeColor="text1"/>
          <w:spacing w:val="2"/>
          <w:sz w:val="24"/>
          <w:szCs w:val="24"/>
        </w:rPr>
        <w:t>│Регистрация</w:t>
      </w:r>
      <w:proofErr w:type="spellEnd"/>
      <w:r w:rsidRPr="00D17AC7">
        <w:rPr>
          <w:rFonts w:ascii="Arial" w:eastAsia="Times New Roman" w:hAnsi="Arial" w:cs="Arial"/>
          <w:color w:val="000000" w:themeColor="text1"/>
          <w:spacing w:val="2"/>
          <w:sz w:val="24"/>
          <w:szCs w:val="24"/>
        </w:rPr>
        <w:t xml:space="preserve"> заявления гражданина │</w:t>
      </w:r>
      <w:r w:rsidRPr="00D17AC7">
        <w:rPr>
          <w:rFonts w:ascii="Arial" w:eastAsia="Times New Roman" w:hAnsi="Arial" w:cs="Arial"/>
          <w:color w:val="000000" w:themeColor="text1"/>
          <w:spacing w:val="2"/>
          <w:sz w:val="24"/>
          <w:szCs w:val="24"/>
        </w:rPr>
        <w:br/>
        <w:t>└════════════════════┬═════════════════…</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w:t>
      </w:r>
      <w:r w:rsidRPr="00D17AC7">
        <w:rPr>
          <w:rFonts w:ascii="Arial" w:eastAsia="Times New Roman" w:hAnsi="Arial" w:cs="Arial"/>
          <w:color w:val="000000" w:themeColor="text1"/>
          <w:spacing w:val="2"/>
          <w:sz w:val="24"/>
          <w:szCs w:val="24"/>
        </w:rPr>
        <w:br/>
        <w:t> │                    Рассмотрение заявления гражданина,                  │</w:t>
      </w:r>
      <w:r w:rsidRPr="00D17AC7">
        <w:rPr>
          <w:rFonts w:ascii="Arial" w:eastAsia="Times New Roman" w:hAnsi="Arial" w:cs="Arial"/>
          <w:color w:val="000000" w:themeColor="text1"/>
          <w:spacing w:val="2"/>
          <w:sz w:val="24"/>
          <w:szCs w:val="24"/>
        </w:rPr>
        <w:br/>
        <w:t> ├═════════════════════════════════════┬══════════════════════════════════┤</w:t>
      </w:r>
      <w:r w:rsidRPr="00D17AC7">
        <w:rPr>
          <w:rFonts w:ascii="Arial" w:eastAsia="Times New Roman" w:hAnsi="Arial" w:cs="Arial"/>
          <w:color w:val="000000" w:themeColor="text1"/>
          <w:spacing w:val="2"/>
          <w:sz w:val="24"/>
          <w:szCs w:val="24"/>
        </w:rPr>
        <w:br/>
        <w:t> │ не имеющего право на первоочередное │ имеющего право на первоочередное │</w:t>
      </w:r>
      <w:r w:rsidRPr="00D17AC7">
        <w:rPr>
          <w:rFonts w:ascii="Arial" w:eastAsia="Times New Roman" w:hAnsi="Arial" w:cs="Arial"/>
          <w:color w:val="000000" w:themeColor="text1"/>
          <w:spacing w:val="2"/>
          <w:sz w:val="24"/>
          <w:szCs w:val="24"/>
        </w:rPr>
        <w:br/>
        <w:t> │     (внеочередное) приобретение     │    (внеочередное) приобретение   │</w:t>
      </w:r>
      <w:r w:rsidRPr="00D17AC7">
        <w:rPr>
          <w:rFonts w:ascii="Arial" w:eastAsia="Times New Roman" w:hAnsi="Arial" w:cs="Arial"/>
          <w:color w:val="000000" w:themeColor="text1"/>
          <w:spacing w:val="2"/>
          <w:sz w:val="24"/>
          <w:szCs w:val="24"/>
        </w:rPr>
        <w:br/>
        <w:t> │         земельного участка          │         земельного участка       │</w:t>
      </w:r>
      <w:r w:rsidRPr="00D17AC7">
        <w:rPr>
          <w:rFonts w:ascii="Arial" w:eastAsia="Times New Roman" w:hAnsi="Arial" w:cs="Arial"/>
          <w:color w:val="000000" w:themeColor="text1"/>
          <w:spacing w:val="2"/>
          <w:sz w:val="24"/>
          <w:szCs w:val="24"/>
        </w:rPr>
        <w:br/>
        <w:t> └══════════════┬══════┬═══════════════┴════════════════════┬═════════┬═══…</w:t>
      </w:r>
      <w:r w:rsidRPr="00D17AC7">
        <w:rPr>
          <w:rFonts w:ascii="Arial" w:eastAsia="Times New Roman" w:hAnsi="Arial" w:cs="Arial"/>
          <w:color w:val="000000" w:themeColor="text1"/>
          <w:spacing w:val="2"/>
          <w:sz w:val="24"/>
          <w:szCs w:val="24"/>
        </w:rPr>
        <w:br/>
        <w:t>                │      └════════════════════════════‰       │         │ </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                                  \/      \/        │ </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       ┌══════════════════════════‰   │</w:t>
      </w:r>
      <w:r w:rsidRPr="00D17AC7">
        <w:rPr>
          <w:rFonts w:ascii="Arial" w:eastAsia="Times New Roman" w:hAnsi="Arial" w:cs="Arial"/>
          <w:color w:val="000000" w:themeColor="text1"/>
          <w:spacing w:val="2"/>
          <w:sz w:val="24"/>
          <w:szCs w:val="24"/>
        </w:rPr>
        <w:br/>
        <w:t>  │ Извещение о предоставлении │       │    Подготовка отказа в   │   │</w:t>
      </w:r>
      <w:r w:rsidRPr="00D17AC7">
        <w:rPr>
          <w:rFonts w:ascii="Arial" w:eastAsia="Times New Roman" w:hAnsi="Arial" w:cs="Arial"/>
          <w:color w:val="000000" w:themeColor="text1"/>
          <w:spacing w:val="2"/>
          <w:sz w:val="24"/>
          <w:szCs w:val="24"/>
        </w:rPr>
        <w:br/>
        <w:t>  │   земельного участка для         │       │      предоставлении      │   │</w:t>
      </w:r>
      <w:r w:rsidRPr="00D17AC7">
        <w:rPr>
          <w:rFonts w:ascii="Arial" w:eastAsia="Times New Roman" w:hAnsi="Arial" w:cs="Arial"/>
          <w:color w:val="000000" w:themeColor="text1"/>
          <w:spacing w:val="2"/>
          <w:sz w:val="24"/>
          <w:szCs w:val="24"/>
        </w:rPr>
        <w:br/>
        <w:t xml:space="preserve">  │ индивидуального </w:t>
      </w:r>
      <w:proofErr w:type="spellStart"/>
      <w:r w:rsidRPr="00D17AC7">
        <w:rPr>
          <w:rFonts w:ascii="Arial" w:eastAsia="Times New Roman" w:hAnsi="Arial" w:cs="Arial"/>
          <w:color w:val="000000" w:themeColor="text1"/>
          <w:spacing w:val="2"/>
          <w:sz w:val="24"/>
          <w:szCs w:val="24"/>
        </w:rPr>
        <w:t>жилищного│</w:t>
      </w:r>
      <w:proofErr w:type="spellEnd"/>
      <w:r w:rsidRPr="00D17AC7">
        <w:rPr>
          <w:rFonts w:ascii="Arial" w:eastAsia="Times New Roman" w:hAnsi="Arial" w:cs="Arial"/>
          <w:color w:val="000000" w:themeColor="text1"/>
          <w:spacing w:val="2"/>
          <w:sz w:val="24"/>
          <w:szCs w:val="24"/>
        </w:rPr>
        <w:t>        │   муниципальной услуги   │   │</w:t>
      </w:r>
      <w:r w:rsidRPr="00D17AC7">
        <w:rPr>
          <w:rFonts w:ascii="Arial" w:eastAsia="Times New Roman" w:hAnsi="Arial" w:cs="Arial"/>
          <w:color w:val="000000" w:themeColor="text1"/>
          <w:spacing w:val="2"/>
          <w:sz w:val="24"/>
          <w:szCs w:val="24"/>
        </w:rPr>
        <w:br/>
        <w:t>  │      строительства         │       └══════════════════════════…   │</w:t>
      </w:r>
      <w:r w:rsidRPr="00D17AC7">
        <w:rPr>
          <w:rFonts w:ascii="Arial" w:eastAsia="Times New Roman" w:hAnsi="Arial" w:cs="Arial"/>
          <w:color w:val="000000" w:themeColor="text1"/>
          <w:spacing w:val="2"/>
          <w:sz w:val="24"/>
          <w:szCs w:val="24"/>
        </w:rPr>
        <w:br/>
        <w:t>  └═════════════┬══════┬═══════…                                      │</w:t>
      </w:r>
      <w:r w:rsidRPr="00D17AC7">
        <w:rPr>
          <w:rFonts w:ascii="Arial" w:eastAsia="Times New Roman" w:hAnsi="Arial" w:cs="Arial"/>
          <w:color w:val="000000" w:themeColor="text1"/>
          <w:spacing w:val="2"/>
          <w:sz w:val="24"/>
          <w:szCs w:val="24"/>
        </w:rPr>
        <w:br/>
        <w:t>                │      └════════════════════════════‰                 │ </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                                  \/                │ </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       ┌══════════════════════════‰   │</w:t>
      </w:r>
      <w:r w:rsidRPr="00D17AC7">
        <w:rPr>
          <w:rFonts w:ascii="Arial" w:eastAsia="Times New Roman" w:hAnsi="Arial" w:cs="Arial"/>
          <w:color w:val="000000" w:themeColor="text1"/>
          <w:spacing w:val="2"/>
          <w:sz w:val="24"/>
          <w:szCs w:val="24"/>
        </w:rPr>
        <w:br/>
        <w:t>  │ При наличии заявлений иных │       │ При отсутствии заявлений │   │</w:t>
      </w:r>
      <w:r w:rsidRPr="00D17AC7">
        <w:rPr>
          <w:rFonts w:ascii="Arial" w:eastAsia="Times New Roman" w:hAnsi="Arial" w:cs="Arial"/>
          <w:color w:val="000000" w:themeColor="text1"/>
          <w:spacing w:val="2"/>
          <w:sz w:val="24"/>
          <w:szCs w:val="24"/>
        </w:rPr>
        <w:br/>
        <w:t>  │    граждан о намерении     │       │ иных граждан о намерении │   │</w:t>
      </w:r>
      <w:r w:rsidRPr="00D17AC7">
        <w:rPr>
          <w:rFonts w:ascii="Arial" w:eastAsia="Times New Roman" w:hAnsi="Arial" w:cs="Arial"/>
          <w:color w:val="000000" w:themeColor="text1"/>
          <w:spacing w:val="2"/>
          <w:sz w:val="24"/>
          <w:szCs w:val="24"/>
        </w:rPr>
        <w:br/>
        <w:t>  │   участвовать в аукционе   │       │  участвовать в аукционе  │   │</w:t>
      </w:r>
      <w:r w:rsidRPr="00D17AC7">
        <w:rPr>
          <w:rFonts w:ascii="Arial" w:eastAsia="Times New Roman" w:hAnsi="Arial" w:cs="Arial"/>
          <w:color w:val="000000" w:themeColor="text1"/>
          <w:spacing w:val="2"/>
          <w:sz w:val="24"/>
          <w:szCs w:val="24"/>
        </w:rPr>
        <w:br/>
        <w:t>  └═════════════┬══════════════…       └════════════┬═════════════…   │ </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                                  \/                \/</w:t>
      </w:r>
    </w:p>
    <w:p w:rsidR="00B32F83" w:rsidRPr="00D17AC7" w:rsidRDefault="00B32F83" w:rsidP="00B32F83">
      <w:pPr>
        <w:shd w:val="clear" w:color="auto" w:fill="FFFFFF"/>
        <w:spacing w:after="0" w:line="315" w:lineRule="atLeast"/>
        <w:textAlignment w:val="baseline"/>
        <w:rPr>
          <w:rFonts w:ascii="Arial" w:eastAsia="Times New Roman" w:hAnsi="Arial" w:cs="Arial"/>
          <w:color w:val="000000" w:themeColor="text1"/>
          <w:spacing w:val="2"/>
          <w:sz w:val="24"/>
          <w:szCs w:val="24"/>
        </w:rPr>
      </w:pPr>
      <w:r w:rsidRPr="00D17AC7">
        <w:rPr>
          <w:rFonts w:ascii="Arial" w:eastAsia="Times New Roman" w:hAnsi="Arial" w:cs="Arial"/>
          <w:color w:val="000000" w:themeColor="text1"/>
          <w:spacing w:val="2"/>
          <w:sz w:val="24"/>
          <w:szCs w:val="24"/>
        </w:rPr>
        <w:t>  ┌════════════════════════════‰       ┌════════════════════════════════‰</w:t>
      </w:r>
      <w:r w:rsidRPr="00D17AC7">
        <w:rPr>
          <w:rFonts w:ascii="Arial" w:eastAsia="Times New Roman" w:hAnsi="Arial" w:cs="Arial"/>
          <w:color w:val="000000" w:themeColor="text1"/>
          <w:spacing w:val="2"/>
          <w:sz w:val="24"/>
          <w:szCs w:val="24"/>
        </w:rPr>
        <w:br/>
      </w:r>
      <w:r w:rsidRPr="00D17AC7">
        <w:rPr>
          <w:rFonts w:ascii="Arial" w:eastAsia="Times New Roman" w:hAnsi="Arial" w:cs="Arial"/>
          <w:color w:val="000000" w:themeColor="text1"/>
          <w:spacing w:val="2"/>
          <w:sz w:val="24"/>
          <w:szCs w:val="24"/>
        </w:rPr>
        <w:lastRenderedPageBreak/>
        <w:t>  │   Отказ в предоставлении   │       │    Подготовка распоряжения     │</w:t>
      </w:r>
      <w:r w:rsidRPr="00D17AC7">
        <w:rPr>
          <w:rFonts w:ascii="Arial" w:eastAsia="Times New Roman" w:hAnsi="Arial" w:cs="Arial"/>
          <w:color w:val="000000" w:themeColor="text1"/>
          <w:spacing w:val="2"/>
          <w:sz w:val="24"/>
          <w:szCs w:val="24"/>
        </w:rPr>
        <w:br/>
        <w:t>  │   муниципальной услуги и   │       │     администрации города о     │</w:t>
      </w:r>
      <w:r w:rsidRPr="00D17AC7">
        <w:rPr>
          <w:rFonts w:ascii="Arial" w:eastAsia="Times New Roman" w:hAnsi="Arial" w:cs="Arial"/>
          <w:color w:val="000000" w:themeColor="text1"/>
          <w:spacing w:val="2"/>
          <w:sz w:val="24"/>
          <w:szCs w:val="24"/>
        </w:rPr>
        <w:br/>
        <w:t>  │     принятие решения о     │       │  предварительном согласовании  │</w:t>
      </w:r>
      <w:r w:rsidRPr="00D17AC7">
        <w:rPr>
          <w:rFonts w:ascii="Arial" w:eastAsia="Times New Roman" w:hAnsi="Arial" w:cs="Arial"/>
          <w:color w:val="000000" w:themeColor="text1"/>
          <w:spacing w:val="2"/>
          <w:sz w:val="24"/>
          <w:szCs w:val="24"/>
        </w:rPr>
        <w:br/>
        <w:t>  │   проведении аукциона по   │       │    предоставления земельного   │</w:t>
      </w:r>
      <w:r w:rsidRPr="00D17AC7">
        <w:rPr>
          <w:rFonts w:ascii="Arial" w:eastAsia="Times New Roman" w:hAnsi="Arial" w:cs="Arial"/>
          <w:color w:val="000000" w:themeColor="text1"/>
          <w:spacing w:val="2"/>
          <w:sz w:val="24"/>
          <w:szCs w:val="24"/>
        </w:rPr>
        <w:br/>
        <w:t>  │ продаже земельного участка │       │      участка либо отказа в     │</w:t>
      </w:r>
      <w:r w:rsidRPr="00D17AC7">
        <w:rPr>
          <w:rFonts w:ascii="Arial" w:eastAsia="Times New Roman" w:hAnsi="Arial" w:cs="Arial"/>
          <w:color w:val="000000" w:themeColor="text1"/>
          <w:spacing w:val="2"/>
          <w:sz w:val="24"/>
          <w:szCs w:val="24"/>
        </w:rPr>
        <w:br/>
        <w:t>  │   или аукциона на право    │       │  предоставлении муниципальной  │</w:t>
      </w:r>
      <w:r w:rsidRPr="00D17AC7">
        <w:rPr>
          <w:rFonts w:ascii="Arial" w:eastAsia="Times New Roman" w:hAnsi="Arial" w:cs="Arial"/>
          <w:color w:val="000000" w:themeColor="text1"/>
          <w:spacing w:val="2"/>
          <w:sz w:val="24"/>
          <w:szCs w:val="24"/>
        </w:rPr>
        <w:br/>
        <w:t>  │ заключения договора аренды │       │             услуги             │</w:t>
      </w:r>
      <w:r w:rsidRPr="00D17AC7">
        <w:rPr>
          <w:rFonts w:ascii="Arial" w:eastAsia="Times New Roman" w:hAnsi="Arial" w:cs="Arial"/>
          <w:color w:val="000000" w:themeColor="text1"/>
          <w:spacing w:val="2"/>
          <w:sz w:val="24"/>
          <w:szCs w:val="24"/>
        </w:rPr>
        <w:br/>
        <w:t>  │     земельного участка     │       └════════════════════════════════…</w:t>
      </w:r>
      <w:r w:rsidRPr="00D17AC7">
        <w:rPr>
          <w:rFonts w:ascii="Arial" w:eastAsia="Times New Roman" w:hAnsi="Arial" w:cs="Arial"/>
          <w:color w:val="000000" w:themeColor="text1"/>
          <w:spacing w:val="2"/>
          <w:sz w:val="24"/>
          <w:szCs w:val="24"/>
        </w:rPr>
        <w:br/>
        <w:t>  └════════════════════════════…</w:t>
      </w:r>
    </w:p>
    <w:p w:rsidR="00B32F83" w:rsidRPr="00D17AC7" w:rsidRDefault="00B32F83" w:rsidP="00B32F83">
      <w:pPr>
        <w:rPr>
          <w:rFonts w:ascii="Arial" w:hAnsi="Arial" w:cs="Arial"/>
          <w:color w:val="000000" w:themeColor="text1"/>
          <w:sz w:val="24"/>
          <w:szCs w:val="24"/>
        </w:rPr>
      </w:pPr>
    </w:p>
    <w:p w:rsidR="00B32F83" w:rsidRDefault="00B32F83" w:rsidP="00B32F83"/>
    <w:p w:rsidR="00B32F83" w:rsidRPr="00DE5222" w:rsidRDefault="00B32F83">
      <w:pPr>
        <w:rPr>
          <w:rFonts w:ascii="Arial" w:hAnsi="Arial" w:cs="Arial"/>
          <w:sz w:val="24"/>
          <w:szCs w:val="24"/>
        </w:rPr>
      </w:pPr>
    </w:p>
    <w:sectPr w:rsidR="00B32F83" w:rsidRPr="00DE5222" w:rsidSect="000F5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5EB7"/>
    <w:multiLevelType w:val="hybridMultilevel"/>
    <w:tmpl w:val="DB26D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715FB9"/>
    <w:multiLevelType w:val="hybridMultilevel"/>
    <w:tmpl w:val="0D78F108"/>
    <w:lvl w:ilvl="0" w:tplc="38047932">
      <w:start w:val="1"/>
      <w:numFmt w:val="decimal"/>
      <w:lvlText w:val="%1)"/>
      <w:lvlJc w:val="left"/>
      <w:pPr>
        <w:ind w:left="121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7A2129D"/>
    <w:multiLevelType w:val="hybridMultilevel"/>
    <w:tmpl w:val="B6AEE26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33790E"/>
    <w:multiLevelType w:val="multilevel"/>
    <w:tmpl w:val="BCC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useFELayout/>
  </w:compat>
  <w:rsids>
    <w:rsidRoot w:val="00E63776"/>
    <w:rsid w:val="000850A2"/>
    <w:rsid w:val="000F5BFD"/>
    <w:rsid w:val="002B7B64"/>
    <w:rsid w:val="002D1D68"/>
    <w:rsid w:val="002E5224"/>
    <w:rsid w:val="003128DF"/>
    <w:rsid w:val="003F7361"/>
    <w:rsid w:val="005B6840"/>
    <w:rsid w:val="0066635E"/>
    <w:rsid w:val="00934784"/>
    <w:rsid w:val="00973298"/>
    <w:rsid w:val="00B32F83"/>
    <w:rsid w:val="00D20A62"/>
    <w:rsid w:val="00D428AB"/>
    <w:rsid w:val="00DE5222"/>
    <w:rsid w:val="00E63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776"/>
    <w:rPr>
      <w:color w:val="0000FF"/>
      <w:u w:val="single"/>
    </w:rPr>
  </w:style>
  <w:style w:type="paragraph" w:styleId="a4">
    <w:name w:val="List Paragraph"/>
    <w:basedOn w:val="a"/>
    <w:uiPriority w:val="34"/>
    <w:qFormat/>
    <w:rsid w:val="00E63776"/>
    <w:pPr>
      <w:ind w:left="720"/>
      <w:contextualSpacing/>
    </w:pPr>
    <w:rPr>
      <w:rFonts w:eastAsiaTheme="minorHAnsi"/>
      <w:lang w:eastAsia="en-US"/>
    </w:rPr>
  </w:style>
  <w:style w:type="paragraph" w:customStyle="1" w:styleId="docdata">
    <w:name w:val="docdata"/>
    <w:aliases w:val="docy,v5,8888,bqiaagaaeyqcaaagiaiaaam6igaabugiaaaaaaaaaaaaaaaaaaaaaaaaaaaaaaaaaaaaaaaaaaaaaaaaaaaaaaaaaaaaaaaaaaaaaaaaaaaaaaaaaaaaaaaaaaaaaaaaaaaaaaaaaaaaaaaaaaaaaaaaaaaaaaaaaaaaaaaaaaaaaaaaaaaaaaaaaaaaaaaaaaaaaaaaaaaaaaaaaaaaaaaaaaaaaaaaaaaaaaaa"/>
    <w:basedOn w:val="a"/>
    <w:rsid w:val="003F736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3F7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36">
    <w:name w:val="1336"/>
    <w:aliases w:val="bqiaagaaeyqcaaagiaiaaao6baaabcgeaaaaaaaaaaaaaaaaaaaaaaaaaaaaaaaaaaaaaaaaaaaaaaaaaaaaaaaaaaaaaaaaaaaaaaaaaaaaaaaaaaaaaaaaaaaaaaaaaaaaaaaaaaaaaaaaaaaaaaaaaaaaaaaaaaaaaaaaaaaaaaaaaaaaaaaaaaaaaaaaaaaaaaaaaaaaaaaaaaaaaaaaaaaaaaaaaaaaaaaa"/>
    <w:basedOn w:val="a0"/>
    <w:rsid w:val="003F7361"/>
  </w:style>
  <w:style w:type="character" w:customStyle="1" w:styleId="1548">
    <w:name w:val="1548"/>
    <w:aliases w:val="bqiaagaaeyqcaaagiaiaaaoobqaabzwfaaaaaaaaaaaaaaaaaaaaaaaaaaaaaaaaaaaaaaaaaaaaaaaaaaaaaaaaaaaaaaaaaaaaaaaaaaaaaaaaaaaaaaaaaaaaaaaaaaaaaaaaaaaaaaaaaaaaaaaaaaaaaaaaaaaaaaaaaaaaaaaaaaaaaaaaaaaaaaaaaaaaaaaaaaaaaaaaaaaaaaaaaaaaaaaaaaaaaaaa"/>
    <w:basedOn w:val="a0"/>
    <w:rsid w:val="003F7361"/>
  </w:style>
  <w:style w:type="character" w:styleId="a6">
    <w:name w:val="FollowedHyperlink"/>
    <w:basedOn w:val="a0"/>
    <w:uiPriority w:val="99"/>
    <w:semiHidden/>
    <w:unhideWhenUsed/>
    <w:rsid w:val="003F7361"/>
    <w:rPr>
      <w:color w:val="800080"/>
      <w:u w:val="single"/>
    </w:rPr>
  </w:style>
  <w:style w:type="character" w:customStyle="1" w:styleId="2576">
    <w:name w:val="2576"/>
    <w:aliases w:val="bqiaagaaeyqcaaagiaiaaamncqaabtujaaaaaaaaaaaaaaaaaaaaaaaaaaaaaaaaaaaaaaaaaaaaaaaaaaaaaaaaaaaaaaaaaaaaaaaaaaaaaaaaaaaaaaaaaaaaaaaaaaaaaaaaaaaaaaaaaaaaaaaaaaaaaaaaaaaaaaaaaaaaaaaaaaaaaaaaaaaaaaaaaaaaaaaaaaaaaaaaaaaaaaaaaaaaaaaaaaaaaaaa"/>
    <w:basedOn w:val="a0"/>
    <w:rsid w:val="003F7361"/>
  </w:style>
</w:styles>
</file>

<file path=word/webSettings.xml><?xml version="1.0" encoding="utf-8"?>
<w:webSettings xmlns:r="http://schemas.openxmlformats.org/officeDocument/2006/relationships" xmlns:w="http://schemas.openxmlformats.org/wordprocessingml/2006/main">
  <w:divs>
    <w:div w:id="206455785">
      <w:bodyDiv w:val="1"/>
      <w:marLeft w:val="0"/>
      <w:marRight w:val="0"/>
      <w:marTop w:val="0"/>
      <w:marBottom w:val="0"/>
      <w:divBdr>
        <w:top w:val="none" w:sz="0" w:space="0" w:color="auto"/>
        <w:left w:val="none" w:sz="0" w:space="0" w:color="auto"/>
        <w:bottom w:val="none" w:sz="0" w:space="0" w:color="auto"/>
        <w:right w:val="none" w:sz="0" w:space="0" w:color="auto"/>
      </w:divBdr>
    </w:div>
    <w:div w:id="404648467">
      <w:bodyDiv w:val="1"/>
      <w:marLeft w:val="0"/>
      <w:marRight w:val="0"/>
      <w:marTop w:val="0"/>
      <w:marBottom w:val="0"/>
      <w:divBdr>
        <w:top w:val="none" w:sz="0" w:space="0" w:color="auto"/>
        <w:left w:val="none" w:sz="0" w:space="0" w:color="auto"/>
        <w:bottom w:val="none" w:sz="0" w:space="0" w:color="auto"/>
        <w:right w:val="none" w:sz="0" w:space="0" w:color="auto"/>
      </w:divBdr>
    </w:div>
    <w:div w:id="583073875">
      <w:bodyDiv w:val="1"/>
      <w:marLeft w:val="0"/>
      <w:marRight w:val="0"/>
      <w:marTop w:val="0"/>
      <w:marBottom w:val="0"/>
      <w:divBdr>
        <w:top w:val="none" w:sz="0" w:space="0" w:color="auto"/>
        <w:left w:val="none" w:sz="0" w:space="0" w:color="auto"/>
        <w:bottom w:val="none" w:sz="0" w:space="0" w:color="auto"/>
        <w:right w:val="none" w:sz="0" w:space="0" w:color="auto"/>
      </w:divBdr>
    </w:div>
    <w:div w:id="599877378">
      <w:bodyDiv w:val="1"/>
      <w:marLeft w:val="0"/>
      <w:marRight w:val="0"/>
      <w:marTop w:val="0"/>
      <w:marBottom w:val="0"/>
      <w:divBdr>
        <w:top w:val="none" w:sz="0" w:space="0" w:color="auto"/>
        <w:left w:val="none" w:sz="0" w:space="0" w:color="auto"/>
        <w:bottom w:val="none" w:sz="0" w:space="0" w:color="auto"/>
        <w:right w:val="none" w:sz="0" w:space="0" w:color="auto"/>
      </w:divBdr>
    </w:div>
    <w:div w:id="612251561">
      <w:bodyDiv w:val="1"/>
      <w:marLeft w:val="0"/>
      <w:marRight w:val="0"/>
      <w:marTop w:val="0"/>
      <w:marBottom w:val="0"/>
      <w:divBdr>
        <w:top w:val="none" w:sz="0" w:space="0" w:color="auto"/>
        <w:left w:val="none" w:sz="0" w:space="0" w:color="auto"/>
        <w:bottom w:val="none" w:sz="0" w:space="0" w:color="auto"/>
        <w:right w:val="none" w:sz="0" w:space="0" w:color="auto"/>
      </w:divBdr>
    </w:div>
    <w:div w:id="625696797">
      <w:bodyDiv w:val="1"/>
      <w:marLeft w:val="0"/>
      <w:marRight w:val="0"/>
      <w:marTop w:val="0"/>
      <w:marBottom w:val="0"/>
      <w:divBdr>
        <w:top w:val="none" w:sz="0" w:space="0" w:color="auto"/>
        <w:left w:val="none" w:sz="0" w:space="0" w:color="auto"/>
        <w:bottom w:val="none" w:sz="0" w:space="0" w:color="auto"/>
        <w:right w:val="none" w:sz="0" w:space="0" w:color="auto"/>
      </w:divBdr>
    </w:div>
    <w:div w:id="629749396">
      <w:bodyDiv w:val="1"/>
      <w:marLeft w:val="0"/>
      <w:marRight w:val="0"/>
      <w:marTop w:val="0"/>
      <w:marBottom w:val="0"/>
      <w:divBdr>
        <w:top w:val="none" w:sz="0" w:space="0" w:color="auto"/>
        <w:left w:val="none" w:sz="0" w:space="0" w:color="auto"/>
        <w:bottom w:val="none" w:sz="0" w:space="0" w:color="auto"/>
        <w:right w:val="none" w:sz="0" w:space="0" w:color="auto"/>
      </w:divBdr>
    </w:div>
    <w:div w:id="798959472">
      <w:bodyDiv w:val="1"/>
      <w:marLeft w:val="0"/>
      <w:marRight w:val="0"/>
      <w:marTop w:val="0"/>
      <w:marBottom w:val="0"/>
      <w:divBdr>
        <w:top w:val="none" w:sz="0" w:space="0" w:color="auto"/>
        <w:left w:val="none" w:sz="0" w:space="0" w:color="auto"/>
        <w:bottom w:val="none" w:sz="0" w:space="0" w:color="auto"/>
        <w:right w:val="none" w:sz="0" w:space="0" w:color="auto"/>
      </w:divBdr>
    </w:div>
    <w:div w:id="1035039125">
      <w:bodyDiv w:val="1"/>
      <w:marLeft w:val="0"/>
      <w:marRight w:val="0"/>
      <w:marTop w:val="0"/>
      <w:marBottom w:val="0"/>
      <w:divBdr>
        <w:top w:val="none" w:sz="0" w:space="0" w:color="auto"/>
        <w:left w:val="none" w:sz="0" w:space="0" w:color="auto"/>
        <w:bottom w:val="none" w:sz="0" w:space="0" w:color="auto"/>
        <w:right w:val="none" w:sz="0" w:space="0" w:color="auto"/>
      </w:divBdr>
    </w:div>
    <w:div w:id="1318919936">
      <w:bodyDiv w:val="1"/>
      <w:marLeft w:val="0"/>
      <w:marRight w:val="0"/>
      <w:marTop w:val="0"/>
      <w:marBottom w:val="0"/>
      <w:divBdr>
        <w:top w:val="none" w:sz="0" w:space="0" w:color="auto"/>
        <w:left w:val="none" w:sz="0" w:space="0" w:color="auto"/>
        <w:bottom w:val="none" w:sz="0" w:space="0" w:color="auto"/>
        <w:right w:val="none" w:sz="0" w:space="0" w:color="auto"/>
      </w:divBdr>
    </w:div>
    <w:div w:id="1587617169">
      <w:bodyDiv w:val="1"/>
      <w:marLeft w:val="0"/>
      <w:marRight w:val="0"/>
      <w:marTop w:val="0"/>
      <w:marBottom w:val="0"/>
      <w:divBdr>
        <w:top w:val="none" w:sz="0" w:space="0" w:color="auto"/>
        <w:left w:val="none" w:sz="0" w:space="0" w:color="auto"/>
        <w:bottom w:val="none" w:sz="0" w:space="0" w:color="auto"/>
        <w:right w:val="none" w:sz="0" w:space="0" w:color="auto"/>
      </w:divBdr>
    </w:div>
    <w:div w:id="1621374844">
      <w:bodyDiv w:val="1"/>
      <w:marLeft w:val="0"/>
      <w:marRight w:val="0"/>
      <w:marTop w:val="0"/>
      <w:marBottom w:val="0"/>
      <w:divBdr>
        <w:top w:val="none" w:sz="0" w:space="0" w:color="auto"/>
        <w:left w:val="none" w:sz="0" w:space="0" w:color="auto"/>
        <w:bottom w:val="none" w:sz="0" w:space="0" w:color="auto"/>
        <w:right w:val="none" w:sz="0" w:space="0" w:color="auto"/>
      </w:divBdr>
    </w:div>
    <w:div w:id="1622952238">
      <w:bodyDiv w:val="1"/>
      <w:marLeft w:val="0"/>
      <w:marRight w:val="0"/>
      <w:marTop w:val="0"/>
      <w:marBottom w:val="0"/>
      <w:divBdr>
        <w:top w:val="none" w:sz="0" w:space="0" w:color="auto"/>
        <w:left w:val="none" w:sz="0" w:space="0" w:color="auto"/>
        <w:bottom w:val="none" w:sz="0" w:space="0" w:color="auto"/>
        <w:right w:val="none" w:sz="0" w:space="0" w:color="auto"/>
      </w:divBdr>
    </w:div>
    <w:div w:id="19517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zdol@yandex.ru"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42025631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2228011" TargetMode="External"/><Relationship Id="rId34" Type="http://schemas.openxmlformats.org/officeDocument/2006/relationships/hyperlink" Target="http://docs.cntd.ru/document/901978846" TargetMode="External"/><Relationship Id="rId7" Type="http://schemas.openxmlformats.org/officeDocument/2006/relationships/hyperlink" Target="http://docs.cntd.ru/document/902228011"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808295" TargetMode="External"/><Relationship Id="rId25" Type="http://schemas.openxmlformats.org/officeDocument/2006/relationships/hyperlink" Target="http://docs.cntd.ru/document/420238347" TargetMode="External"/><Relationship Id="rId33" Type="http://schemas.openxmlformats.org/officeDocument/2006/relationships/hyperlink" Target="mailto:admrazdol@yandex.ru" TargetMode="External"/><Relationship Id="rId38" Type="http://schemas.openxmlformats.org/officeDocument/2006/relationships/hyperlink" Target="http://docs.cntd.ru/document/744100004" TargetMode="External"/><Relationship Id="rId2" Type="http://schemas.openxmlformats.org/officeDocument/2006/relationships/styles" Target="styles.xml"/><Relationship Id="rId16" Type="http://schemas.openxmlformats.org/officeDocument/2006/relationships/hyperlink" Target="http://docs.cntd.ru/document/901709264" TargetMode="External"/><Relationship Id="rId20" Type="http://schemas.openxmlformats.org/officeDocument/2006/relationships/hyperlink" Target="http://docs.cntd.ru/document/902053803" TargetMode="External"/><Relationship Id="rId29"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hyperlink" Target="https://www.consultant.ru/document/cons_doc_LAW_491956/3d0cac60971a511280cbba229d9b6329c07731f7/" TargetMode="External"/><Relationship Id="rId11" Type="http://schemas.openxmlformats.org/officeDocument/2006/relationships/hyperlink" Target="http://docs.cntd.ru/document/744100004" TargetMode="External"/><Relationship Id="rId24" Type="http://schemas.openxmlformats.org/officeDocument/2006/relationships/hyperlink" Target="http://docs.cntd.ru/document/9027007" TargetMode="External"/><Relationship Id="rId32" Type="http://schemas.openxmlformats.org/officeDocument/2006/relationships/hyperlink" Target="http://docs.cntd.ru/document/744100004" TargetMode="External"/><Relationship Id="rId37" Type="http://schemas.openxmlformats.org/officeDocument/2006/relationships/hyperlink" Target="http://docs.cntd.ru/document/902053803" TargetMode="External"/><Relationship Id="rId40" Type="http://schemas.openxmlformats.org/officeDocument/2006/relationships/theme" Target="theme/theme1.xml"/><Relationship Id="rId5" Type="http://schemas.openxmlformats.org/officeDocument/2006/relationships/hyperlink" Target="https://gosuslugi.krskstate.ru/" TargetMode="External"/><Relationship Id="rId15" Type="http://schemas.openxmlformats.org/officeDocument/2006/relationships/hyperlink" Target="http://docs.cntd.ru/document/9014513" TargetMode="External"/><Relationship Id="rId23" Type="http://schemas.openxmlformats.org/officeDocument/2006/relationships/hyperlink" Target="http://docs.cntd.ru/document/9027007"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744100004" TargetMode="External"/><Relationship Id="rId10" Type="http://schemas.openxmlformats.org/officeDocument/2006/relationships/hyperlink" Target="http://docs.cntd.ru/document/9004937" TargetMode="External"/><Relationship Id="rId19" Type="http://schemas.openxmlformats.org/officeDocument/2006/relationships/hyperlink" Target="http://docs.cntd.ru/document/901978846" TargetMode="External"/><Relationship Id="rId31" Type="http://schemas.openxmlformats.org/officeDocument/2006/relationships/hyperlink" Target="http://docs.cntd.ru/document/902053803" TargetMode="External"/><Relationship Id="rId4" Type="http://schemas.openxmlformats.org/officeDocument/2006/relationships/webSettings" Target="webSettings.xml"/><Relationship Id="rId9" Type="http://schemas.openxmlformats.org/officeDocument/2006/relationships/hyperlink" Target="mailto:admrazdol@yandex.ru" TargetMode="External"/><Relationship Id="rId14" Type="http://schemas.openxmlformats.org/officeDocument/2006/relationships/hyperlink" Target="http://docs.cntd.ru/document/901982862" TargetMode="External"/><Relationship Id="rId22" Type="http://schemas.openxmlformats.org/officeDocument/2006/relationships/hyperlink" Target="http://docs.cntd.ru/document/9034360" TargetMode="External"/><Relationship Id="rId27" Type="http://schemas.openxmlformats.org/officeDocument/2006/relationships/hyperlink" Target="http://docs.cntd.ru/document/902053803" TargetMode="External"/><Relationship Id="rId30" Type="http://schemas.openxmlformats.org/officeDocument/2006/relationships/hyperlink" Target="http://docs.cntd.ru/document/744100004" TargetMode="External"/><Relationship Id="rId35" Type="http://schemas.openxmlformats.org/officeDocument/2006/relationships/hyperlink" Target="http://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37</Pages>
  <Words>14628</Words>
  <Characters>83381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2025-01-27T07:39:00Z</cp:lastPrinted>
  <dcterms:created xsi:type="dcterms:W3CDTF">2025-01-23T07:58:00Z</dcterms:created>
  <dcterms:modified xsi:type="dcterms:W3CDTF">2025-01-31T03:53:00Z</dcterms:modified>
</cp:coreProperties>
</file>