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3D16F1">
        <w:rPr>
          <w:rFonts w:ascii="Times New Roman" w:hAnsi="Times New Roman" w:cs="Times New Roman"/>
          <w:sz w:val="24"/>
          <w:szCs w:val="24"/>
        </w:rPr>
        <w:t xml:space="preserve"> № </w:t>
      </w:r>
      <w:r w:rsidRPr="00CF6A66">
        <w:rPr>
          <w:rFonts w:ascii="Times New Roman" w:hAnsi="Times New Roman" w:cs="Times New Roman"/>
          <w:sz w:val="24"/>
          <w:szCs w:val="24"/>
        </w:rPr>
        <w:t>_</w:t>
      </w:r>
      <w:r w:rsidR="00D71DEC">
        <w:rPr>
          <w:rFonts w:ascii="Times New Roman" w:hAnsi="Times New Roman" w:cs="Times New Roman"/>
          <w:sz w:val="24"/>
          <w:szCs w:val="24"/>
        </w:rPr>
        <w:t>1</w:t>
      </w:r>
      <w:r w:rsidRPr="00CF6A66">
        <w:rPr>
          <w:rFonts w:ascii="Times New Roman" w:hAnsi="Times New Roman" w:cs="Times New Roman"/>
          <w:sz w:val="24"/>
          <w:szCs w:val="24"/>
        </w:rPr>
        <w:t>_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об установлении сервитута </w:t>
      </w:r>
      <w:r w:rsidR="003D16F1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B9264A" w:rsidRDefault="00B9264A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Раздолинск</w:t>
      </w:r>
      <w:r w:rsidRPr="00CF6A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9264A">
        <w:rPr>
          <w:rFonts w:ascii="Times New Roman" w:hAnsi="Times New Roman" w:cs="Times New Roman"/>
          <w:sz w:val="24"/>
          <w:szCs w:val="24"/>
        </w:rPr>
        <w:t xml:space="preserve">      </w:t>
      </w:r>
      <w:r w:rsidR="00922E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926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2E63">
        <w:rPr>
          <w:rFonts w:ascii="Times New Roman" w:hAnsi="Times New Roman" w:cs="Times New Roman"/>
          <w:sz w:val="24"/>
          <w:szCs w:val="24"/>
        </w:rPr>
        <w:t xml:space="preserve"> </w:t>
      </w:r>
      <w:r w:rsidRPr="00CF6A66">
        <w:rPr>
          <w:rFonts w:ascii="Times New Roman" w:hAnsi="Times New Roman" w:cs="Times New Roman"/>
          <w:sz w:val="24"/>
          <w:szCs w:val="24"/>
        </w:rPr>
        <w:t xml:space="preserve"> "_</w:t>
      </w:r>
      <w:r w:rsidR="00922E63">
        <w:rPr>
          <w:rFonts w:ascii="Times New Roman" w:hAnsi="Times New Roman" w:cs="Times New Roman"/>
          <w:sz w:val="24"/>
          <w:szCs w:val="24"/>
        </w:rPr>
        <w:t>10</w:t>
      </w:r>
      <w:r w:rsidRPr="00CF6A66">
        <w:rPr>
          <w:rFonts w:ascii="Times New Roman" w:hAnsi="Times New Roman" w:cs="Times New Roman"/>
          <w:sz w:val="24"/>
          <w:szCs w:val="24"/>
        </w:rPr>
        <w:t>_" _</w:t>
      </w:r>
      <w:r w:rsidR="00BA72B4">
        <w:rPr>
          <w:rFonts w:ascii="Times New Roman" w:hAnsi="Times New Roman" w:cs="Times New Roman"/>
          <w:sz w:val="24"/>
          <w:szCs w:val="24"/>
        </w:rPr>
        <w:t xml:space="preserve"> </w:t>
      </w:r>
      <w:r w:rsidR="00922E63">
        <w:rPr>
          <w:rFonts w:ascii="Times New Roman" w:hAnsi="Times New Roman" w:cs="Times New Roman"/>
          <w:sz w:val="24"/>
          <w:szCs w:val="24"/>
        </w:rPr>
        <w:t>февраля</w:t>
      </w:r>
      <w:r w:rsidR="00BA72B4">
        <w:rPr>
          <w:rFonts w:ascii="Times New Roman" w:hAnsi="Times New Roman" w:cs="Times New Roman"/>
          <w:sz w:val="24"/>
          <w:szCs w:val="24"/>
        </w:rPr>
        <w:t xml:space="preserve"> </w:t>
      </w:r>
      <w:r w:rsidR="00922E63">
        <w:rPr>
          <w:rFonts w:ascii="Times New Roman" w:hAnsi="Times New Roman" w:cs="Times New Roman"/>
          <w:sz w:val="24"/>
          <w:szCs w:val="24"/>
        </w:rPr>
        <w:t>_</w:t>
      </w:r>
      <w:r w:rsidRPr="00CF6A66">
        <w:rPr>
          <w:rFonts w:ascii="Times New Roman" w:hAnsi="Times New Roman" w:cs="Times New Roman"/>
          <w:sz w:val="24"/>
          <w:szCs w:val="24"/>
        </w:rPr>
        <w:t xml:space="preserve"> 20</w:t>
      </w:r>
      <w:r w:rsidR="0016131E">
        <w:rPr>
          <w:rFonts w:ascii="Times New Roman" w:hAnsi="Times New Roman" w:cs="Times New Roman"/>
          <w:sz w:val="24"/>
          <w:szCs w:val="24"/>
        </w:rPr>
        <w:t>21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п. Раздолинск</w:t>
      </w:r>
      <w:r w:rsidRPr="00CF6A66">
        <w:rPr>
          <w:rFonts w:ascii="Times New Roman" w:hAnsi="Times New Roman" w:cs="Times New Roman"/>
          <w:sz w:val="24"/>
          <w:szCs w:val="24"/>
        </w:rPr>
        <w:t xml:space="preserve">, в  лице </w:t>
      </w:r>
      <w:r w:rsidR="00B9264A">
        <w:rPr>
          <w:rFonts w:ascii="Times New Roman" w:hAnsi="Times New Roman" w:cs="Times New Roman"/>
          <w:sz w:val="24"/>
          <w:szCs w:val="24"/>
        </w:rPr>
        <w:t xml:space="preserve">главы п. Раздолинск </w:t>
      </w:r>
      <w:r w:rsidR="00B9264A" w:rsidRPr="003D16F1">
        <w:rPr>
          <w:rFonts w:ascii="Times New Roman" w:hAnsi="Times New Roman" w:cs="Times New Roman"/>
          <w:sz w:val="24"/>
          <w:szCs w:val="24"/>
        </w:rPr>
        <w:t>Якимчук</w:t>
      </w:r>
      <w:r w:rsidR="003D16F1">
        <w:rPr>
          <w:rFonts w:ascii="Times New Roman" w:hAnsi="Times New Roman" w:cs="Times New Roman"/>
          <w:sz w:val="24"/>
          <w:szCs w:val="24"/>
        </w:rPr>
        <w:t>а Андрея</w:t>
      </w:r>
      <w:r w:rsidR="00B9264A" w:rsidRPr="003D16F1">
        <w:rPr>
          <w:rFonts w:ascii="Times New Roman" w:hAnsi="Times New Roman" w:cs="Times New Roman"/>
          <w:sz w:val="24"/>
          <w:szCs w:val="24"/>
        </w:rPr>
        <w:t xml:space="preserve"> Николаевич</w:t>
      </w:r>
      <w:r w:rsidR="003D16F1">
        <w:rPr>
          <w:rFonts w:ascii="Times New Roman" w:hAnsi="Times New Roman" w:cs="Times New Roman"/>
          <w:sz w:val="24"/>
          <w:szCs w:val="24"/>
        </w:rPr>
        <w:t>а</w:t>
      </w:r>
      <w:r w:rsidRPr="00CF6A66">
        <w:rPr>
          <w:rFonts w:ascii="Times New Roman" w:hAnsi="Times New Roman" w:cs="Times New Roman"/>
          <w:sz w:val="24"/>
          <w:szCs w:val="24"/>
        </w:rPr>
        <w:t>,  действующе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F6A66">
        <w:rPr>
          <w:rFonts w:ascii="Times New Roman" w:hAnsi="Times New Roman" w:cs="Times New Roman"/>
          <w:sz w:val="24"/>
          <w:szCs w:val="24"/>
        </w:rPr>
        <w:t xml:space="preserve">  </w:t>
      </w:r>
      <w:r w:rsidR="00053E97">
        <w:rPr>
          <w:rFonts w:ascii="Times New Roman" w:hAnsi="Times New Roman" w:cs="Times New Roman"/>
          <w:sz w:val="24"/>
          <w:szCs w:val="24"/>
        </w:rPr>
        <w:t>на основании Устава и решения Раздолинского поселкового Совета депутатов Мотыгинского района Красноярского края от 23.10.2020 №13</w:t>
      </w:r>
      <w:r w:rsidR="003D5DF8">
        <w:rPr>
          <w:rFonts w:ascii="Times New Roman" w:hAnsi="Times New Roman" w:cs="Times New Roman"/>
          <w:sz w:val="24"/>
          <w:szCs w:val="24"/>
        </w:rPr>
        <w:t xml:space="preserve"> ,</w:t>
      </w:r>
      <w:r w:rsidRPr="00CF6A66">
        <w:rPr>
          <w:rFonts w:ascii="Times New Roman" w:hAnsi="Times New Roman" w:cs="Times New Roman"/>
          <w:sz w:val="24"/>
          <w:szCs w:val="24"/>
        </w:rPr>
        <w:t xml:space="preserve"> именуемый в дальнейшем "Сторона-1",</w:t>
      </w:r>
      <w:r w:rsidR="003D5DF8">
        <w:rPr>
          <w:rFonts w:ascii="Times New Roman" w:hAnsi="Times New Roman" w:cs="Times New Roman"/>
          <w:sz w:val="24"/>
          <w:szCs w:val="24"/>
        </w:rPr>
        <w:t xml:space="preserve"> </w:t>
      </w:r>
      <w:r w:rsidRPr="00CF6A66">
        <w:rPr>
          <w:rFonts w:ascii="Times New Roman" w:hAnsi="Times New Roman" w:cs="Times New Roman"/>
          <w:sz w:val="24"/>
          <w:szCs w:val="24"/>
        </w:rPr>
        <w:t xml:space="preserve">с  одной  стороны,  и </w:t>
      </w:r>
      <w:r w:rsidR="00053E97">
        <w:rPr>
          <w:rFonts w:ascii="Times New Roman" w:hAnsi="Times New Roman" w:cs="Times New Roman"/>
          <w:sz w:val="24"/>
          <w:szCs w:val="24"/>
        </w:rPr>
        <w:t xml:space="preserve"> Ф</w:t>
      </w:r>
      <w:r w:rsidR="003D5DF8">
        <w:rPr>
          <w:rFonts w:ascii="Times New Roman" w:hAnsi="Times New Roman" w:cs="Times New Roman"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sz w:val="24"/>
          <w:szCs w:val="24"/>
        </w:rPr>
        <w:t>ООО «Группа Магнезит»</w:t>
      </w:r>
      <w:r w:rsidRPr="00CF6A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Сергея Александровича, действующего на основании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доверенности </w:t>
      </w:r>
      <w:r w:rsidR="003D5DF8">
        <w:rPr>
          <w:rFonts w:ascii="Times New Roman" w:hAnsi="Times New Roman" w:cs="Times New Roman"/>
          <w:color w:val="000000" w:themeColor="text1"/>
          <w:sz w:val="24"/>
          <w:szCs w:val="24"/>
        </w:rPr>
        <w:t>№ 359-2020 от 01.01.2021,</w:t>
      </w:r>
      <w:r w:rsidRPr="00CF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6A66">
        <w:rPr>
          <w:rFonts w:ascii="Times New Roman" w:hAnsi="Times New Roman" w:cs="Times New Roman"/>
          <w:sz w:val="24"/>
          <w:szCs w:val="24"/>
        </w:rPr>
        <w:t>именуемый</w:t>
      </w:r>
      <w:r w:rsidR="00B9264A">
        <w:rPr>
          <w:rFonts w:ascii="Times New Roman" w:hAnsi="Times New Roman" w:cs="Times New Roman"/>
          <w:sz w:val="24"/>
          <w:szCs w:val="24"/>
        </w:rPr>
        <w:t xml:space="preserve"> </w:t>
      </w:r>
      <w:r w:rsidRPr="00CF6A66">
        <w:rPr>
          <w:rFonts w:ascii="Times New Roman" w:hAnsi="Times New Roman" w:cs="Times New Roman"/>
          <w:sz w:val="24"/>
          <w:szCs w:val="24"/>
        </w:rPr>
        <w:t>в  дальнейшем "Сторона-2", с друго</w:t>
      </w:r>
      <w:r w:rsidR="00053E97">
        <w:rPr>
          <w:rFonts w:ascii="Times New Roman" w:hAnsi="Times New Roman" w:cs="Times New Roman"/>
          <w:sz w:val="24"/>
          <w:szCs w:val="24"/>
        </w:rPr>
        <w:t>й стороны, заключили настоящее с</w:t>
      </w:r>
      <w:r w:rsidRPr="00CF6A66">
        <w:rPr>
          <w:rFonts w:ascii="Times New Roman" w:hAnsi="Times New Roman" w:cs="Times New Roman"/>
          <w:sz w:val="24"/>
          <w:szCs w:val="24"/>
        </w:rPr>
        <w:t>оглашение</w:t>
      </w:r>
      <w:r w:rsidR="003D5DF8">
        <w:rPr>
          <w:rFonts w:ascii="Times New Roman" w:hAnsi="Times New Roman" w:cs="Times New Roman"/>
          <w:sz w:val="24"/>
          <w:szCs w:val="24"/>
        </w:rPr>
        <w:t xml:space="preserve"> </w:t>
      </w:r>
      <w:r w:rsidRPr="00CF6A66">
        <w:rPr>
          <w:rFonts w:ascii="Times New Roman" w:hAnsi="Times New Roman" w:cs="Times New Roman"/>
          <w:sz w:val="24"/>
          <w:szCs w:val="24"/>
        </w:rPr>
        <w:t>о нижеследующем (далее - Соглашение):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B9264A" w:rsidRDefault="00B9264A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Сторона-1 предоставляет Стороне-2 в</w:t>
      </w:r>
      <w:r w:rsidR="00CF6A66" w:rsidRPr="00CF6A66">
        <w:rPr>
          <w:rFonts w:ascii="Times New Roman" w:hAnsi="Times New Roman" w:cs="Times New Roman"/>
          <w:sz w:val="24"/>
          <w:szCs w:val="24"/>
        </w:rPr>
        <w:t xml:space="preserve"> целях</w:t>
      </w:r>
      <w:r w:rsidR="00CF6A66">
        <w:rPr>
          <w:rFonts w:ascii="Times New Roman" w:hAnsi="Times New Roman" w:cs="Times New Roman"/>
          <w:sz w:val="24"/>
          <w:szCs w:val="24"/>
        </w:rPr>
        <w:t xml:space="preserve"> </w:t>
      </w:r>
      <w:r w:rsidR="00CF6A66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строительства линейного объекта ВЛ 220 кВ от ПС </w:t>
      </w:r>
      <w:proofErr w:type="spellStart"/>
      <w:r w:rsidR="00CF6A66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>Раздолинская-Сибирская</w:t>
      </w:r>
      <w:proofErr w:type="spellEnd"/>
      <w:r w:rsidR="00CF6A66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Магнезит </w:t>
      </w:r>
      <w:r w:rsidR="00CF6A66" w:rsidRPr="00650C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CF6A66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CF6A66" w:rsidRPr="00650C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CF6A66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>) цепь</w:t>
      </w:r>
      <w:r w:rsidR="00650C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0C6D">
        <w:rPr>
          <w:rFonts w:ascii="Times New Roman" w:hAnsi="Times New Roman" w:cs="Times New Roman"/>
          <w:sz w:val="24"/>
          <w:szCs w:val="24"/>
        </w:rPr>
        <w:t xml:space="preserve"> </w:t>
      </w:r>
      <w:r w:rsidR="00CF6A66" w:rsidRPr="00CF6A66">
        <w:rPr>
          <w:rFonts w:ascii="Times New Roman" w:hAnsi="Times New Roman" w:cs="Times New Roman"/>
          <w:sz w:val="24"/>
          <w:szCs w:val="24"/>
        </w:rPr>
        <w:t>право ограниченного</w:t>
      </w:r>
      <w:r w:rsidR="00CA62BA">
        <w:rPr>
          <w:rFonts w:ascii="Times New Roman" w:hAnsi="Times New Roman" w:cs="Times New Roman"/>
          <w:sz w:val="24"/>
          <w:szCs w:val="24"/>
        </w:rPr>
        <w:t xml:space="preserve"> </w:t>
      </w:r>
      <w:r w:rsidR="00CF6A66" w:rsidRPr="00CF6A66">
        <w:rPr>
          <w:rFonts w:ascii="Times New Roman" w:hAnsi="Times New Roman" w:cs="Times New Roman"/>
          <w:sz w:val="24"/>
          <w:szCs w:val="24"/>
        </w:rPr>
        <w:t>пользования  (далее  -  сервитут)  частью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6D">
        <w:rPr>
          <w:rFonts w:ascii="Times New Roman" w:hAnsi="Times New Roman" w:cs="Times New Roman"/>
          <w:sz w:val="24"/>
          <w:szCs w:val="24"/>
        </w:rPr>
        <w:t>земельного  участка</w:t>
      </w:r>
      <w:r w:rsidR="00CF6A66" w:rsidRPr="00CF6A66">
        <w:rPr>
          <w:rFonts w:ascii="Times New Roman" w:hAnsi="Times New Roman" w:cs="Times New Roman"/>
          <w:sz w:val="24"/>
          <w:szCs w:val="24"/>
        </w:rPr>
        <w:t xml:space="preserve">  (далее  -  </w:t>
      </w:r>
      <w:proofErr w:type="spellStart"/>
      <w:r w:rsidR="00650C6D">
        <w:rPr>
          <w:rFonts w:ascii="Times New Roman" w:hAnsi="Times New Roman" w:cs="Times New Roman"/>
          <w:sz w:val="24"/>
          <w:szCs w:val="24"/>
        </w:rPr>
        <w:t>зу</w:t>
      </w:r>
      <w:proofErr w:type="spellEnd"/>
      <w:r w:rsidR="00CF6A66" w:rsidRPr="00CF6A66">
        <w:rPr>
          <w:rFonts w:ascii="Times New Roman" w:hAnsi="Times New Roman" w:cs="Times New Roman"/>
          <w:sz w:val="24"/>
          <w:szCs w:val="24"/>
        </w:rPr>
        <w:t>), имеющим следующие</w:t>
      </w:r>
      <w:r w:rsidR="00650C6D">
        <w:rPr>
          <w:rFonts w:ascii="Times New Roman" w:hAnsi="Times New Roman" w:cs="Times New Roman"/>
          <w:sz w:val="24"/>
          <w:szCs w:val="24"/>
        </w:rPr>
        <w:t xml:space="preserve"> </w:t>
      </w:r>
      <w:r w:rsidR="00CF6A66" w:rsidRPr="00CF6A66">
        <w:rPr>
          <w:rFonts w:ascii="Times New Roman" w:hAnsi="Times New Roman" w:cs="Times New Roman"/>
          <w:sz w:val="24"/>
          <w:szCs w:val="24"/>
        </w:rPr>
        <w:t>характеристики: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- категория земель -</w:t>
      </w:r>
      <w:r w:rsidR="00650C6D" w:rsidRPr="000F28F4">
        <w:rPr>
          <w:rFonts w:ascii="Times New Roman" w:hAnsi="Times New Roman" w:cs="Times New Roman"/>
          <w:sz w:val="24"/>
          <w:szCs w:val="24"/>
        </w:rPr>
        <w:t xml:space="preserve"> </w:t>
      </w:r>
      <w:r w:rsidR="00650C6D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>зем</w:t>
      </w:r>
      <w:r w:rsidR="00650C6D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650C6D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населенных пунктов</w:t>
      </w:r>
      <w:r w:rsidR="00650C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- кадастровый номер земельного участка: </w:t>
      </w:r>
      <w:r w:rsidR="00650C6D"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>24:26:0903001:175</w:t>
      </w:r>
      <w:r w:rsidRPr="00650C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- площадь  части земельного участка, обременяемого сервитутом: </w:t>
      </w:r>
      <w:r w:rsidR="00650C6D">
        <w:rPr>
          <w:rFonts w:ascii="Times New Roman" w:hAnsi="Times New Roman" w:cs="Times New Roman"/>
          <w:sz w:val="24"/>
          <w:szCs w:val="24"/>
        </w:rPr>
        <w:t>218</w:t>
      </w:r>
      <w:r w:rsidRPr="00CF6A66">
        <w:rPr>
          <w:rFonts w:ascii="Times New Roman" w:hAnsi="Times New Roman" w:cs="Times New Roman"/>
          <w:sz w:val="24"/>
          <w:szCs w:val="24"/>
        </w:rPr>
        <w:t xml:space="preserve"> кв. м;</w:t>
      </w:r>
    </w:p>
    <w:p w:rsidR="00B9264A" w:rsidRDefault="00CF6A66" w:rsidP="00E647D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eastAsiaTheme="minorHAnsi" w:hAnsi="Times New Roman" w:cs="Times New Roman"/>
          <w:sz w:val="24"/>
          <w:szCs w:val="24"/>
        </w:rPr>
        <w:t xml:space="preserve">- адрес расположения земельного участка: </w:t>
      </w:r>
      <w:r w:rsidR="00650C6D" w:rsidRPr="000F28F4">
        <w:rPr>
          <w:rFonts w:ascii="Times New Roman" w:hAnsi="Times New Roman" w:cs="Times New Roman"/>
          <w:sz w:val="24"/>
          <w:szCs w:val="24"/>
        </w:rPr>
        <w:t xml:space="preserve">Красноярский край, Мотыгинский район, р.п. </w:t>
      </w:r>
    </w:p>
    <w:p w:rsidR="00B9264A" w:rsidRDefault="00B9264A" w:rsidP="00E647D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50C6D" w:rsidRPr="000F28F4" w:rsidRDefault="00650C6D" w:rsidP="00E647D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28F4">
        <w:rPr>
          <w:rFonts w:ascii="Times New Roman" w:hAnsi="Times New Roman" w:cs="Times New Roman"/>
          <w:sz w:val="24"/>
          <w:szCs w:val="24"/>
        </w:rPr>
        <w:t>Раздолинск, ул. Первомайская, 163;</w:t>
      </w:r>
    </w:p>
    <w:p w:rsidR="00B9264A" w:rsidRDefault="00B9264A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- общая площадь земельного участка: </w:t>
      </w:r>
      <w:r w:rsidR="00650C6D">
        <w:rPr>
          <w:rFonts w:ascii="Times New Roman" w:hAnsi="Times New Roman" w:cs="Times New Roman"/>
          <w:sz w:val="24"/>
          <w:szCs w:val="24"/>
        </w:rPr>
        <w:t>3 415</w:t>
      </w:r>
      <w:r w:rsidRPr="00CF6A66">
        <w:rPr>
          <w:rFonts w:ascii="Times New Roman" w:hAnsi="Times New Roman" w:cs="Times New Roman"/>
          <w:sz w:val="24"/>
          <w:szCs w:val="24"/>
        </w:rPr>
        <w:t>кв. м;</w:t>
      </w:r>
    </w:p>
    <w:p w:rsidR="00B9264A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- разрешенное использование земельного участка: </w:t>
      </w:r>
      <w:r w:rsidR="00650C6D" w:rsidRPr="0065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эксплуатации насосной станции и </w:t>
      </w:r>
    </w:p>
    <w:p w:rsidR="00CF6A66" w:rsidRPr="00650C6D" w:rsidRDefault="00650C6D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водозабора на р. </w:t>
      </w:r>
      <w:proofErr w:type="spellStart"/>
      <w:r w:rsidRPr="00650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Кривляжная</w:t>
      </w:r>
      <w:proofErr w:type="spellEnd"/>
      <w:r w:rsidR="00CF6A66" w:rsidRPr="00650C6D">
        <w:rPr>
          <w:rFonts w:ascii="Times New Roman" w:hAnsi="Times New Roman" w:cs="Times New Roman"/>
          <w:sz w:val="24"/>
          <w:szCs w:val="24"/>
        </w:rPr>
        <w:t>;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- ограничения и обременения земельного участка: </w:t>
      </w:r>
      <w:r w:rsidR="00650C6D">
        <w:rPr>
          <w:rFonts w:ascii="Times New Roman" w:hAnsi="Times New Roman" w:cs="Times New Roman"/>
          <w:sz w:val="24"/>
          <w:szCs w:val="24"/>
        </w:rPr>
        <w:t>статус участка «временный».</w:t>
      </w:r>
    </w:p>
    <w:p w:rsidR="00CF6A66" w:rsidRPr="00CF6A66" w:rsidRDefault="00CF6A66" w:rsidP="00E647DF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    1.</w:t>
      </w:r>
      <w:r w:rsidR="00FF74DB">
        <w:rPr>
          <w:rFonts w:ascii="Times New Roman" w:hAnsi="Times New Roman" w:cs="Times New Roman"/>
          <w:sz w:val="24"/>
          <w:szCs w:val="24"/>
        </w:rPr>
        <w:t xml:space="preserve">2. Границы сервитута определены </w:t>
      </w:r>
      <w:r w:rsidRPr="00CF6A66">
        <w:rPr>
          <w:rFonts w:ascii="Times New Roman" w:hAnsi="Times New Roman" w:cs="Times New Roman"/>
          <w:sz w:val="24"/>
          <w:szCs w:val="24"/>
        </w:rPr>
        <w:t xml:space="preserve">согласно   </w:t>
      </w:r>
      <w:r w:rsidR="00FF74DB" w:rsidRPr="00CF6A66">
        <w:rPr>
          <w:rFonts w:ascii="Times New Roman" w:hAnsi="Times New Roman" w:cs="Times New Roman"/>
          <w:sz w:val="24"/>
          <w:szCs w:val="24"/>
        </w:rPr>
        <w:t>схеме границ сервитута на кадастровом</w:t>
      </w:r>
      <w:r w:rsidRPr="00CF6A66">
        <w:rPr>
          <w:rFonts w:ascii="Times New Roman" w:hAnsi="Times New Roman" w:cs="Times New Roman"/>
          <w:sz w:val="24"/>
          <w:szCs w:val="24"/>
        </w:rPr>
        <w:t xml:space="preserve"> плане</w:t>
      </w:r>
      <w:r w:rsidR="00CA62BA">
        <w:rPr>
          <w:rFonts w:ascii="Times New Roman" w:hAnsi="Times New Roman" w:cs="Times New Roman"/>
          <w:sz w:val="24"/>
          <w:szCs w:val="24"/>
        </w:rPr>
        <w:t xml:space="preserve"> </w:t>
      </w:r>
      <w:r w:rsidR="00FF74DB">
        <w:rPr>
          <w:rFonts w:ascii="Times New Roman" w:hAnsi="Times New Roman" w:cs="Times New Roman"/>
          <w:sz w:val="24"/>
          <w:szCs w:val="24"/>
        </w:rPr>
        <w:t>территории</w:t>
      </w:r>
      <w:r w:rsidR="00FF74DB" w:rsidRPr="00CF6A66">
        <w:rPr>
          <w:rFonts w:ascii="Times New Roman" w:hAnsi="Times New Roman" w:cs="Times New Roman"/>
          <w:sz w:val="24"/>
          <w:szCs w:val="24"/>
        </w:rPr>
        <w:t>, которая является неотъемлемой частью</w:t>
      </w:r>
      <w:r w:rsidRPr="00CF6A66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FF74DB">
        <w:rPr>
          <w:rFonts w:ascii="Times New Roman" w:hAnsi="Times New Roman" w:cs="Times New Roman"/>
          <w:sz w:val="24"/>
          <w:szCs w:val="24"/>
        </w:rPr>
        <w:t xml:space="preserve"> </w:t>
      </w:r>
      <w:r w:rsidR="00B9264A">
        <w:rPr>
          <w:rFonts w:ascii="Times New Roman" w:hAnsi="Times New Roman" w:cs="Times New Roman"/>
          <w:sz w:val="24"/>
          <w:szCs w:val="24"/>
        </w:rPr>
        <w:t xml:space="preserve">(приложение N </w:t>
      </w:r>
      <w:r w:rsidR="00D71DEC">
        <w:rPr>
          <w:rFonts w:ascii="Times New Roman" w:hAnsi="Times New Roman" w:cs="Times New Roman"/>
          <w:sz w:val="24"/>
          <w:szCs w:val="24"/>
        </w:rPr>
        <w:t>3</w:t>
      </w:r>
    </w:p>
    <w:p w:rsidR="00CF6A66" w:rsidRPr="00CF6A66" w:rsidRDefault="00CF6A66" w:rsidP="00BA72B4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    1.3. Сервитут устанавливается на срок с </w:t>
      </w:r>
      <w:r w:rsidR="00922E63">
        <w:rPr>
          <w:rFonts w:ascii="Times New Roman" w:hAnsi="Times New Roman" w:cs="Times New Roman"/>
          <w:sz w:val="24"/>
          <w:szCs w:val="24"/>
        </w:rPr>
        <w:t xml:space="preserve">10.02.2021  </w:t>
      </w:r>
      <w:r w:rsidRPr="00CC5BDD">
        <w:rPr>
          <w:rFonts w:ascii="Times New Roman" w:hAnsi="Times New Roman" w:cs="Times New Roman"/>
          <w:sz w:val="24"/>
          <w:szCs w:val="24"/>
        </w:rPr>
        <w:t xml:space="preserve">по </w:t>
      </w:r>
      <w:r w:rsidR="00BA72B4">
        <w:rPr>
          <w:rFonts w:ascii="Times New Roman" w:hAnsi="Times New Roman" w:cs="Times New Roman"/>
          <w:sz w:val="24"/>
          <w:szCs w:val="24"/>
        </w:rPr>
        <w:t>31.12.</w:t>
      </w:r>
      <w:r w:rsidR="00922E63">
        <w:rPr>
          <w:rFonts w:ascii="Times New Roman" w:hAnsi="Times New Roman" w:cs="Times New Roman"/>
          <w:sz w:val="24"/>
          <w:szCs w:val="24"/>
        </w:rPr>
        <w:t>2023</w:t>
      </w:r>
      <w:r w:rsidR="00BA72B4">
        <w:rPr>
          <w:rFonts w:ascii="Times New Roman" w:hAnsi="Times New Roman" w:cs="Times New Roman"/>
          <w:sz w:val="24"/>
          <w:szCs w:val="24"/>
        </w:rPr>
        <w:t>.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2. ПОРЯДОК ОГРАНИЧЕННОГО ПОЛЬЗОВАНИЯ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2.1. Ограниченное пользование земельным участком осуществляется Стороной-2 строго в пределах границ, определенных согласно пункту 1.2 настоящего Соглашения.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2.2. Сервитут сохраняется в случае перехода прав на земельный участок, который обременен этим сервитутом, к другому лицу, а также при заключении Стороной-1 договора аренды или обременении его иным образом, за исключением случаев, предусмотренных законом.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E647DF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3. РАЗМЕР И УСЛОВИЯ ВНЕСЕНИЯ ПЛАТЫ ЗА ПОЛЬЗОВАНИЕ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ЗЕМЕЛЬНЫМ УЧАСТКОМ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lastRenderedPageBreak/>
        <w:t>3.1. Размер платы за земельный участок в рамках настоящего Соглашения начисляется с даты подписания настоящего Соглашения и составляет</w:t>
      </w:r>
      <w:r w:rsidR="003A2468">
        <w:rPr>
          <w:rFonts w:ascii="Times New Roman" w:hAnsi="Times New Roman" w:cs="Times New Roman"/>
          <w:sz w:val="24"/>
          <w:szCs w:val="24"/>
        </w:rPr>
        <w:t xml:space="preserve"> 2794,05( две тысячи семьсот девяносто четыре) руб. 05 коп </w:t>
      </w:r>
      <w:r w:rsidRPr="00CF6A66">
        <w:rPr>
          <w:rFonts w:ascii="Times New Roman" w:hAnsi="Times New Roman" w:cs="Times New Roman"/>
          <w:sz w:val="24"/>
          <w:szCs w:val="24"/>
        </w:rPr>
        <w:t xml:space="preserve">. (согласно Положению </w:t>
      </w:r>
      <w:hyperlink r:id="rId5" w:history="1">
        <w:r w:rsidRPr="00CF6A66">
          <w:rPr>
            <w:rFonts w:ascii="Times New Roman" w:hAnsi="Times New Roman" w:cs="Times New Roman"/>
            <w:color w:val="0000FF"/>
            <w:sz w:val="24"/>
            <w:szCs w:val="24"/>
          </w:rPr>
          <w:t>ст. ст. 346.2</w:t>
        </w:r>
      </w:hyperlink>
      <w:r w:rsidRPr="00CF6A6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CF6A66">
          <w:rPr>
            <w:rFonts w:ascii="Times New Roman" w:hAnsi="Times New Roman" w:cs="Times New Roman"/>
            <w:color w:val="0000FF"/>
            <w:sz w:val="24"/>
            <w:szCs w:val="24"/>
          </w:rPr>
          <w:t>346.3</w:t>
        </w:r>
      </w:hyperlink>
      <w:r w:rsidRPr="00CF6A66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3.2. Расчет размера платы за предоставление права ограниченного пользования земельным участком (сервитута) определен в приложении 2, которое является неотъемлемой частью Соглашения.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3.3. Платы за предоставление права ограниченного пользования земельным участком (сервитута) вносится Стороной-2 не позднее 15 июня и 15 сентября текущего года.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3.4. Оплата производится путем единовременного перечисления денежных средств, в размере 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Оплата производится в рублях.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Сумма платежа перечисляется на счет:</w:t>
      </w:r>
    </w:p>
    <w:p w:rsidR="00CC5BDD" w:rsidRPr="00CC5BDD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5BDD">
        <w:rPr>
          <w:rFonts w:ascii="Times New Roman" w:hAnsi="Times New Roman" w:cs="Times New Roman"/>
          <w:sz w:val="24"/>
          <w:szCs w:val="24"/>
        </w:rPr>
        <w:t xml:space="preserve">Получатель: УФК по Красноярскому краю </w:t>
      </w:r>
    </w:p>
    <w:p w:rsidR="00CF6A66" w:rsidRPr="00236C98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C98">
        <w:rPr>
          <w:rFonts w:ascii="Times New Roman" w:hAnsi="Times New Roman" w:cs="Times New Roman"/>
          <w:sz w:val="24"/>
          <w:szCs w:val="24"/>
        </w:rPr>
        <w:t xml:space="preserve">ИНН: </w:t>
      </w:r>
      <w:r w:rsidR="00236C98" w:rsidRPr="00236C98">
        <w:rPr>
          <w:rFonts w:ascii="Times New Roman" w:hAnsi="Times New Roman" w:cs="Times New Roman"/>
          <w:sz w:val="24"/>
          <w:szCs w:val="24"/>
        </w:rPr>
        <w:t>2426001800</w:t>
      </w:r>
    </w:p>
    <w:p w:rsidR="00CF6A66" w:rsidRPr="00236C98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C98">
        <w:rPr>
          <w:rFonts w:ascii="Times New Roman" w:hAnsi="Times New Roman" w:cs="Times New Roman"/>
          <w:sz w:val="24"/>
          <w:szCs w:val="24"/>
        </w:rPr>
        <w:t xml:space="preserve">КПП: </w:t>
      </w:r>
      <w:r w:rsidR="00236C98" w:rsidRPr="00236C98">
        <w:rPr>
          <w:rFonts w:ascii="Times New Roman" w:hAnsi="Times New Roman" w:cs="Times New Roman"/>
          <w:sz w:val="24"/>
          <w:szCs w:val="24"/>
        </w:rPr>
        <w:t>242601001</w:t>
      </w:r>
      <w:r w:rsidR="00CC5BDD" w:rsidRPr="00236C9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F6A66" w:rsidRPr="00236C98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C98">
        <w:rPr>
          <w:rFonts w:ascii="Times New Roman" w:hAnsi="Times New Roman" w:cs="Times New Roman"/>
          <w:sz w:val="24"/>
          <w:szCs w:val="24"/>
        </w:rPr>
        <w:t xml:space="preserve">БИК: </w:t>
      </w:r>
      <w:r w:rsidR="00236C98" w:rsidRPr="00236C98">
        <w:rPr>
          <w:rFonts w:ascii="Times New Roman" w:hAnsi="Times New Roman" w:cs="Times New Roman"/>
          <w:sz w:val="24"/>
          <w:szCs w:val="24"/>
        </w:rPr>
        <w:t>010407105</w:t>
      </w:r>
    </w:p>
    <w:p w:rsidR="00CF6A66" w:rsidRPr="00236C98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C9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36C98">
        <w:rPr>
          <w:rFonts w:ascii="Times New Roman" w:hAnsi="Times New Roman" w:cs="Times New Roman"/>
          <w:sz w:val="24"/>
          <w:szCs w:val="24"/>
        </w:rPr>
        <w:t>/с</w:t>
      </w:r>
      <w:r w:rsidR="002417DB" w:rsidRPr="00236C98">
        <w:rPr>
          <w:rFonts w:ascii="Times New Roman" w:hAnsi="Times New Roman" w:cs="Times New Roman"/>
          <w:sz w:val="24"/>
          <w:szCs w:val="24"/>
        </w:rPr>
        <w:t xml:space="preserve">  </w:t>
      </w:r>
      <w:r w:rsidRPr="00236C98">
        <w:rPr>
          <w:rFonts w:ascii="Times New Roman" w:hAnsi="Times New Roman" w:cs="Times New Roman"/>
          <w:sz w:val="24"/>
          <w:szCs w:val="24"/>
        </w:rPr>
        <w:t xml:space="preserve"> </w:t>
      </w:r>
      <w:r w:rsidR="00236C98" w:rsidRPr="00236C98">
        <w:rPr>
          <w:rFonts w:ascii="Times New Roman" w:hAnsi="Times New Roman" w:cs="Times New Roman"/>
          <w:sz w:val="24"/>
          <w:szCs w:val="24"/>
        </w:rPr>
        <w:t>40102810245370000011</w:t>
      </w:r>
    </w:p>
    <w:p w:rsidR="00CF6A66" w:rsidRPr="00236C98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C98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  <w:r w:rsidR="00236C98" w:rsidRPr="00CC5BDD">
        <w:rPr>
          <w:rFonts w:ascii="Times New Roman" w:hAnsi="Times New Roman" w:cs="Times New Roman"/>
          <w:sz w:val="24"/>
          <w:szCs w:val="24"/>
        </w:rPr>
        <w:t xml:space="preserve">УФК по Красноярскому краю </w:t>
      </w:r>
    </w:p>
    <w:p w:rsidR="00CF6A66" w:rsidRPr="00236C98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C98">
        <w:rPr>
          <w:rFonts w:ascii="Times New Roman" w:hAnsi="Times New Roman" w:cs="Times New Roman"/>
          <w:sz w:val="24"/>
          <w:szCs w:val="24"/>
        </w:rPr>
        <w:t>Код ОКТМО:</w:t>
      </w:r>
      <w:r w:rsidR="00236C98">
        <w:rPr>
          <w:rFonts w:ascii="Times New Roman" w:hAnsi="Times New Roman" w:cs="Times New Roman"/>
          <w:sz w:val="24"/>
          <w:szCs w:val="24"/>
        </w:rPr>
        <w:t xml:space="preserve"> 04635154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6C98">
        <w:rPr>
          <w:rFonts w:ascii="Times New Roman" w:hAnsi="Times New Roman" w:cs="Times New Roman"/>
          <w:sz w:val="24"/>
          <w:szCs w:val="24"/>
        </w:rPr>
        <w:t xml:space="preserve">Код </w:t>
      </w:r>
      <w:r w:rsidR="00236C98">
        <w:rPr>
          <w:rFonts w:ascii="Times New Roman" w:hAnsi="Times New Roman" w:cs="Times New Roman"/>
          <w:sz w:val="24"/>
          <w:szCs w:val="24"/>
        </w:rPr>
        <w:t>платежа: (КБК) 55411406013130000430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3.5. Установленный размер платы является фиксированным и изменению не подлежит.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3.6. В ходе исполнения обязательств по оплате, удерживаются налоги в соответствии с действующим законодательством.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3.7. Исполнением обязательства по внесению платы является дата списания денежных средств со счета Пользователя. Неиспользование Участка Пользователем не освобождает его от обязанности по внесению платы.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3.8. Стороны обязаны производить сверку расчетов. Проект акта сверки готовится, оформляется Стороной-2 и направляется в адрес Стороне-1 заказным письмом или нарочным, под расписку. Сторона-1 в срок не позднее 7 (семи) дней с даты получения акта сверки подписывает его и направляет один экземпляр (оригинал) в адрес Сторона-2. Акт сверки со стороны Стороны-1 подписывается руководителем и специалистом. В случае, если учетные данные Стороны-1 не совпадают с данными, указанными Стороной-2 в акте сверки, Сторона-1 подписывает полученный акт сверки с разногласиями и в вышеуказанный срок направляет один экземпляр в адрес Стороны-2. В случае не направления акта сверки в течение 7 (семи) календарных дней Стороне-2, суммы, указанные Стороной-2 считаются подтвержденными Стороной-1.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4.1. Сторона-1 обязана не препятствовать Стороне-2 в осуществлении сервитута.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4.2. Сторона-1 вправе требовать оплаты сервитута в установленный Соглашением срок.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4.3. Сторона-2 вправе осуществлять действия по использованию земельного участка в соответствии с пунктом 1.1 настоящего Соглашения.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lastRenderedPageBreak/>
        <w:t>4.4. Сторона-2 обязана: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4.4.1. своевременно вносить плату за сервитут в сроки, предусмотренные пунктом 3.2 настоящего Соглашения;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4.4.2. не допускать ухудшения экологической обстановки на земельном участке в результате своей деятельности;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4.4.3. по истечении срока, указанного в пункте 1.3 настоящего Соглашения, прекратить осуществление сервитута и обратиться в Отдел с целью расторжения настоящего Соглашения;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4.4.4. после прекращения сервитута привести земельный участок в состояние, пригодное для его использования, в соответствии с разрешенным использованием.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5.1. В случае несвоевременного внесения Стороной-2 платы за сервитут, указанной в приложении к настоящему Соглашению, Отделом начисляется пеня в размере 1/300 от суммы просроченного платежа за каждый день просрочки.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5.2.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законодательством.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 ПРОЧИЕ УСЛОВИЯ ДОГОВОРА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6.1. Споры, возникающие в ходе реализации настоящего Соглашения, разрешаются в соответствии с действующим законодательством в судебном порядке.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6.2. Сервитут подлежит государственной регистрации.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6.3. Сервитут сохраняется в случае перехода прав на земельный участок, который обременен сервитутом, к другому лицу.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6.4. Сервитут не может быть самостоятельным предметом купли-продажи, залога и не может передаваться каким-либо способом лицам, не являющимся собственниками земельного участка, для обеспечения использования которого сервитут установлен.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6.5. По требованию Стороны-1 сервитут может быть прекращен ввиду отсутствия оснований, по которым он был установлен.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6.6. Сервитут может быть прекращен по решению суда в случаях, когда земельный участок в результате обременения сервитутом не может использоваться в соответствии с назначением участка.</w:t>
      </w:r>
    </w:p>
    <w:p w:rsidR="00CF6A66" w:rsidRPr="00CF6A66" w:rsidRDefault="00CF6A66" w:rsidP="00E647DF">
      <w:pPr>
        <w:autoSpaceDE w:val="0"/>
        <w:autoSpaceDN w:val="0"/>
        <w:adjustRightInd w:val="0"/>
        <w:spacing w:before="200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6.7. Соглашение составлено в трех экземплярах: по одному для каждой из Сторон и для регистрирующего органа.</w:t>
      </w:r>
    </w:p>
    <w:p w:rsidR="0058467A" w:rsidRDefault="0058467A" w:rsidP="00CF6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0285B" w:rsidRDefault="00D0285B" w:rsidP="00CF6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7. РЕКВИЗИТЫ СТОРОН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655D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A1DAA" w:rsidRDefault="00CF6A66" w:rsidP="00D71DE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5"/>
        <w:gridCol w:w="4230"/>
      </w:tblGrid>
      <w:tr w:rsidR="00D71DEC" w:rsidRPr="00CF6A66" w:rsidTr="00420AFD">
        <w:trPr>
          <w:trHeight w:val="251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СТОРОНА-1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СТОРОНА-2</w:t>
            </w:r>
          </w:p>
        </w:tc>
      </w:tr>
      <w:tr w:rsidR="00D71DEC" w:rsidRPr="00CF6A66" w:rsidTr="00420AFD">
        <w:trPr>
          <w:trHeight w:val="51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Администрация п. Раздолинск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F74DB">
              <w:rPr>
                <w:rFonts w:ascii="Times New Roman" w:hAnsi="Times New Roman" w:cs="Times New Roman"/>
                <w:sz w:val="24"/>
                <w:szCs w:val="24"/>
              </w:rPr>
              <w:t xml:space="preserve">: Общество с ограниченной ответственностью </w:t>
            </w:r>
            <w:r w:rsidRPr="00FF7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«Группа «Магнезит»</w:t>
            </w:r>
            <w:r w:rsidRPr="00A23B6F">
              <w:rPr>
                <w:sz w:val="18"/>
                <w:szCs w:val="18"/>
              </w:rPr>
              <w:t xml:space="preserve">             </w:t>
            </w:r>
          </w:p>
        </w:tc>
      </w:tr>
      <w:tr w:rsidR="00D71DEC" w:rsidRPr="00CF6A66" w:rsidTr="00D71DEC">
        <w:trPr>
          <w:trHeight w:val="1321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D71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адрес: 663415, Красноярский край, Мотыгинский район, п. Раздолинск, ул. Калинина, д.11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236C98" w:rsidRDefault="00D71DEC" w:rsidP="00420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A3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663415, Красноярский край,  Мотыгинский район, </w:t>
            </w:r>
            <w:proofErr w:type="spellStart"/>
            <w:r w:rsidRPr="006E7A3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E7A3B">
              <w:rPr>
                <w:rFonts w:ascii="Times New Roman" w:hAnsi="Times New Roman" w:cs="Times New Roman"/>
                <w:sz w:val="24"/>
                <w:szCs w:val="24"/>
              </w:rPr>
              <w:t xml:space="preserve">. Раздолинск,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Лермонтова, д.12 А</w:t>
            </w:r>
          </w:p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1DEC" w:rsidRPr="00CF6A66" w:rsidTr="00420AFD">
        <w:trPr>
          <w:trHeight w:val="809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адрес: 663415, Красноярский край, Мотыгинский район, п. Раздолинск, ул. Калинина, д.11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236C98" w:rsidRDefault="00D71DEC" w:rsidP="00420A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7A3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663415, Красноярский край,  Мотыгинский район, </w:t>
            </w:r>
            <w:proofErr w:type="spellStart"/>
            <w:r w:rsidRPr="006E7A3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E7A3B">
              <w:rPr>
                <w:rFonts w:ascii="Times New Roman" w:hAnsi="Times New Roman" w:cs="Times New Roman"/>
                <w:sz w:val="24"/>
                <w:szCs w:val="24"/>
              </w:rPr>
              <w:t xml:space="preserve">. Раздолинск,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Лермонтова, д.12 А</w:t>
            </w:r>
          </w:p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1DEC" w:rsidRPr="00CF6A66" w:rsidTr="00420AFD">
        <w:trPr>
          <w:trHeight w:val="50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2426001800/244001001</w:t>
            </w:r>
          </w:p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21920897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D71DEC" w:rsidRDefault="00D71DEC" w:rsidP="00420AF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71DEC">
              <w:rPr>
                <w:rFonts w:ascii="Times New Roman" w:hAnsi="Times New Roman" w:cs="Times New Roman"/>
                <w:sz w:val="24"/>
                <w:szCs w:val="24"/>
              </w:rPr>
              <w:t>ИНН/КПП –</w:t>
            </w:r>
            <w:r w:rsidRPr="00D71D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1DEC">
              <w:rPr>
                <w:rFonts w:ascii="Times New Roman" w:hAnsi="Times New Roman" w:cs="Times New Roman"/>
              </w:rPr>
              <w:t>7417011270/242643001</w:t>
            </w:r>
          </w:p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71DEC" w:rsidRPr="00CF6A66" w:rsidTr="00D71DEC">
        <w:trPr>
          <w:trHeight w:val="134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банка: УФК по Красноярскому краю ( Администрация поселка Раздолинск ),</w:t>
            </w:r>
          </w:p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№ 40102810245370000011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6E7A3B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Красноярское отделение   </w:t>
            </w:r>
          </w:p>
          <w:p w:rsidR="00D71DEC" w:rsidRPr="006E7A3B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B">
              <w:rPr>
                <w:rFonts w:ascii="Times New Roman" w:hAnsi="Times New Roman" w:cs="Times New Roman"/>
                <w:sz w:val="24"/>
                <w:szCs w:val="24"/>
              </w:rPr>
              <w:t>№8646 ПАО Сбербанк г.Красноярск</w:t>
            </w:r>
          </w:p>
          <w:p w:rsidR="00D71DEC" w:rsidRPr="006E7A3B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E7A3B">
              <w:rPr>
                <w:rFonts w:ascii="Times New Roman" w:hAnsi="Times New Roman" w:cs="Times New Roman"/>
                <w:sz w:val="24"/>
                <w:szCs w:val="24"/>
              </w:rPr>
              <w:t>Р/с №440702810931200003128</w:t>
            </w:r>
          </w:p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C98">
              <w:rPr>
                <w:sz w:val="18"/>
                <w:szCs w:val="18"/>
                <w:highlight w:val="yellow"/>
              </w:rPr>
              <w:t xml:space="preserve">                                        </w:t>
            </w:r>
          </w:p>
        </w:tc>
      </w:tr>
      <w:tr w:rsidR="00D71DEC" w:rsidRPr="00CF6A66" w:rsidTr="00420AFD">
        <w:trPr>
          <w:trHeight w:val="51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нет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C98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счет: 30101810800000000627</w:t>
            </w:r>
          </w:p>
        </w:tc>
      </w:tr>
      <w:tr w:rsidR="00D71DEC" w:rsidRPr="00CF6A66" w:rsidTr="00420AFD">
        <w:trPr>
          <w:trHeight w:val="251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236C98">
              <w:rPr>
                <w:rFonts w:ascii="Times New Roman" w:hAnsi="Times New Roman" w:cs="Times New Roman"/>
                <w:sz w:val="24"/>
                <w:szCs w:val="24"/>
              </w:rPr>
              <w:t>010407105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C98">
              <w:rPr>
                <w:rFonts w:ascii="Times New Roman" w:hAnsi="Times New Roman" w:cs="Times New Roman"/>
                <w:sz w:val="24"/>
                <w:szCs w:val="24"/>
              </w:rPr>
              <w:t>БИК: 040407627</w:t>
            </w:r>
          </w:p>
        </w:tc>
      </w:tr>
      <w:tr w:rsidR="00D71DEC" w:rsidRPr="00CF6A66" w:rsidTr="00420AFD">
        <w:trPr>
          <w:trHeight w:val="68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(391)413-14-53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C98">
              <w:rPr>
                <w:rFonts w:ascii="Times New Roman" w:hAnsi="Times New Roman" w:cs="Times New Roman"/>
                <w:sz w:val="24"/>
                <w:szCs w:val="24"/>
              </w:rPr>
              <w:t>Телефон: 8</w:t>
            </w:r>
            <w:r w:rsidRPr="00236C98">
              <w:rPr>
                <w:rFonts w:ascii="Times New Roman" w:hAnsi="Times New Roman" w:cs="Times New Roman"/>
                <w:bCs/>
                <w:sz w:val="24"/>
                <w:szCs w:val="24"/>
              </w:rPr>
              <w:t>(39141) 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520</w:t>
            </w:r>
          </w:p>
        </w:tc>
      </w:tr>
      <w:tr w:rsidR="00D71DEC" w:rsidRPr="00CF6A66" w:rsidTr="00420AFD">
        <w:trPr>
          <w:trHeight w:val="251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(391)413-14-53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236C98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6C98">
              <w:rPr>
                <w:rFonts w:ascii="Times New Roman" w:hAnsi="Times New Roman" w:cs="Times New Roman"/>
                <w:sz w:val="24"/>
                <w:szCs w:val="24"/>
              </w:rPr>
              <w:t>Факс:</w:t>
            </w:r>
            <w:r w:rsidRPr="00236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8(39141) 31367</w:t>
            </w:r>
          </w:p>
        </w:tc>
      </w:tr>
      <w:tr w:rsidR="00D71DEC" w:rsidRPr="00CF6A66" w:rsidTr="00420AFD">
        <w:trPr>
          <w:trHeight w:val="267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 w:rsidRPr="00B5412A">
              <w:rPr>
                <w:rFonts w:ascii="Times New Roman" w:hAnsi="Times New Roman" w:cs="Times New Roman"/>
                <w:sz w:val="24"/>
                <w:szCs w:val="24"/>
              </w:rPr>
              <w:t>admrazdol@yandex.ru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C" w:rsidRPr="00CF6A66" w:rsidRDefault="00D71DEC" w:rsidP="00420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  <w:r w:rsidRPr="00105D2B">
              <w:rPr>
                <w:rFonts w:ascii="Verdana" w:hAnsi="Verdana" w:cs="Verdana"/>
                <w:sz w:val="14"/>
                <w:szCs w:val="14"/>
              </w:rPr>
              <w:t xml:space="preserve"> </w:t>
            </w:r>
            <w:proofErr w:type="spellStart"/>
            <w:r w:rsidRPr="00105D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razdolinsk</w:t>
            </w:r>
            <w:proofErr w:type="spellEnd"/>
            <w:r w:rsidRPr="00105D2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105D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rpz</w:t>
            </w:r>
            <w:proofErr w:type="spellEnd"/>
            <w:r w:rsidRPr="00105D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105D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proofErr w:type="spellEnd"/>
          </w:p>
        </w:tc>
      </w:tr>
    </w:tbl>
    <w:p w:rsidR="00CA1DAA" w:rsidRDefault="00CA1DAA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Приложения к Соглашению:</w:t>
      </w: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1.  Выписка  из  Единого  государственного  реестра недвижимости об объекте</w:t>
      </w:r>
    </w:p>
    <w:p w:rsidR="00CF6A66" w:rsidRPr="00CF6A66" w:rsidRDefault="00BA72B4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6A66" w:rsidRPr="00CF6A66">
        <w:rPr>
          <w:rFonts w:ascii="Times New Roman" w:hAnsi="Times New Roman" w:cs="Times New Roman"/>
          <w:sz w:val="24"/>
          <w:szCs w:val="24"/>
        </w:rPr>
        <w:t xml:space="preserve">недвижимости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6A66" w:rsidRPr="00CF6A66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D71DEC" w:rsidRPr="00CF6A66" w:rsidRDefault="00CF6A66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153" w:history="1">
        <w:r w:rsidRPr="00CF6A66">
          <w:rPr>
            <w:rFonts w:ascii="Times New Roman" w:hAnsi="Times New Roman" w:cs="Times New Roman"/>
            <w:color w:val="0000FF"/>
            <w:sz w:val="24"/>
            <w:szCs w:val="24"/>
          </w:rPr>
          <w:t>Расчет</w:t>
        </w:r>
      </w:hyperlink>
      <w:r w:rsidRPr="00CF6A66">
        <w:rPr>
          <w:rFonts w:ascii="Times New Roman" w:hAnsi="Times New Roman" w:cs="Times New Roman"/>
          <w:sz w:val="24"/>
          <w:szCs w:val="24"/>
        </w:rPr>
        <w:t xml:space="preserve"> размера платы за сервитут                          (Приложение 2)</w:t>
      </w:r>
    </w:p>
    <w:p w:rsidR="00CF6A66" w:rsidRPr="00CF6A66" w:rsidRDefault="00D71DEC" w:rsidP="00D71DEC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Схема границ сервитута                                        ( приложение 3)</w:t>
      </w:r>
    </w:p>
    <w:p w:rsidR="00D71DEC" w:rsidRDefault="0058467A" w:rsidP="00D71DEC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A72B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1DE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71DEC" w:rsidRPr="00BA72B4" w:rsidRDefault="00D71DEC" w:rsidP="00D71DEC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F6A66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8561F6" w:rsidRDefault="008561F6" w:rsidP="00655D15">
      <w:pPr>
        <w:autoSpaceDE w:val="0"/>
        <w:autoSpaceDN w:val="0"/>
        <w:adjustRightInd w:val="0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71DEC" w:rsidRDefault="008561F6" w:rsidP="00D71DEC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A72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Сторона-1: _______________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F6A66">
        <w:rPr>
          <w:rFonts w:ascii="Times New Roman" w:hAnsi="Times New Roman" w:cs="Times New Roman"/>
          <w:sz w:val="24"/>
          <w:szCs w:val="24"/>
        </w:rPr>
        <w:t>________________</w:t>
      </w: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6A66">
        <w:rPr>
          <w:rFonts w:ascii="Times New Roman" w:hAnsi="Times New Roman" w:cs="Times New Roman"/>
          <w:sz w:val="24"/>
          <w:szCs w:val="24"/>
        </w:rPr>
        <w:t xml:space="preserve"> (Ф.И.О.)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6A66">
        <w:rPr>
          <w:rFonts w:ascii="Times New Roman" w:hAnsi="Times New Roman" w:cs="Times New Roman"/>
          <w:sz w:val="24"/>
          <w:szCs w:val="24"/>
        </w:rPr>
        <w:t>(подпись)</w:t>
      </w: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"__" _____________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F6A66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CF6A66">
        <w:rPr>
          <w:rFonts w:ascii="Times New Roman" w:hAnsi="Times New Roman" w:cs="Times New Roman"/>
          <w:sz w:val="24"/>
          <w:szCs w:val="24"/>
        </w:rPr>
        <w:t>М.П.</w:t>
      </w:r>
    </w:p>
    <w:p w:rsidR="00D71DEC" w:rsidRDefault="00D71DEC" w:rsidP="00D71DE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Сторона-2: _______________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6A66">
        <w:rPr>
          <w:rFonts w:ascii="Times New Roman" w:hAnsi="Times New Roman" w:cs="Times New Roman"/>
          <w:sz w:val="24"/>
          <w:szCs w:val="24"/>
        </w:rPr>
        <w:t>________________</w:t>
      </w: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6A66">
        <w:rPr>
          <w:rFonts w:ascii="Times New Roman" w:hAnsi="Times New Roman" w:cs="Times New Roman"/>
          <w:sz w:val="24"/>
          <w:szCs w:val="24"/>
        </w:rPr>
        <w:t xml:space="preserve">(Ф.И.О.)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6A66">
        <w:rPr>
          <w:rFonts w:ascii="Times New Roman" w:hAnsi="Times New Roman" w:cs="Times New Roman"/>
          <w:sz w:val="24"/>
          <w:szCs w:val="24"/>
        </w:rPr>
        <w:t>(подпись)</w:t>
      </w: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"__" _____________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F6A66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F6A66">
        <w:rPr>
          <w:rFonts w:ascii="Times New Roman" w:hAnsi="Times New Roman" w:cs="Times New Roman"/>
          <w:sz w:val="24"/>
          <w:szCs w:val="24"/>
        </w:rPr>
        <w:t>М.П.</w:t>
      </w: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DEC" w:rsidRPr="00CF6A66" w:rsidRDefault="00D71DEC" w:rsidP="00D7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DA" w:rsidRDefault="009D6FDA" w:rsidP="008561F6">
      <w:pPr>
        <w:autoSpaceDE w:val="0"/>
        <w:autoSpaceDN w:val="0"/>
        <w:adjustRightInd w:val="0"/>
        <w:spacing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2B" w:rsidRDefault="00105D2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5D2B" w:rsidRDefault="00105D2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5D2B" w:rsidRDefault="00105D2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5D2B" w:rsidRDefault="00105D2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5D2B" w:rsidRDefault="00105D2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5D2B" w:rsidRDefault="00105D2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5D2B" w:rsidRDefault="00105D2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5BDD" w:rsidRDefault="00CC5BDD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5BDD" w:rsidRDefault="00CC5BDD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5BDD" w:rsidRDefault="00CC5BDD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A5" w:rsidRDefault="00DD0DA5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A5" w:rsidRDefault="00DD0DA5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A5" w:rsidRDefault="00DD0DA5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A5" w:rsidRDefault="00DD0DA5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A5" w:rsidRDefault="00DD0DA5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A5" w:rsidRDefault="00DD0DA5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0DA5" w:rsidRDefault="00DD0DA5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7DF" w:rsidRDefault="00E647DF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72B4" w:rsidRDefault="00BA72B4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285B" w:rsidRDefault="00D0285B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468" w:rsidRDefault="003A2468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2468" w:rsidRDefault="003A2468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5EEE" w:rsidRDefault="006C5EEE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C5EEE" w:rsidRDefault="006C5EEE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1DEC" w:rsidRDefault="00D71DEC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об установлении сервитута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в отношении земельного участка,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находящегося в муниципальной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собственности или государственная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собственность на который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3A2468" w:rsidRDefault="003A2468" w:rsidP="00CF6A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53"/>
      <w:bookmarkEnd w:id="1"/>
    </w:p>
    <w:p w:rsidR="00CF6A66" w:rsidRPr="00CF6A66" w:rsidRDefault="00CF6A66" w:rsidP="00CF6A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A66">
        <w:rPr>
          <w:rFonts w:ascii="Times New Roman" w:hAnsi="Times New Roman" w:cs="Times New Roman"/>
          <w:b/>
          <w:bCs/>
          <w:sz w:val="24"/>
          <w:szCs w:val="24"/>
        </w:rPr>
        <w:t>РАСЧЕТ РАЗМЕРА ПЛАТЫ ЗА СЕРВИТУТ</w:t>
      </w:r>
    </w:p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5"/>
        <w:gridCol w:w="5843"/>
        <w:gridCol w:w="3197"/>
      </w:tblGrid>
      <w:tr w:rsidR="00CF6A66" w:rsidRPr="00CF6A66" w:rsidTr="00D71DEC">
        <w:trPr>
          <w:trHeight w:val="21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B5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C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24:26:0903001:175</w:t>
            </w:r>
          </w:p>
        </w:tc>
      </w:tr>
      <w:tr w:rsidR="00CF6A66" w:rsidRPr="00CF6A66" w:rsidTr="00D71DEC">
        <w:trPr>
          <w:trHeight w:val="43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Категория земель земельного участка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584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CF6A66" w:rsidRPr="00CF6A66" w:rsidTr="00D71DEC">
        <w:trPr>
          <w:trHeight w:val="43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на которую распространяется сервитут, кв. 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584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CF6A66" w:rsidRPr="00CF6A66" w:rsidTr="00D71DEC">
        <w:trPr>
          <w:trHeight w:val="43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Удельный показатель кадастровой стоимости земли, руб. за кв. 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3A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292,94</w:t>
            </w:r>
          </w:p>
        </w:tc>
      </w:tr>
      <w:tr w:rsidR="00CF6A66" w:rsidRPr="00CF6A66" w:rsidTr="00D71DEC">
        <w:trPr>
          <w:trHeight w:val="21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Количество месяцев, на которые устанавливается сервитут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3A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F6A66" w:rsidRPr="00CF6A66" w:rsidTr="00D71DEC">
        <w:trPr>
          <w:trHeight w:val="22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Сумма платы за сервитут в месяц, руб.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3A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79,83</w:t>
            </w:r>
          </w:p>
        </w:tc>
      </w:tr>
      <w:tr w:rsidR="00CF6A66" w:rsidRPr="00CF6A66" w:rsidTr="00D71DEC">
        <w:trPr>
          <w:trHeight w:val="21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CF6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6">
              <w:rPr>
                <w:rFonts w:ascii="Times New Roman" w:hAnsi="Times New Roman" w:cs="Times New Roman"/>
                <w:sz w:val="24"/>
                <w:szCs w:val="24"/>
              </w:rPr>
              <w:t>Размер платы за сервитут, руб.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66" w:rsidRPr="00CF6A66" w:rsidRDefault="003A2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2794,05</w:t>
            </w:r>
          </w:p>
        </w:tc>
      </w:tr>
    </w:tbl>
    <w:p w:rsidR="00CF6A66" w:rsidRPr="00CF6A66" w:rsidRDefault="00CF6A66" w:rsidP="00CF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7" w:history="1">
        <w:r w:rsidRPr="00CF6A66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F6A66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от N 476-п "Об утверждении Порядка определения размера платы по Соглашению об установлении сервитута в отношении земельных участков, находящихся в собственности Красноярского края, и земельных участков, государственная собственность на которые не разграничена" плата по Соглашению об установлении сервитута в отношении земельных участков, государственная собственность на которые не разграничена, рассчитывается по следующей формуле: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ПС= S x П x 0,015,</w:t>
      </w:r>
    </w:p>
    <w:p w:rsidR="00CF6A66" w:rsidRPr="00CF6A66" w:rsidRDefault="00CF6A66" w:rsidP="00E647D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где:</w:t>
      </w: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ПС - размер платы по Соглашению об установлении сервитута в отношении земельных участков в год, рублей;</w:t>
      </w: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S - площадь земельного участка, или части земельных участков, кв. метров;</w:t>
      </w:r>
    </w:p>
    <w:p w:rsidR="00D71DEC" w:rsidRDefault="00CF6A66" w:rsidP="00D71DEC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П - среднее значение удельного показателя кадастровой стоимости земель определенной категории, руб./кв. м.</w:t>
      </w:r>
    </w:p>
    <w:p w:rsidR="00CF6A66" w:rsidRDefault="00CF6A66" w:rsidP="00D71DEC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Определение размера платы по Соглашению об установлении сервитута в отношении земельных участков, находящихся в собственности </w:t>
      </w:r>
      <w:r w:rsidRPr="001379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61EC" w:rsidRPr="001379B9">
        <w:rPr>
          <w:rFonts w:ascii="Times New Roman" w:hAnsi="Times New Roman" w:cs="Times New Roman"/>
          <w:sz w:val="24"/>
          <w:szCs w:val="24"/>
        </w:rPr>
        <w:t>п. Раздолинск, Мотыгинского района Красноярского края</w:t>
      </w:r>
      <w:r w:rsidRPr="001379B9">
        <w:rPr>
          <w:rFonts w:ascii="Times New Roman" w:hAnsi="Times New Roman" w:cs="Times New Roman"/>
          <w:sz w:val="24"/>
          <w:szCs w:val="24"/>
        </w:rPr>
        <w:t xml:space="preserve">, рассчитывается на основании </w:t>
      </w:r>
      <w:r w:rsidR="001379B9" w:rsidRPr="001379B9">
        <w:rPr>
          <w:rFonts w:ascii="Times New Roman" w:hAnsi="Times New Roman" w:cs="Times New Roman"/>
          <w:sz w:val="24"/>
          <w:szCs w:val="24"/>
        </w:rPr>
        <w:t>Постановления правительства «Об утверждении Порядка определения платы по соглашению об установлении сервитута в отношении земельного участка, находящегося в собственности Красноярского края, и земельных участков, государственная собственность на которые не разграничена»</w:t>
      </w: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>Плата за сервитут за период с "_</w:t>
      </w:r>
      <w:r w:rsidR="00BA72B4">
        <w:rPr>
          <w:rFonts w:ascii="Times New Roman" w:hAnsi="Times New Roman" w:cs="Times New Roman"/>
          <w:sz w:val="24"/>
          <w:szCs w:val="24"/>
        </w:rPr>
        <w:t>10</w:t>
      </w:r>
      <w:r w:rsidRPr="00CF6A66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CF6A66">
        <w:rPr>
          <w:rFonts w:ascii="Times New Roman" w:hAnsi="Times New Roman" w:cs="Times New Roman"/>
          <w:sz w:val="24"/>
          <w:szCs w:val="24"/>
        </w:rPr>
        <w:t>_</w:t>
      </w:r>
      <w:r w:rsidR="00BA72B4">
        <w:rPr>
          <w:rFonts w:ascii="Times New Roman" w:hAnsi="Times New Roman" w:cs="Times New Roman"/>
          <w:sz w:val="24"/>
          <w:szCs w:val="24"/>
        </w:rPr>
        <w:t>февраля</w:t>
      </w:r>
      <w:proofErr w:type="spellEnd"/>
      <w:r w:rsidR="00BA72B4">
        <w:rPr>
          <w:rFonts w:ascii="Times New Roman" w:hAnsi="Times New Roman" w:cs="Times New Roman"/>
          <w:sz w:val="24"/>
          <w:szCs w:val="24"/>
        </w:rPr>
        <w:t>_ 20</w:t>
      </w:r>
      <w:r w:rsidR="00CC5BDD">
        <w:rPr>
          <w:rFonts w:ascii="Times New Roman" w:hAnsi="Times New Roman" w:cs="Times New Roman"/>
          <w:sz w:val="24"/>
          <w:szCs w:val="24"/>
        </w:rPr>
        <w:t>21</w:t>
      </w:r>
      <w:r w:rsidRPr="00CF6A66">
        <w:rPr>
          <w:rFonts w:ascii="Times New Roman" w:hAnsi="Times New Roman" w:cs="Times New Roman"/>
          <w:sz w:val="24"/>
          <w:szCs w:val="24"/>
        </w:rPr>
        <w:t xml:space="preserve"> г.   по "_</w:t>
      </w:r>
      <w:r w:rsidR="00BA72B4">
        <w:rPr>
          <w:rFonts w:ascii="Times New Roman" w:hAnsi="Times New Roman" w:cs="Times New Roman"/>
          <w:sz w:val="24"/>
          <w:szCs w:val="24"/>
        </w:rPr>
        <w:t>31</w:t>
      </w:r>
      <w:r w:rsidRPr="00CF6A66">
        <w:rPr>
          <w:rFonts w:ascii="Times New Roman" w:hAnsi="Times New Roman" w:cs="Times New Roman"/>
          <w:sz w:val="24"/>
          <w:szCs w:val="24"/>
        </w:rPr>
        <w:t>_" __</w:t>
      </w:r>
      <w:r w:rsidR="00BA72B4">
        <w:rPr>
          <w:rFonts w:ascii="Times New Roman" w:hAnsi="Times New Roman" w:cs="Times New Roman"/>
          <w:sz w:val="24"/>
          <w:szCs w:val="24"/>
        </w:rPr>
        <w:t>декабря_</w:t>
      </w:r>
      <w:r w:rsidR="00CC5BDD">
        <w:rPr>
          <w:rFonts w:ascii="Times New Roman" w:hAnsi="Times New Roman" w:cs="Times New Roman"/>
          <w:sz w:val="24"/>
          <w:szCs w:val="24"/>
        </w:rPr>
        <w:t>2</w:t>
      </w:r>
      <w:r w:rsidR="00BA72B4">
        <w:rPr>
          <w:rFonts w:ascii="Times New Roman" w:hAnsi="Times New Roman" w:cs="Times New Roman"/>
          <w:sz w:val="24"/>
          <w:szCs w:val="24"/>
        </w:rPr>
        <w:t>023</w:t>
      </w:r>
      <w:r w:rsidRPr="00CF6A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A2468">
        <w:rPr>
          <w:rFonts w:ascii="Times New Roman" w:hAnsi="Times New Roman" w:cs="Times New Roman"/>
          <w:sz w:val="24"/>
          <w:szCs w:val="24"/>
        </w:rPr>
        <w:t>2794</w:t>
      </w:r>
      <w:r w:rsidRPr="00CF6A66">
        <w:rPr>
          <w:rFonts w:ascii="Times New Roman" w:hAnsi="Times New Roman" w:cs="Times New Roman"/>
          <w:sz w:val="24"/>
          <w:szCs w:val="24"/>
        </w:rPr>
        <w:t xml:space="preserve"> </w:t>
      </w:r>
      <w:r w:rsidR="003A2468">
        <w:rPr>
          <w:rFonts w:ascii="Times New Roman" w:hAnsi="Times New Roman" w:cs="Times New Roman"/>
          <w:sz w:val="24"/>
          <w:szCs w:val="24"/>
        </w:rPr>
        <w:t xml:space="preserve">( две тысячи семьсот девяносто четыре) </w:t>
      </w:r>
      <w:r w:rsidRPr="00CF6A66">
        <w:rPr>
          <w:rFonts w:ascii="Times New Roman" w:hAnsi="Times New Roman" w:cs="Times New Roman"/>
          <w:sz w:val="24"/>
          <w:szCs w:val="24"/>
        </w:rPr>
        <w:t>руб.</w:t>
      </w:r>
      <w:r w:rsidR="003A2468">
        <w:rPr>
          <w:rFonts w:ascii="Times New Roman" w:hAnsi="Times New Roman" w:cs="Times New Roman"/>
          <w:sz w:val="24"/>
          <w:szCs w:val="24"/>
        </w:rPr>
        <w:t xml:space="preserve"> 05</w:t>
      </w:r>
      <w:r w:rsidRPr="00CF6A66">
        <w:rPr>
          <w:rFonts w:ascii="Times New Roman" w:hAnsi="Times New Roman" w:cs="Times New Roman"/>
          <w:sz w:val="24"/>
          <w:szCs w:val="24"/>
        </w:rPr>
        <w:t>коп.</w:t>
      </w: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  <w:r w:rsidR="003A2468">
        <w:rPr>
          <w:rFonts w:ascii="Times New Roman" w:hAnsi="Times New Roman" w:cs="Times New Roman"/>
          <w:sz w:val="24"/>
          <w:szCs w:val="24"/>
        </w:rPr>
        <w:t xml:space="preserve"> Инспектор по земельному учету </w:t>
      </w:r>
      <w:proofErr w:type="spellStart"/>
      <w:r w:rsidR="003A2468">
        <w:rPr>
          <w:rFonts w:ascii="Times New Roman" w:hAnsi="Times New Roman" w:cs="Times New Roman"/>
          <w:sz w:val="24"/>
          <w:szCs w:val="24"/>
        </w:rPr>
        <w:t>Макаркина</w:t>
      </w:r>
      <w:proofErr w:type="spellEnd"/>
      <w:r w:rsidR="003A2468">
        <w:rPr>
          <w:rFonts w:ascii="Times New Roman" w:hAnsi="Times New Roman" w:cs="Times New Roman"/>
          <w:sz w:val="24"/>
          <w:szCs w:val="24"/>
        </w:rPr>
        <w:t xml:space="preserve"> Анастасия Денисовна</w:t>
      </w:r>
    </w:p>
    <w:p w:rsidR="00CF6A66" w:rsidRPr="00CF6A66" w:rsidRDefault="00CF6A66" w:rsidP="00D71DE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F6A6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D0DA5" w:rsidRDefault="00DD0DA5" w:rsidP="00D71DE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DD0DA5" w:rsidRPr="00DD0DA5" w:rsidRDefault="00DD0DA5" w:rsidP="00E647D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DD0DA5" w:rsidRPr="00DD0DA5" w:rsidRDefault="00DD0DA5" w:rsidP="00DD0DA5">
      <w:pPr>
        <w:rPr>
          <w:rFonts w:ascii="Times New Roman" w:hAnsi="Times New Roman" w:cs="Times New Roman"/>
          <w:sz w:val="24"/>
          <w:szCs w:val="24"/>
        </w:rPr>
      </w:pPr>
    </w:p>
    <w:p w:rsidR="00DD0DA5" w:rsidRPr="00DD0DA5" w:rsidRDefault="00DD0DA5" w:rsidP="00DD0DA5">
      <w:pPr>
        <w:rPr>
          <w:rFonts w:ascii="Times New Roman" w:hAnsi="Times New Roman" w:cs="Times New Roman"/>
          <w:sz w:val="24"/>
          <w:szCs w:val="24"/>
        </w:rPr>
      </w:pPr>
    </w:p>
    <w:p w:rsidR="00DD0DA5" w:rsidRPr="00DD0DA5" w:rsidRDefault="00DD0DA5" w:rsidP="00DD0DA5">
      <w:pPr>
        <w:rPr>
          <w:rFonts w:ascii="Times New Roman" w:hAnsi="Times New Roman" w:cs="Times New Roman"/>
          <w:sz w:val="24"/>
          <w:szCs w:val="24"/>
        </w:rPr>
      </w:pPr>
    </w:p>
    <w:p w:rsidR="00DD0DA5" w:rsidRPr="00DD0DA5" w:rsidRDefault="00DD0DA5" w:rsidP="00DD0DA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DD0DA5" w:rsidRPr="00DD0DA5" w:rsidSect="00D71DEC">
      <w:pgSz w:w="11906" w:h="16838"/>
      <w:pgMar w:top="1134" w:right="851" w:bottom="340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1009B"/>
    <w:rsid w:val="00051463"/>
    <w:rsid w:val="00053E97"/>
    <w:rsid w:val="00105D2B"/>
    <w:rsid w:val="001379B9"/>
    <w:rsid w:val="0016131E"/>
    <w:rsid w:val="0019642A"/>
    <w:rsid w:val="002136F2"/>
    <w:rsid w:val="00236C98"/>
    <w:rsid w:val="002417DB"/>
    <w:rsid w:val="00306158"/>
    <w:rsid w:val="00316A4A"/>
    <w:rsid w:val="003A2468"/>
    <w:rsid w:val="003D16F1"/>
    <w:rsid w:val="003D5DF8"/>
    <w:rsid w:val="00410D22"/>
    <w:rsid w:val="004175B2"/>
    <w:rsid w:val="00571522"/>
    <w:rsid w:val="0058467A"/>
    <w:rsid w:val="005C7CAC"/>
    <w:rsid w:val="00650C6D"/>
    <w:rsid w:val="00655D15"/>
    <w:rsid w:val="006C5EEE"/>
    <w:rsid w:val="006E7A3B"/>
    <w:rsid w:val="0071009B"/>
    <w:rsid w:val="00734E55"/>
    <w:rsid w:val="00785A81"/>
    <w:rsid w:val="007D5872"/>
    <w:rsid w:val="008561F6"/>
    <w:rsid w:val="008A61EC"/>
    <w:rsid w:val="00922E63"/>
    <w:rsid w:val="009D6FDA"/>
    <w:rsid w:val="00B5412A"/>
    <w:rsid w:val="00B5478F"/>
    <w:rsid w:val="00B66573"/>
    <w:rsid w:val="00B9264A"/>
    <w:rsid w:val="00BA72B4"/>
    <w:rsid w:val="00BF18C0"/>
    <w:rsid w:val="00C24567"/>
    <w:rsid w:val="00CA1DAA"/>
    <w:rsid w:val="00CA62BA"/>
    <w:rsid w:val="00CC5BDD"/>
    <w:rsid w:val="00CF6A66"/>
    <w:rsid w:val="00D0285B"/>
    <w:rsid w:val="00D0663B"/>
    <w:rsid w:val="00D71DEC"/>
    <w:rsid w:val="00D747B4"/>
    <w:rsid w:val="00DD0DA5"/>
    <w:rsid w:val="00E647DF"/>
    <w:rsid w:val="00F2141A"/>
    <w:rsid w:val="00FC3F82"/>
    <w:rsid w:val="00FF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0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4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9264A"/>
    <w:pPr>
      <w:ind w:left="720"/>
      <w:contextualSpacing/>
    </w:pPr>
  </w:style>
  <w:style w:type="character" w:styleId="a4">
    <w:name w:val="Strong"/>
    <w:basedOn w:val="a0"/>
    <w:uiPriority w:val="22"/>
    <w:qFormat/>
    <w:rsid w:val="006C5E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E3EC35B1339CF7A2D194278E34A57AE6D480B2FBFD354ABD2EBA0656FC4A046EC1920F18503DC71054A8F3B12435D9EP0y6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EE3EC35B1339CF7A2D19546B8F1558AE631E0E2FBFDB04F184EDF73A3FC2F506AC1F76A6C756DA275710DA3F0E42439C0FCB38BF68PBy9I" TargetMode="External"/><Relationship Id="rId5" Type="http://schemas.openxmlformats.org/officeDocument/2006/relationships/hyperlink" Target="consultantplus://offline/ref=CEEE3EC35B1339CF7A2D19546B8F1558AE631E0E2FBFDB04F184EDF73A3FC2F506AC1F77A1C451DA275710DA3F0E42439C0FCB38BF68PBy9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3002-7C43-40F5-B92E-C49125E3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6141</TotalTime>
  <Pages>1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2020-09-23T08:51:00Z</dcterms:created>
  <dcterms:modified xsi:type="dcterms:W3CDTF">2021-02-11T03:17:00Z</dcterms:modified>
</cp:coreProperties>
</file>